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52CBC" w14:textId="77777777" w:rsidR="00154214" w:rsidRDefault="00EC2E69" w:rsidP="00E874AA">
      <w:pPr>
        <w:pStyle w:val="Default"/>
        <w:spacing w:line="216" w:lineRule="auto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DB9BC45" wp14:editId="3D6280F3">
            <wp:simplePos x="0" y="0"/>
            <wp:positionH relativeFrom="column">
              <wp:posOffset>1881808</wp:posOffset>
            </wp:positionH>
            <wp:positionV relativeFrom="paragraph">
              <wp:posOffset>-178403</wp:posOffset>
            </wp:positionV>
            <wp:extent cx="3061252" cy="664933"/>
            <wp:effectExtent l="0" t="0" r="6350" b="1905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252" cy="664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21A1E" w14:textId="77777777" w:rsidR="007F7D61" w:rsidRDefault="007F7D61" w:rsidP="00E874AA">
      <w:pPr>
        <w:pStyle w:val="Default"/>
        <w:spacing w:line="216" w:lineRule="auto"/>
        <w:jc w:val="center"/>
        <w:rPr>
          <w:b/>
          <w:bCs/>
          <w:color w:val="000080"/>
          <w:sz w:val="36"/>
          <w:szCs w:val="36"/>
        </w:rPr>
      </w:pPr>
    </w:p>
    <w:p w14:paraId="36D0A101" w14:textId="77777777" w:rsidR="007F7D61" w:rsidRPr="00432FEC" w:rsidRDefault="007F7D61" w:rsidP="00E874AA">
      <w:pPr>
        <w:pStyle w:val="Default"/>
        <w:spacing w:line="216" w:lineRule="auto"/>
        <w:jc w:val="center"/>
        <w:rPr>
          <w:b/>
          <w:bCs/>
          <w:color w:val="000080"/>
          <w:sz w:val="10"/>
          <w:szCs w:val="10"/>
        </w:rPr>
      </w:pPr>
    </w:p>
    <w:p w14:paraId="7CBD6E5D" w14:textId="77777777" w:rsidR="00EC2E69" w:rsidRPr="00EC2E69" w:rsidRDefault="00EC2E69" w:rsidP="00E874AA">
      <w:pPr>
        <w:pStyle w:val="Default"/>
        <w:spacing w:line="216" w:lineRule="auto"/>
        <w:jc w:val="center"/>
        <w:rPr>
          <w:b/>
          <w:bCs/>
          <w:color w:val="000080"/>
          <w:sz w:val="10"/>
          <w:szCs w:val="10"/>
        </w:rPr>
      </w:pPr>
    </w:p>
    <w:p w14:paraId="0A3FDF2C" w14:textId="77777777" w:rsidR="00154214" w:rsidRPr="009A3118" w:rsidRDefault="00154214" w:rsidP="00E874AA">
      <w:pPr>
        <w:pStyle w:val="Default"/>
        <w:spacing w:line="216" w:lineRule="auto"/>
        <w:jc w:val="center"/>
        <w:rPr>
          <w:color w:val="000080"/>
          <w:sz w:val="32"/>
          <w:szCs w:val="32"/>
        </w:rPr>
      </w:pPr>
      <w:r w:rsidRPr="009A3118">
        <w:rPr>
          <w:b/>
          <w:bCs/>
          <w:color w:val="000080"/>
          <w:sz w:val="32"/>
          <w:szCs w:val="32"/>
        </w:rPr>
        <w:t>Professor Robert Farley</w:t>
      </w:r>
    </w:p>
    <w:p w14:paraId="64874577" w14:textId="673E19CB" w:rsidR="00154214" w:rsidRPr="009A3118" w:rsidRDefault="00593CD5" w:rsidP="00E874AA">
      <w:pPr>
        <w:pStyle w:val="Default"/>
        <w:spacing w:line="216" w:lineRule="auto"/>
        <w:jc w:val="center"/>
        <w:rPr>
          <w:color w:val="000080"/>
          <w:sz w:val="32"/>
          <w:szCs w:val="32"/>
        </w:rPr>
      </w:pPr>
      <w:r w:rsidRPr="009A3118">
        <w:rPr>
          <w:b/>
          <w:bCs/>
          <w:color w:val="000080"/>
          <w:sz w:val="32"/>
          <w:szCs w:val="32"/>
        </w:rPr>
        <w:t>BLAW 4</w:t>
      </w:r>
      <w:r w:rsidR="00154214" w:rsidRPr="009A3118">
        <w:rPr>
          <w:b/>
          <w:bCs/>
          <w:color w:val="000080"/>
          <w:sz w:val="32"/>
          <w:szCs w:val="32"/>
        </w:rPr>
        <w:t>21</w:t>
      </w:r>
      <w:r w:rsidRPr="009A3118">
        <w:rPr>
          <w:b/>
          <w:bCs/>
          <w:color w:val="000080"/>
          <w:sz w:val="32"/>
          <w:szCs w:val="32"/>
        </w:rPr>
        <w:t xml:space="preserve"> / 521</w:t>
      </w:r>
      <w:r w:rsidR="00154214" w:rsidRPr="009A3118">
        <w:rPr>
          <w:b/>
          <w:bCs/>
          <w:color w:val="000080"/>
          <w:sz w:val="32"/>
          <w:szCs w:val="32"/>
        </w:rPr>
        <w:t xml:space="preserve"> </w:t>
      </w:r>
      <w:r w:rsidR="00EC2E69" w:rsidRPr="009A3118">
        <w:rPr>
          <w:b/>
          <w:bCs/>
          <w:color w:val="000080"/>
          <w:sz w:val="32"/>
          <w:szCs w:val="32"/>
        </w:rPr>
        <w:t>–</w:t>
      </w:r>
      <w:r w:rsidR="00154214" w:rsidRPr="009A3118">
        <w:rPr>
          <w:b/>
          <w:bCs/>
          <w:color w:val="000080"/>
          <w:sz w:val="32"/>
          <w:szCs w:val="32"/>
        </w:rPr>
        <w:t xml:space="preserve"> </w:t>
      </w:r>
      <w:r w:rsidR="00EC2E69" w:rsidRPr="009A3118">
        <w:rPr>
          <w:b/>
          <w:bCs/>
          <w:color w:val="000080"/>
          <w:sz w:val="32"/>
          <w:szCs w:val="32"/>
        </w:rPr>
        <w:t xml:space="preserve">Law of Property - </w:t>
      </w:r>
      <w:r w:rsidR="00E874AA" w:rsidRPr="009A3118">
        <w:rPr>
          <w:b/>
          <w:bCs/>
          <w:color w:val="000080"/>
          <w:sz w:val="32"/>
          <w:szCs w:val="32"/>
        </w:rPr>
        <w:t>Class Syllabus</w:t>
      </w:r>
    </w:p>
    <w:p w14:paraId="3480DF17" w14:textId="54707A6E" w:rsidR="00154214" w:rsidRDefault="00E55275" w:rsidP="00154214">
      <w:pPr>
        <w:pStyle w:val="Default"/>
        <w:rPr>
          <w:b/>
          <w:bCs/>
          <w:color w:val="000080"/>
          <w:sz w:val="23"/>
          <w:szCs w:val="23"/>
        </w:rPr>
      </w:pPr>
      <w:r>
        <w:rPr>
          <w:b/>
          <w:bCs/>
          <w:noProof/>
          <w:color w:val="0000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111EB" wp14:editId="3CD93179">
                <wp:simplePos x="0" y="0"/>
                <wp:positionH relativeFrom="column">
                  <wp:posOffset>5109</wp:posOffset>
                </wp:positionH>
                <wp:positionV relativeFrom="paragraph">
                  <wp:posOffset>119324</wp:posOffset>
                </wp:positionV>
                <wp:extent cx="6762750" cy="381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6812DA7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9.4pt" to="532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8FxgEAAGwDAAAOAAAAZHJzL2Uyb0RvYy54bWysU01v2zAMvQ/ofxB0b+QkWNoZcXpI0F2G&#10;LUDX3RlZsgXoC5QWJ/9+lJIG3XYbdhFEkX7ke3xeP52cZUeFyQTf8fms4Ux5GXrjh46/fn++f+Qs&#10;ZfA92OBVx88q8afN3Yf1FFu1CGOwvUJGID61U+z4mHNshUhyVA7SLETlKakDOsgU4iB6hInQnRWL&#10;plmJKWAfMUiVEr3uLkm+qfhaK5m/aZ1UZrbjNFuuJ9bzUE6xWUM7IMTRyOsY8A9TODCemt6gdpCB&#10;/UTzF5QzEkMKOs9kcCJobaSqHIjNvPmDzcsIUVUuJE6KN5nS/4OVX497ZKbv+JIzD45W9JIRzDBm&#10;tg3ek4AB2bLoNMXUUvnW7/EapbjHQvqk0TFtTfxBFqgyEDF2qiqfbyqrU2aSHlcPq8XDR1qGpNzy&#10;cd7ULYgLTIGLmPJnFRwrl45b44sI0MLxS8rUmkrfSsqzD8/G2rpI69lEI3xqKjyQn7SFTJ1cJIbJ&#10;D5yBHcioMmOFTMGavnxegBIOh61FdoRilmbRrN4m+62s9N5BGi91NVXkoamsLzCq2u46ahHtIlO5&#10;HUJ/ruqJEtFK62dX+xXPvI/p/v4n2fwCAAD//wMAUEsDBBQABgAIAAAAIQCM/JYE3AAAAAcBAAAP&#10;AAAAZHJzL2Rvd25yZXYueG1sTI5PS8NAEMXvgt9hGcGb3VjaEtNsigr1IiitBeltmp0mwexszG7T&#10;+O2dnvQ0f97jvV++Gl2rBupD49nA/SQBRVx623BlYPexvktBhYhssfVMBn4owKq4vsoxs/7MGxq2&#10;sVISwiFDA3WMXaZ1KGtyGCa+Ixbt6HuHUc6+0rbHs4S7Vk+TZKEdNiwNNXb0XFP5tT05A7jfzdx+&#10;eHl6n3+71/D2afu1fTDm9mZ8XIKKNMY/M1zwBR0KYTr4E9ugWgPCHeWbyryoyWIu28HAdJaCLnL9&#10;n7/4BQAA//8DAFBLAQItABQABgAIAAAAIQC2gziS/gAAAOEBAAATAAAAAAAAAAAAAAAAAAAAAABb&#10;Q29udGVudF9UeXBlc10ueG1sUEsBAi0AFAAGAAgAAAAhADj9If/WAAAAlAEAAAsAAAAAAAAAAAAA&#10;AAAALwEAAF9yZWxzLy5yZWxzUEsBAi0AFAAGAAgAAAAhANK0vwXGAQAAbAMAAA4AAAAAAAAAAAAA&#10;AAAALgIAAGRycy9lMm9Eb2MueG1sUEsBAi0AFAAGAAgAAAAhAIz8lgTcAAAABwEAAA8AAAAAAAAA&#10;AAAAAAAAIAQAAGRycy9kb3ducmV2LnhtbFBLBQYAAAAABAAEAPMAAAApBQAAAAA=&#10;" strokecolor="#002060" strokeweight="1.5pt"/>
            </w:pict>
          </mc:Fallback>
        </mc:AlternateContent>
      </w:r>
      <w:r>
        <w:rPr>
          <w:b/>
          <w:bCs/>
          <w:noProof/>
          <w:color w:val="0000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BC546" wp14:editId="3CDBF1DC">
                <wp:simplePos x="0" y="0"/>
                <wp:positionH relativeFrom="column">
                  <wp:posOffset>9525</wp:posOffset>
                </wp:positionH>
                <wp:positionV relativeFrom="paragraph">
                  <wp:posOffset>75565</wp:posOffset>
                </wp:positionV>
                <wp:extent cx="6762750" cy="381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EB489C2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.95pt" to="533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FNy6gEAABwEAAAOAAAAZHJzL2Uyb0RvYy54bWysU8GO0zAQvSPxD5bvNGkQ3SVquoeulguC&#10;igXurmM3lmyPNTZN+/eMnTa7gDiw4mJ57Hlv5j2P13cnZ9lRYTTgO75c1JwpL6E3/tDxb18f3txy&#10;FpPwvbDgVcfPKvK7zetX6zG0qoEBbK+QEYmP7Rg6PqQU2qqKclBOxAUE5elSAzqRKMRD1aMYid3Z&#10;qqnrVTUC9gFBqhjp9H665JvCr7WS6bPWUSVmO069pbJiWfd5rTZr0R5QhMHISxviBV04YTwVnanu&#10;RRLsB5o/qJyRCBF0WkhwFWhtpCoaSM2y/k3N4yCCKlrInBhmm+L/o5Wfjjtkpu94w5kXjp7oMaEw&#10;hyGxLXhPBgKyJvs0hthS+tbv8BLFsMMs+qTRMW1N+E4jUGwgYexUXD7PLqtTYpIOVzer5uYdPYak&#10;u7e3y7q8QjXRZLqAMX1Q4FjedNwan00QrTh+jIlKU+o1JR9bz0aq+74mzhxHsKZ/MNaWAA/7rUV2&#10;FHkA6qZeXas9SyNC64k3K5w0lV06WzUV+KI0eUS9T+rKdKqZVkipfFpmjwoTZWeYphZm4KW1PNZ/&#10;A17yM1SVyf0X8IwolcGnGeyMB5yM+bV6Ol1b1lP+1YFJd7ZgD/25vHaxhkawKLx8lzzjz+MCf/rU&#10;m58AAAD//wMAUEsDBBQABgAIAAAAIQDrl5tZ3AAAAAgBAAAPAAAAZHJzL2Rvd25yZXYueG1sTE9B&#10;TsNADLwj8YeVkbjRTRENJGRTAVK5IFFRKqHe3KxJIrLekN2m4fe4JzjZ4xnNjIvl5Do10hBazwbm&#10;swQUceVty7WB7fvq6g5UiMgWO89k4IcCLMvzswJz64/8RuMm1kpMOORooImxz7UOVUMOw8z3xMJ9&#10;+sFhFDjU2g54FHPX6eskSbXDliWhwZ6eGqq+NgdnAHfbG7cbnx/Xi2/3El4/7LCymTGXF9PDPahI&#10;U/wTw6m+VIdSOu39gW1QneCFCGXMM1AnOklTuexlu81Al4X+/0D5CwAA//8DAFBLAQItABQABgAI&#10;AAAAIQC2gziS/gAAAOEBAAATAAAAAAAAAAAAAAAAAAAAAABbQ29udGVudF9UeXBlc10ueG1sUEsB&#10;Ai0AFAAGAAgAAAAhADj9If/WAAAAlAEAAAsAAAAAAAAAAAAAAAAALwEAAF9yZWxzLy5yZWxzUEsB&#10;Ai0AFAAGAAgAAAAhAHV4U3LqAQAAHAQAAA4AAAAAAAAAAAAAAAAALgIAAGRycy9lMm9Eb2MueG1s&#10;UEsBAi0AFAAGAAgAAAAhAOuXm1ncAAAACAEAAA8AAAAAAAAAAAAAAAAARAQAAGRycy9kb3ducmV2&#10;LnhtbFBLBQYAAAAABAAEAPMAAABNBQAAAAA=&#10;" strokecolor="#002060" strokeweight="1.5pt"/>
            </w:pict>
          </mc:Fallback>
        </mc:AlternateContent>
      </w:r>
    </w:p>
    <w:p w14:paraId="7A15A733" w14:textId="2BBC362E" w:rsidR="00E874AA" w:rsidRPr="00E874AA" w:rsidRDefault="00E874AA" w:rsidP="00154214">
      <w:pPr>
        <w:pStyle w:val="Default"/>
        <w:rPr>
          <w:b/>
          <w:bCs/>
          <w:color w:val="000080"/>
          <w:sz w:val="12"/>
          <w:szCs w:val="12"/>
        </w:rPr>
      </w:pPr>
    </w:p>
    <w:p w14:paraId="367BCCF0" w14:textId="77777777" w:rsidR="00E874AA" w:rsidRDefault="00E874AA" w:rsidP="00E874AA">
      <w:pPr>
        <w:spacing w:after="0" w:line="216" w:lineRule="auto"/>
        <w:rPr>
          <w:b/>
          <w:color w:val="002060"/>
          <w:sz w:val="16"/>
          <w:szCs w:val="16"/>
        </w:rPr>
        <w:sectPr w:rsidR="00E874AA" w:rsidSect="0015421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9904EFF" w14:textId="03FA5AD8" w:rsidR="00E874AA" w:rsidRPr="00A73E2E" w:rsidRDefault="00E874AA" w:rsidP="00171AB3">
      <w:pPr>
        <w:spacing w:after="0" w:line="202" w:lineRule="auto"/>
        <w:rPr>
          <w:b/>
          <w:sz w:val="16"/>
          <w:szCs w:val="16"/>
        </w:rPr>
      </w:pPr>
      <w:r w:rsidRPr="00A73E2E">
        <w:rPr>
          <w:b/>
          <w:color w:val="002060"/>
          <w:sz w:val="16"/>
          <w:szCs w:val="16"/>
        </w:rPr>
        <w:t>Class One</w:t>
      </w:r>
      <w:r>
        <w:rPr>
          <w:b/>
          <w:color w:val="002060"/>
          <w:sz w:val="16"/>
          <w:szCs w:val="16"/>
        </w:rPr>
        <w:t xml:space="preserve">  </w:t>
      </w:r>
      <w:r w:rsidRPr="00A73E2E">
        <w:rPr>
          <w:b/>
          <w:sz w:val="16"/>
          <w:szCs w:val="16"/>
        </w:rPr>
        <w:tab/>
        <w:t>INTRODUCTION – COURSE OVERVIEW</w:t>
      </w:r>
    </w:p>
    <w:p w14:paraId="60337BAE" w14:textId="77777777" w:rsidR="00E874AA" w:rsidRPr="00A73E2E" w:rsidRDefault="00E874AA" w:rsidP="00171AB3">
      <w:pPr>
        <w:spacing w:after="0" w:line="202" w:lineRule="auto"/>
        <w:rPr>
          <w:b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01</w:t>
      </w:r>
      <w:r w:rsidRPr="00A73E2E">
        <w:rPr>
          <w:b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01</w:t>
      </w:r>
    </w:p>
    <w:p w14:paraId="321CA365" w14:textId="77777777" w:rsidR="00E874AA" w:rsidRPr="00171AB3" w:rsidRDefault="00E874AA" w:rsidP="00171AB3">
      <w:pPr>
        <w:spacing w:after="0" w:line="202" w:lineRule="auto"/>
        <w:rPr>
          <w:b/>
          <w:sz w:val="12"/>
          <w:szCs w:val="12"/>
        </w:rPr>
      </w:pPr>
    </w:p>
    <w:p w14:paraId="0FB523B9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2060"/>
          <w:sz w:val="16"/>
          <w:szCs w:val="16"/>
        </w:rPr>
        <w:t>Class Two</w:t>
      </w:r>
      <w:r w:rsidRPr="00A73E2E">
        <w:rPr>
          <w:b/>
          <w:color w:val="002060"/>
          <w:sz w:val="16"/>
          <w:szCs w:val="16"/>
        </w:rPr>
        <w:tab/>
      </w:r>
      <w:r>
        <w:rPr>
          <w:b/>
          <w:color w:val="002060"/>
          <w:sz w:val="16"/>
          <w:szCs w:val="16"/>
        </w:rPr>
        <w:t xml:space="preserve"> </w:t>
      </w:r>
      <w:r w:rsidRPr="00A73E2E">
        <w:rPr>
          <w:b/>
          <w:color w:val="000000" w:themeColor="text1"/>
          <w:sz w:val="16"/>
          <w:szCs w:val="16"/>
        </w:rPr>
        <w:t>AN INTRODUCTION TO THE LAW</w:t>
      </w:r>
    </w:p>
    <w:p w14:paraId="3328355E" w14:textId="77777777" w:rsidR="00E874AA" w:rsidRPr="00EC7163" w:rsidRDefault="00E874AA" w:rsidP="00171AB3">
      <w:pPr>
        <w:spacing w:after="0" w:line="202" w:lineRule="auto"/>
        <w:rPr>
          <w:b/>
          <w:color w:val="000000" w:themeColor="text1"/>
          <w:sz w:val="4"/>
          <w:szCs w:val="4"/>
        </w:rPr>
      </w:pPr>
    </w:p>
    <w:p w14:paraId="289423BA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>Part One: What is the Law?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000000" w:themeColor="text1"/>
          <w:sz w:val="16"/>
          <w:szCs w:val="16"/>
        </w:rPr>
        <w:tab/>
      </w:r>
    </w:p>
    <w:p w14:paraId="562B6279" w14:textId="77777777" w:rsidR="00E874AA" w:rsidRPr="00A73E2E" w:rsidRDefault="00E874AA" w:rsidP="00171AB3">
      <w:pPr>
        <w:spacing w:after="0" w:line="202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02A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02A</w:t>
      </w:r>
    </w:p>
    <w:p w14:paraId="596D95DF" w14:textId="77777777" w:rsidR="00E874AA" w:rsidRPr="00A73E2E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 w:rsidRPr="00A73E2E">
        <w:rPr>
          <w:color w:val="000000" w:themeColor="text1"/>
          <w:sz w:val="16"/>
          <w:szCs w:val="16"/>
        </w:rPr>
        <w:t>- Definitions</w:t>
      </w:r>
      <w:r>
        <w:rPr>
          <w:color w:val="000000" w:themeColor="text1"/>
          <w:sz w:val="16"/>
          <w:szCs w:val="16"/>
        </w:rPr>
        <w:t xml:space="preserve"> / </w:t>
      </w:r>
      <w:r w:rsidRPr="00A73E2E">
        <w:rPr>
          <w:color w:val="000000" w:themeColor="text1"/>
          <w:sz w:val="16"/>
          <w:szCs w:val="16"/>
        </w:rPr>
        <w:t>Types of Laws</w:t>
      </w:r>
      <w:r>
        <w:rPr>
          <w:color w:val="000000" w:themeColor="text1"/>
          <w:sz w:val="16"/>
          <w:szCs w:val="16"/>
        </w:rPr>
        <w:t xml:space="preserve"> / </w:t>
      </w:r>
      <w:r w:rsidRPr="00A73E2E">
        <w:rPr>
          <w:color w:val="000000" w:themeColor="text1"/>
          <w:sz w:val="16"/>
          <w:szCs w:val="16"/>
        </w:rPr>
        <w:t>Priority of Laws</w:t>
      </w:r>
    </w:p>
    <w:p w14:paraId="5C1B64A7" w14:textId="77777777" w:rsidR="00E874AA" w:rsidRPr="00775263" w:rsidRDefault="00E874AA" w:rsidP="00171AB3">
      <w:pPr>
        <w:spacing w:after="0" w:line="202" w:lineRule="auto"/>
        <w:rPr>
          <w:color w:val="000000" w:themeColor="text1"/>
          <w:sz w:val="4"/>
          <w:szCs w:val="4"/>
        </w:rPr>
      </w:pPr>
    </w:p>
    <w:p w14:paraId="21F12FF0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Two</w:t>
      </w:r>
      <w:proofErr w:type="gramEnd"/>
      <w:r w:rsidRPr="00A73E2E">
        <w:rPr>
          <w:b/>
          <w:color w:val="000000" w:themeColor="text1"/>
          <w:sz w:val="16"/>
          <w:szCs w:val="16"/>
        </w:rPr>
        <w:t>: What is a Right?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000000" w:themeColor="text1"/>
          <w:sz w:val="16"/>
          <w:szCs w:val="16"/>
        </w:rPr>
        <w:tab/>
      </w:r>
    </w:p>
    <w:p w14:paraId="3CC8D8CA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02B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02B</w:t>
      </w:r>
    </w:p>
    <w:p w14:paraId="0031859E" w14:textId="77777777" w:rsidR="00E874AA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 w:rsidRPr="00A73E2E">
        <w:rPr>
          <w:b/>
          <w:sz w:val="16"/>
          <w:szCs w:val="16"/>
        </w:rPr>
        <w:t xml:space="preserve"> </w:t>
      </w:r>
      <w:r w:rsidRPr="00A73E2E">
        <w:rPr>
          <w:color w:val="000000" w:themeColor="text1"/>
          <w:sz w:val="16"/>
          <w:szCs w:val="16"/>
        </w:rPr>
        <w:t>- Definitions</w:t>
      </w:r>
      <w:r>
        <w:rPr>
          <w:color w:val="000000" w:themeColor="text1"/>
          <w:sz w:val="16"/>
          <w:szCs w:val="16"/>
        </w:rPr>
        <w:t xml:space="preserve"> / </w:t>
      </w:r>
      <w:r w:rsidRPr="00A73E2E">
        <w:rPr>
          <w:color w:val="000000" w:themeColor="text1"/>
          <w:sz w:val="16"/>
          <w:szCs w:val="16"/>
        </w:rPr>
        <w:t>Natural Law</w:t>
      </w:r>
      <w:r>
        <w:rPr>
          <w:color w:val="000000" w:themeColor="text1"/>
          <w:sz w:val="16"/>
          <w:szCs w:val="16"/>
        </w:rPr>
        <w:t xml:space="preserve"> / </w:t>
      </w:r>
      <w:proofErr w:type="gramStart"/>
      <w:r w:rsidRPr="00A73E2E">
        <w:rPr>
          <w:color w:val="000000" w:themeColor="text1"/>
          <w:sz w:val="16"/>
          <w:szCs w:val="16"/>
        </w:rPr>
        <w:t>The</w:t>
      </w:r>
      <w:proofErr w:type="gramEnd"/>
      <w:r w:rsidRPr="00A73E2E">
        <w:rPr>
          <w:color w:val="000000" w:themeColor="text1"/>
          <w:sz w:val="16"/>
          <w:szCs w:val="16"/>
        </w:rPr>
        <w:t xml:space="preserve"> Declaration</w:t>
      </w:r>
    </w:p>
    <w:p w14:paraId="06DFB5C6" w14:textId="77777777" w:rsidR="00E874AA" w:rsidRPr="00775263" w:rsidRDefault="00E874AA" w:rsidP="00171AB3">
      <w:pPr>
        <w:spacing w:after="0" w:line="202" w:lineRule="auto"/>
        <w:rPr>
          <w:color w:val="000000" w:themeColor="text1"/>
          <w:sz w:val="4"/>
          <w:szCs w:val="4"/>
        </w:rPr>
      </w:pPr>
    </w:p>
    <w:p w14:paraId="4F4D2953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Three</w:t>
      </w:r>
      <w:proofErr w:type="gramEnd"/>
      <w:r w:rsidRPr="00A73E2E">
        <w:rPr>
          <w:b/>
          <w:color w:val="000000" w:themeColor="text1"/>
          <w:sz w:val="16"/>
          <w:szCs w:val="16"/>
        </w:rPr>
        <w:t>: Constitutions</w:t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</w:p>
    <w:p w14:paraId="5E372670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02C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02C</w:t>
      </w:r>
    </w:p>
    <w:p w14:paraId="04CA8AAE" w14:textId="77777777" w:rsidR="00E874AA" w:rsidRPr="00A73E2E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 w:rsidRPr="00A73E2E">
        <w:rPr>
          <w:color w:val="000000" w:themeColor="text1"/>
          <w:sz w:val="16"/>
          <w:szCs w:val="16"/>
        </w:rPr>
        <w:t>- Federal and State</w:t>
      </w:r>
    </w:p>
    <w:p w14:paraId="6936EF94" w14:textId="77777777" w:rsidR="00E874AA" w:rsidRPr="00A73E2E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 w:rsidRPr="00A73E2E">
        <w:rPr>
          <w:color w:val="000000" w:themeColor="text1"/>
          <w:sz w:val="16"/>
          <w:szCs w:val="16"/>
        </w:rPr>
        <w:t>-</w:t>
      </w:r>
      <w:r>
        <w:rPr>
          <w:color w:val="000000" w:themeColor="text1"/>
          <w:sz w:val="16"/>
          <w:szCs w:val="16"/>
        </w:rPr>
        <w:t xml:space="preserve"> </w:t>
      </w:r>
      <w:r w:rsidRPr="00A73E2E">
        <w:rPr>
          <w:color w:val="000000" w:themeColor="text1"/>
          <w:sz w:val="16"/>
          <w:szCs w:val="16"/>
        </w:rPr>
        <w:t>Government</w:t>
      </w:r>
      <w:r>
        <w:rPr>
          <w:color w:val="000000" w:themeColor="text1"/>
          <w:sz w:val="16"/>
          <w:szCs w:val="16"/>
        </w:rPr>
        <w:t xml:space="preserve"> Structure / </w:t>
      </w:r>
      <w:r w:rsidRPr="00A73E2E">
        <w:rPr>
          <w:color w:val="000000" w:themeColor="text1"/>
          <w:sz w:val="16"/>
          <w:szCs w:val="16"/>
        </w:rPr>
        <w:t>Rights</w:t>
      </w:r>
      <w:r>
        <w:rPr>
          <w:color w:val="000000" w:themeColor="text1"/>
          <w:sz w:val="16"/>
          <w:szCs w:val="16"/>
        </w:rPr>
        <w:t xml:space="preserve"> / </w:t>
      </w:r>
      <w:r w:rsidRPr="00A73E2E">
        <w:rPr>
          <w:color w:val="000000" w:themeColor="text1"/>
          <w:sz w:val="16"/>
          <w:szCs w:val="16"/>
        </w:rPr>
        <w:t>Stories of Creation</w:t>
      </w:r>
    </w:p>
    <w:p w14:paraId="7B91EDB5" w14:textId="77777777" w:rsidR="00E874AA" w:rsidRPr="00775263" w:rsidRDefault="00E874AA" w:rsidP="00171AB3">
      <w:pPr>
        <w:spacing w:after="0" w:line="202" w:lineRule="auto"/>
        <w:rPr>
          <w:color w:val="000000" w:themeColor="text1"/>
          <w:sz w:val="4"/>
          <w:szCs w:val="4"/>
        </w:rPr>
      </w:pPr>
    </w:p>
    <w:p w14:paraId="28593D01" w14:textId="77777777" w:rsidR="00E874AA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>Case Study: Marbury v. Madison</w:t>
      </w:r>
    </w:p>
    <w:p w14:paraId="028619C5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>
        <w:rPr>
          <w:b/>
          <w:color w:val="C00000"/>
          <w:sz w:val="16"/>
          <w:szCs w:val="16"/>
        </w:rPr>
        <w:t>ase 01/Brief 01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Pr="00A73E2E">
        <w:rPr>
          <w:b/>
          <w:color w:val="7030A0"/>
          <w:sz w:val="16"/>
          <w:szCs w:val="16"/>
        </w:rPr>
        <w:t>Video 02D</w:t>
      </w:r>
    </w:p>
    <w:p w14:paraId="6D975C33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The Start of Judicial Review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000000" w:themeColor="text1"/>
          <w:sz w:val="16"/>
          <w:szCs w:val="16"/>
        </w:rPr>
        <w:tab/>
      </w:r>
    </w:p>
    <w:p w14:paraId="62B9153A" w14:textId="77777777" w:rsidR="00E874AA" w:rsidRPr="00171AB3" w:rsidRDefault="00E874AA" w:rsidP="00171AB3">
      <w:pPr>
        <w:spacing w:after="0" w:line="202" w:lineRule="auto"/>
        <w:rPr>
          <w:b/>
          <w:sz w:val="12"/>
          <w:szCs w:val="12"/>
        </w:rPr>
      </w:pPr>
    </w:p>
    <w:p w14:paraId="717036D9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2060"/>
          <w:sz w:val="16"/>
          <w:szCs w:val="16"/>
        </w:rPr>
        <w:t xml:space="preserve">Class </w:t>
      </w:r>
      <w:proofErr w:type="gramStart"/>
      <w:r>
        <w:rPr>
          <w:b/>
          <w:color w:val="002060"/>
          <w:sz w:val="16"/>
          <w:szCs w:val="16"/>
        </w:rPr>
        <w:t xml:space="preserve">Three  </w:t>
      </w:r>
      <w:r>
        <w:rPr>
          <w:b/>
          <w:color w:val="000000" w:themeColor="text1"/>
          <w:sz w:val="16"/>
          <w:szCs w:val="16"/>
        </w:rPr>
        <w:t>CREATION</w:t>
      </w:r>
      <w:proofErr w:type="gramEnd"/>
      <w:r>
        <w:rPr>
          <w:b/>
          <w:color w:val="000000" w:themeColor="text1"/>
          <w:sz w:val="16"/>
          <w:szCs w:val="16"/>
        </w:rPr>
        <w:t xml:space="preserve"> / ENFORCEMENT OF</w:t>
      </w:r>
      <w:r w:rsidRPr="00A73E2E">
        <w:rPr>
          <w:b/>
          <w:color w:val="000000" w:themeColor="text1"/>
          <w:sz w:val="16"/>
          <w:szCs w:val="16"/>
        </w:rPr>
        <w:t xml:space="preserve"> LAW</w:t>
      </w:r>
      <w:r>
        <w:rPr>
          <w:b/>
          <w:color w:val="000000" w:themeColor="text1"/>
          <w:sz w:val="16"/>
          <w:szCs w:val="16"/>
        </w:rPr>
        <w:t>S</w:t>
      </w:r>
    </w:p>
    <w:p w14:paraId="78F5086F" w14:textId="77777777" w:rsidR="00E874AA" w:rsidRPr="00EC7163" w:rsidRDefault="00E874AA" w:rsidP="00171AB3">
      <w:pPr>
        <w:spacing w:after="0" w:line="202" w:lineRule="auto"/>
        <w:rPr>
          <w:b/>
          <w:color w:val="000000" w:themeColor="text1"/>
          <w:sz w:val="4"/>
          <w:szCs w:val="4"/>
        </w:rPr>
      </w:pPr>
    </w:p>
    <w:p w14:paraId="6B516FDA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Part One: The Executive Branch</w:t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</w:p>
    <w:p w14:paraId="2E3CDCD5" w14:textId="77777777" w:rsidR="00E874AA" w:rsidRPr="00A73E2E" w:rsidRDefault="00E874AA" w:rsidP="00171AB3">
      <w:pPr>
        <w:spacing w:after="0" w:line="202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3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3</w:t>
      </w:r>
      <w:r w:rsidRPr="00A73E2E">
        <w:rPr>
          <w:b/>
          <w:color w:val="7030A0"/>
          <w:sz w:val="16"/>
          <w:szCs w:val="16"/>
        </w:rPr>
        <w:t>A</w:t>
      </w:r>
    </w:p>
    <w:p w14:paraId="6FF09ABD" w14:textId="77777777" w:rsidR="00E874AA" w:rsidRPr="00A73E2E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Federal and State / Powers / </w:t>
      </w:r>
      <w:proofErr w:type="spellStart"/>
      <w:r>
        <w:rPr>
          <w:color w:val="000000" w:themeColor="text1"/>
          <w:sz w:val="16"/>
          <w:szCs w:val="16"/>
        </w:rPr>
        <w:t>Regs</w:t>
      </w:r>
      <w:proofErr w:type="spellEnd"/>
      <w:r>
        <w:rPr>
          <w:color w:val="000000" w:themeColor="text1"/>
          <w:sz w:val="16"/>
          <w:szCs w:val="16"/>
        </w:rPr>
        <w:t xml:space="preserve"> / Exec Orders</w:t>
      </w:r>
    </w:p>
    <w:p w14:paraId="7C6D29CF" w14:textId="77777777" w:rsidR="00E874AA" w:rsidRPr="00775263" w:rsidRDefault="00E874AA" w:rsidP="00171AB3">
      <w:pPr>
        <w:spacing w:after="0" w:line="202" w:lineRule="auto"/>
        <w:rPr>
          <w:color w:val="000000" w:themeColor="text1"/>
          <w:sz w:val="4"/>
          <w:szCs w:val="4"/>
        </w:rPr>
      </w:pPr>
    </w:p>
    <w:p w14:paraId="02E9F2CC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>: The Judicial Branch</w:t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</w:p>
    <w:p w14:paraId="641434AE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3</w:t>
      </w:r>
      <w:r w:rsidRPr="00A73E2E">
        <w:rPr>
          <w:b/>
          <w:color w:val="C00000"/>
          <w:sz w:val="16"/>
          <w:szCs w:val="16"/>
        </w:rPr>
        <w:t>B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3</w:t>
      </w:r>
      <w:r w:rsidRPr="00A73E2E">
        <w:rPr>
          <w:b/>
          <w:color w:val="7030A0"/>
          <w:sz w:val="16"/>
          <w:szCs w:val="16"/>
        </w:rPr>
        <w:t>B</w:t>
      </w:r>
    </w:p>
    <w:p w14:paraId="7635D65F" w14:textId="77777777" w:rsidR="00E874AA" w:rsidRPr="00A73E2E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Federal and State / Powers / Cases</w:t>
      </w:r>
    </w:p>
    <w:p w14:paraId="0A6DDF38" w14:textId="77777777" w:rsidR="00E874AA" w:rsidRPr="00775263" w:rsidRDefault="00E874AA" w:rsidP="00171AB3">
      <w:pPr>
        <w:spacing w:after="0" w:line="202" w:lineRule="auto"/>
        <w:rPr>
          <w:color w:val="000000" w:themeColor="text1"/>
          <w:sz w:val="4"/>
          <w:szCs w:val="4"/>
        </w:rPr>
      </w:pPr>
    </w:p>
    <w:p w14:paraId="34191F9E" w14:textId="77777777" w:rsidR="00E874AA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Three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: </w:t>
      </w:r>
      <w:r>
        <w:rPr>
          <w:b/>
          <w:color w:val="000000" w:themeColor="text1"/>
          <w:sz w:val="16"/>
          <w:szCs w:val="16"/>
        </w:rPr>
        <w:t>The Legislative Branch</w:t>
      </w:r>
      <w:r>
        <w:rPr>
          <w:b/>
          <w:color w:val="000000" w:themeColor="text1"/>
          <w:sz w:val="16"/>
          <w:szCs w:val="16"/>
        </w:rPr>
        <w:tab/>
      </w:r>
    </w:p>
    <w:p w14:paraId="42DEB3AF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3</w:t>
      </w:r>
      <w:r w:rsidRPr="00A73E2E">
        <w:rPr>
          <w:b/>
          <w:color w:val="C00000"/>
          <w:sz w:val="16"/>
          <w:szCs w:val="16"/>
        </w:rPr>
        <w:t>C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3</w:t>
      </w:r>
      <w:r w:rsidRPr="00A73E2E">
        <w:rPr>
          <w:b/>
          <w:color w:val="7030A0"/>
          <w:sz w:val="16"/>
          <w:szCs w:val="16"/>
        </w:rPr>
        <w:t>C</w:t>
      </w:r>
    </w:p>
    <w:p w14:paraId="74A01EC2" w14:textId="77777777" w:rsidR="00E874AA" w:rsidRPr="00A73E2E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 w:rsidRPr="00A73E2E">
        <w:rPr>
          <w:color w:val="000000" w:themeColor="text1"/>
          <w:sz w:val="16"/>
          <w:szCs w:val="16"/>
        </w:rPr>
        <w:t>- Federal and State</w:t>
      </w:r>
      <w:r>
        <w:rPr>
          <w:color w:val="000000" w:themeColor="text1"/>
          <w:sz w:val="16"/>
          <w:szCs w:val="16"/>
        </w:rPr>
        <w:t xml:space="preserve"> / Powers / Statutes</w:t>
      </w:r>
    </w:p>
    <w:p w14:paraId="3DC8DEAE" w14:textId="77777777" w:rsidR="00E874AA" w:rsidRPr="00775263" w:rsidRDefault="00E874AA" w:rsidP="00171AB3">
      <w:pPr>
        <w:spacing w:after="0" w:line="202" w:lineRule="auto"/>
        <w:rPr>
          <w:color w:val="000000" w:themeColor="text1"/>
          <w:sz w:val="4"/>
          <w:szCs w:val="4"/>
        </w:rPr>
      </w:pPr>
    </w:p>
    <w:p w14:paraId="5E1389C2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Class Exercise</w:t>
      </w:r>
      <w:r w:rsidRPr="00A73E2E">
        <w:rPr>
          <w:b/>
          <w:color w:val="000000" w:themeColor="text1"/>
          <w:sz w:val="16"/>
          <w:szCs w:val="16"/>
        </w:rPr>
        <w:t xml:space="preserve">: </w:t>
      </w:r>
      <w:r>
        <w:rPr>
          <w:b/>
          <w:color w:val="000000" w:themeColor="text1"/>
          <w:sz w:val="16"/>
          <w:szCs w:val="16"/>
        </w:rPr>
        <w:t>How a Bill Becomes a Law</w:t>
      </w:r>
      <w:r>
        <w:rPr>
          <w:b/>
          <w:color w:val="000000" w:themeColor="text1"/>
          <w:sz w:val="16"/>
          <w:szCs w:val="16"/>
        </w:rPr>
        <w:tab/>
      </w:r>
    </w:p>
    <w:p w14:paraId="2E98BB6F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C00000"/>
          <w:sz w:val="16"/>
          <w:szCs w:val="16"/>
        </w:rPr>
        <w:t>Exercise 01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           </w:t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3</w:t>
      </w:r>
      <w:r w:rsidRPr="00A73E2E">
        <w:rPr>
          <w:b/>
          <w:color w:val="7030A0"/>
          <w:sz w:val="16"/>
          <w:szCs w:val="16"/>
        </w:rPr>
        <w:t>D</w:t>
      </w:r>
    </w:p>
    <w:p w14:paraId="345B50A4" w14:textId="77777777" w:rsidR="00E874AA" w:rsidRPr="00171AB3" w:rsidRDefault="00E874AA" w:rsidP="00171AB3">
      <w:pPr>
        <w:spacing w:after="0" w:line="202" w:lineRule="auto"/>
        <w:rPr>
          <w:b/>
          <w:sz w:val="12"/>
          <w:szCs w:val="12"/>
        </w:rPr>
      </w:pPr>
    </w:p>
    <w:p w14:paraId="2E3169B6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2060"/>
          <w:sz w:val="16"/>
          <w:szCs w:val="16"/>
        </w:rPr>
        <w:t xml:space="preserve">Class </w:t>
      </w:r>
      <w:proofErr w:type="gramStart"/>
      <w:r>
        <w:rPr>
          <w:b/>
          <w:color w:val="002060"/>
          <w:sz w:val="16"/>
          <w:szCs w:val="16"/>
        </w:rPr>
        <w:t xml:space="preserve">Four  </w:t>
      </w:r>
      <w:r>
        <w:rPr>
          <w:b/>
          <w:color w:val="000000" w:themeColor="text1"/>
          <w:sz w:val="16"/>
          <w:szCs w:val="16"/>
        </w:rPr>
        <w:t>THE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 </w:t>
      </w:r>
      <w:r>
        <w:rPr>
          <w:b/>
          <w:color w:val="000000" w:themeColor="text1"/>
          <w:sz w:val="16"/>
          <w:szCs w:val="16"/>
        </w:rPr>
        <w:t>MEANING OF PROPERTY</w:t>
      </w:r>
    </w:p>
    <w:p w14:paraId="38B1458E" w14:textId="77777777" w:rsidR="00E874AA" w:rsidRPr="00EC7163" w:rsidRDefault="00E874AA" w:rsidP="00171AB3">
      <w:pPr>
        <w:spacing w:after="0" w:line="202" w:lineRule="auto"/>
        <w:rPr>
          <w:b/>
          <w:color w:val="000000" w:themeColor="text1"/>
          <w:sz w:val="4"/>
          <w:szCs w:val="4"/>
        </w:rPr>
      </w:pPr>
    </w:p>
    <w:p w14:paraId="03C63BA5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Part One: Rights in Property</w:t>
      </w:r>
      <w:r>
        <w:rPr>
          <w:b/>
          <w:color w:val="000000" w:themeColor="text1"/>
          <w:sz w:val="16"/>
          <w:szCs w:val="16"/>
        </w:rPr>
        <w:tab/>
      </w:r>
    </w:p>
    <w:p w14:paraId="66EAE15C" w14:textId="77777777" w:rsidR="00E874AA" w:rsidRPr="00A73E2E" w:rsidRDefault="00E874AA" w:rsidP="00171AB3">
      <w:pPr>
        <w:spacing w:after="0" w:line="202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4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4</w:t>
      </w:r>
      <w:r w:rsidRPr="00A73E2E">
        <w:rPr>
          <w:b/>
          <w:color w:val="7030A0"/>
          <w:sz w:val="16"/>
          <w:szCs w:val="16"/>
        </w:rPr>
        <w:t>A</w:t>
      </w:r>
    </w:p>
    <w:p w14:paraId="5BD47E02" w14:textId="77777777" w:rsidR="00E874AA" w:rsidRPr="00A73E2E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The Founders View of Property Rights</w:t>
      </w:r>
    </w:p>
    <w:p w14:paraId="01F2E8AC" w14:textId="77777777" w:rsidR="00E874AA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 w:rsidRPr="00A73E2E">
        <w:rPr>
          <w:color w:val="000000" w:themeColor="text1"/>
          <w:sz w:val="16"/>
          <w:szCs w:val="16"/>
        </w:rPr>
        <w:t>-</w:t>
      </w:r>
      <w:r>
        <w:rPr>
          <w:color w:val="000000" w:themeColor="text1"/>
          <w:sz w:val="16"/>
          <w:szCs w:val="16"/>
        </w:rPr>
        <w:t xml:space="preserve"> The Importance of Property</w:t>
      </w:r>
    </w:p>
    <w:p w14:paraId="5ED4CF12" w14:textId="77777777" w:rsidR="00E874AA" w:rsidRPr="00A73E2E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Why Recognize Rights in Property</w:t>
      </w:r>
    </w:p>
    <w:p w14:paraId="2518D569" w14:textId="77777777" w:rsidR="00E874AA" w:rsidRPr="00775263" w:rsidRDefault="00E874AA" w:rsidP="00171AB3">
      <w:pPr>
        <w:spacing w:after="0" w:line="202" w:lineRule="auto"/>
        <w:rPr>
          <w:color w:val="000000" w:themeColor="text1"/>
          <w:sz w:val="4"/>
          <w:szCs w:val="4"/>
        </w:rPr>
      </w:pPr>
    </w:p>
    <w:p w14:paraId="44BFEEE4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>: The Four Postulates</w:t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</w:p>
    <w:p w14:paraId="123C8130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4</w:t>
      </w:r>
      <w:r w:rsidRPr="00A73E2E">
        <w:rPr>
          <w:b/>
          <w:color w:val="C00000"/>
          <w:sz w:val="16"/>
          <w:szCs w:val="16"/>
        </w:rPr>
        <w:t>B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4</w:t>
      </w:r>
      <w:r w:rsidRPr="00A73E2E">
        <w:rPr>
          <w:b/>
          <w:color w:val="7030A0"/>
          <w:sz w:val="16"/>
          <w:szCs w:val="16"/>
        </w:rPr>
        <w:t>B</w:t>
      </w:r>
    </w:p>
    <w:p w14:paraId="3634D88B" w14:textId="77777777" w:rsidR="00E874AA" w:rsidRPr="00A73E2E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Property is a Collection of Rights</w:t>
      </w:r>
    </w:p>
    <w:p w14:paraId="246418A0" w14:textId="77777777" w:rsidR="00E874AA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 w:rsidRPr="00A73E2E">
        <w:rPr>
          <w:color w:val="000000" w:themeColor="text1"/>
          <w:sz w:val="16"/>
          <w:szCs w:val="16"/>
        </w:rPr>
        <w:t>-</w:t>
      </w:r>
      <w:r>
        <w:rPr>
          <w:color w:val="000000" w:themeColor="text1"/>
          <w:sz w:val="16"/>
          <w:szCs w:val="16"/>
        </w:rPr>
        <w:t xml:space="preserve"> Property and Law </w:t>
      </w:r>
      <w:proofErr w:type="gramStart"/>
      <w:r>
        <w:rPr>
          <w:color w:val="000000" w:themeColor="text1"/>
          <w:sz w:val="16"/>
          <w:szCs w:val="16"/>
        </w:rPr>
        <w:t>are intertwined</w:t>
      </w:r>
      <w:proofErr w:type="gramEnd"/>
    </w:p>
    <w:p w14:paraId="2F117A95" w14:textId="77777777" w:rsidR="00E874AA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Property Rights are Inherent to Humanity</w:t>
      </w:r>
    </w:p>
    <w:p w14:paraId="4C987268" w14:textId="77777777" w:rsidR="00E874AA" w:rsidRPr="00A73E2E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Property Rights: Exclude/Possess/Use/Transfer</w:t>
      </w:r>
    </w:p>
    <w:p w14:paraId="0F69D62D" w14:textId="77777777" w:rsidR="00E874AA" w:rsidRPr="00775263" w:rsidRDefault="00E874AA" w:rsidP="00171AB3">
      <w:pPr>
        <w:spacing w:after="0" w:line="202" w:lineRule="auto"/>
        <w:rPr>
          <w:color w:val="000000" w:themeColor="text1"/>
          <w:sz w:val="4"/>
          <w:szCs w:val="4"/>
        </w:rPr>
      </w:pPr>
    </w:p>
    <w:p w14:paraId="6A4A4061" w14:textId="77777777" w:rsidR="00E874AA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Three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: </w:t>
      </w:r>
      <w:r>
        <w:rPr>
          <w:b/>
          <w:color w:val="000000" w:themeColor="text1"/>
          <w:sz w:val="16"/>
          <w:szCs w:val="16"/>
        </w:rPr>
        <w:t>Types of Property</w:t>
      </w:r>
      <w:r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000000" w:themeColor="text1"/>
          <w:sz w:val="16"/>
          <w:szCs w:val="16"/>
        </w:rPr>
        <w:tab/>
        <w:t xml:space="preserve"> </w:t>
      </w:r>
    </w:p>
    <w:p w14:paraId="3D94C6BE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3</w:t>
      </w:r>
      <w:r w:rsidRPr="00A73E2E">
        <w:rPr>
          <w:b/>
          <w:color w:val="C00000"/>
          <w:sz w:val="16"/>
          <w:szCs w:val="16"/>
        </w:rPr>
        <w:t>C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3</w:t>
      </w:r>
      <w:r w:rsidRPr="00A73E2E">
        <w:rPr>
          <w:b/>
          <w:color w:val="7030A0"/>
          <w:sz w:val="16"/>
          <w:szCs w:val="16"/>
        </w:rPr>
        <w:t>C</w:t>
      </w:r>
    </w:p>
    <w:p w14:paraId="0F994A62" w14:textId="77777777" w:rsidR="00E874AA" w:rsidRPr="00A73E2E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>
        <w:rPr>
          <w:b/>
          <w:sz w:val="16"/>
          <w:szCs w:val="16"/>
        </w:rPr>
        <w:t xml:space="preserve">- </w:t>
      </w:r>
      <w:r w:rsidRPr="0051162F">
        <w:rPr>
          <w:sz w:val="16"/>
          <w:szCs w:val="16"/>
        </w:rPr>
        <w:t>Personal</w:t>
      </w:r>
      <w:r>
        <w:rPr>
          <w:sz w:val="16"/>
          <w:szCs w:val="16"/>
        </w:rPr>
        <w:t xml:space="preserve"> / </w:t>
      </w:r>
      <w:r>
        <w:rPr>
          <w:color w:val="000000" w:themeColor="text1"/>
          <w:sz w:val="16"/>
          <w:szCs w:val="16"/>
        </w:rPr>
        <w:t>Real / Intellectual</w:t>
      </w:r>
    </w:p>
    <w:p w14:paraId="06C73F89" w14:textId="77777777" w:rsidR="00E874AA" w:rsidRPr="00775263" w:rsidRDefault="00E874AA" w:rsidP="00171AB3">
      <w:pPr>
        <w:spacing w:after="0" w:line="202" w:lineRule="auto"/>
        <w:rPr>
          <w:color w:val="000000" w:themeColor="text1"/>
          <w:sz w:val="4"/>
          <w:szCs w:val="4"/>
        </w:rPr>
      </w:pPr>
    </w:p>
    <w:p w14:paraId="24DD2B82" w14:textId="77777777" w:rsidR="00E874AA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Case Study: </w:t>
      </w:r>
      <w:r>
        <w:rPr>
          <w:b/>
          <w:color w:val="000000" w:themeColor="text1"/>
          <w:sz w:val="16"/>
          <w:szCs w:val="16"/>
        </w:rPr>
        <w:t>Dred Scott v. Sanford</w:t>
      </w:r>
    </w:p>
    <w:p w14:paraId="53DAF1AB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>
        <w:rPr>
          <w:b/>
          <w:color w:val="C00000"/>
          <w:sz w:val="16"/>
          <w:szCs w:val="16"/>
        </w:rPr>
        <w:t>ase 02/Brief 02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  </w:t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4</w:t>
      </w:r>
      <w:r w:rsidRPr="00A73E2E">
        <w:rPr>
          <w:b/>
          <w:color w:val="7030A0"/>
          <w:sz w:val="16"/>
          <w:szCs w:val="16"/>
        </w:rPr>
        <w:t>D</w:t>
      </w:r>
    </w:p>
    <w:p w14:paraId="117605FD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- </w:t>
      </w:r>
      <w:r w:rsidRPr="00A95CC7">
        <w:rPr>
          <w:color w:val="000000" w:themeColor="text1"/>
          <w:sz w:val="16"/>
          <w:szCs w:val="16"/>
        </w:rPr>
        <w:t xml:space="preserve">People </w:t>
      </w:r>
      <w:r>
        <w:rPr>
          <w:color w:val="000000" w:themeColor="text1"/>
          <w:sz w:val="16"/>
          <w:szCs w:val="16"/>
        </w:rPr>
        <w:t xml:space="preserve">Should </w:t>
      </w:r>
      <w:r w:rsidRPr="00A95CC7">
        <w:rPr>
          <w:color w:val="000000" w:themeColor="text1"/>
          <w:sz w:val="16"/>
          <w:szCs w:val="16"/>
        </w:rPr>
        <w:t xml:space="preserve">Not </w:t>
      </w:r>
      <w:r>
        <w:rPr>
          <w:color w:val="000000" w:themeColor="text1"/>
          <w:sz w:val="16"/>
          <w:szCs w:val="16"/>
        </w:rPr>
        <w:t xml:space="preserve">Be </w:t>
      </w:r>
      <w:r w:rsidRPr="00A95CC7">
        <w:rPr>
          <w:color w:val="000000" w:themeColor="text1"/>
          <w:sz w:val="16"/>
          <w:szCs w:val="16"/>
        </w:rPr>
        <w:t>Property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000000" w:themeColor="text1"/>
          <w:sz w:val="16"/>
          <w:szCs w:val="16"/>
        </w:rPr>
        <w:tab/>
      </w:r>
    </w:p>
    <w:p w14:paraId="77D07EB8" w14:textId="77777777" w:rsidR="00E874AA" w:rsidRPr="00171AB3" w:rsidRDefault="00E874AA" w:rsidP="00171AB3">
      <w:pPr>
        <w:spacing w:after="0" w:line="202" w:lineRule="auto"/>
        <w:rPr>
          <w:b/>
          <w:sz w:val="12"/>
          <w:szCs w:val="12"/>
        </w:rPr>
      </w:pPr>
    </w:p>
    <w:p w14:paraId="149A4172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2060"/>
          <w:sz w:val="16"/>
          <w:szCs w:val="16"/>
        </w:rPr>
        <w:t xml:space="preserve">Class </w:t>
      </w:r>
      <w:proofErr w:type="gramStart"/>
      <w:r>
        <w:rPr>
          <w:b/>
          <w:color w:val="002060"/>
          <w:sz w:val="16"/>
          <w:szCs w:val="16"/>
        </w:rPr>
        <w:t xml:space="preserve">Five  </w:t>
      </w:r>
      <w:r>
        <w:rPr>
          <w:b/>
          <w:color w:val="000000" w:themeColor="text1"/>
          <w:sz w:val="16"/>
          <w:szCs w:val="16"/>
        </w:rPr>
        <w:t>THE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 </w:t>
      </w:r>
      <w:r>
        <w:rPr>
          <w:b/>
          <w:color w:val="000000" w:themeColor="text1"/>
          <w:sz w:val="16"/>
          <w:szCs w:val="16"/>
        </w:rPr>
        <w:t>AQUISITION OF PROPERTY RIGHTS</w:t>
      </w:r>
    </w:p>
    <w:p w14:paraId="7CCD7BC4" w14:textId="77777777" w:rsidR="00E874AA" w:rsidRPr="00EC7163" w:rsidRDefault="00E874AA" w:rsidP="00171AB3">
      <w:pPr>
        <w:spacing w:after="0" w:line="202" w:lineRule="auto"/>
        <w:rPr>
          <w:b/>
          <w:color w:val="000000" w:themeColor="text1"/>
          <w:sz w:val="4"/>
          <w:szCs w:val="4"/>
        </w:rPr>
      </w:pPr>
    </w:p>
    <w:p w14:paraId="721207BC" w14:textId="77777777" w:rsidR="00E874AA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Part One</w:t>
      </w:r>
      <w:r w:rsidRPr="00A73E2E">
        <w:rPr>
          <w:b/>
          <w:color w:val="000000" w:themeColor="text1"/>
          <w:sz w:val="16"/>
          <w:szCs w:val="16"/>
        </w:rPr>
        <w:t xml:space="preserve">: </w:t>
      </w:r>
      <w:r>
        <w:rPr>
          <w:b/>
          <w:color w:val="000000" w:themeColor="text1"/>
          <w:sz w:val="16"/>
          <w:szCs w:val="16"/>
        </w:rPr>
        <w:t>Personal Property</w:t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</w:p>
    <w:p w14:paraId="38BFA91D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5A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 xml:space="preserve">Video </w:t>
      </w:r>
      <w:r>
        <w:rPr>
          <w:b/>
          <w:color w:val="7030A0"/>
          <w:sz w:val="16"/>
          <w:szCs w:val="16"/>
        </w:rPr>
        <w:t>05A</w:t>
      </w:r>
    </w:p>
    <w:p w14:paraId="2BC79414" w14:textId="77777777" w:rsidR="00E874AA" w:rsidRPr="00245880" w:rsidRDefault="00E874AA" w:rsidP="00171AB3">
      <w:pPr>
        <w:spacing w:after="0" w:line="202" w:lineRule="auto"/>
        <w:rPr>
          <w:color w:val="7030A0"/>
          <w:sz w:val="16"/>
          <w:szCs w:val="16"/>
        </w:rPr>
      </w:pPr>
      <w:r w:rsidRPr="00245880">
        <w:rPr>
          <w:color w:val="000000" w:themeColor="text1"/>
          <w:sz w:val="16"/>
          <w:szCs w:val="16"/>
        </w:rPr>
        <w:t>- The M</w:t>
      </w:r>
      <w:r>
        <w:rPr>
          <w:color w:val="000000" w:themeColor="text1"/>
          <w:sz w:val="16"/>
          <w:szCs w:val="16"/>
        </w:rPr>
        <w:t>e</w:t>
      </w:r>
      <w:r w:rsidRPr="00245880">
        <w:rPr>
          <w:color w:val="000000" w:themeColor="text1"/>
          <w:sz w:val="16"/>
          <w:szCs w:val="16"/>
        </w:rPr>
        <w:t>aning of Personal Property</w:t>
      </w:r>
    </w:p>
    <w:p w14:paraId="2288953D" w14:textId="77777777" w:rsidR="00E874AA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Enforcement of EPUT Rights: A Factor of Evidence</w:t>
      </w:r>
    </w:p>
    <w:p w14:paraId="6CD2140F" w14:textId="77777777" w:rsidR="00E874AA" w:rsidRPr="00775263" w:rsidRDefault="00E874AA" w:rsidP="00171AB3">
      <w:pPr>
        <w:spacing w:after="0" w:line="202" w:lineRule="auto"/>
        <w:rPr>
          <w:color w:val="000000" w:themeColor="text1"/>
          <w:sz w:val="4"/>
          <w:szCs w:val="4"/>
        </w:rPr>
      </w:pPr>
    </w:p>
    <w:p w14:paraId="5258678D" w14:textId="77777777" w:rsidR="00E874AA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>: Wild Animals</w:t>
      </w:r>
    </w:p>
    <w:p w14:paraId="24897FD7" w14:textId="77777777" w:rsidR="00E874AA" w:rsidRPr="00A73E2E" w:rsidRDefault="00E874AA" w:rsidP="00171AB3">
      <w:pPr>
        <w:spacing w:after="0" w:line="202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5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5</w:t>
      </w:r>
      <w:r w:rsidRPr="00A73E2E">
        <w:rPr>
          <w:b/>
          <w:color w:val="7030A0"/>
          <w:sz w:val="16"/>
          <w:szCs w:val="16"/>
        </w:rPr>
        <w:t>A</w:t>
      </w:r>
    </w:p>
    <w:p w14:paraId="49FA18FF" w14:textId="77777777" w:rsidR="00E874AA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Wild Animals</w:t>
      </w:r>
    </w:p>
    <w:p w14:paraId="1A9DC9D4" w14:textId="77777777" w:rsidR="00E874AA" w:rsidRPr="00A73E2E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Possession / Capture / Return / Regulation</w:t>
      </w:r>
    </w:p>
    <w:p w14:paraId="32547FAA" w14:textId="77777777" w:rsidR="00E874AA" w:rsidRPr="00775263" w:rsidRDefault="00E874AA" w:rsidP="00171AB3">
      <w:pPr>
        <w:spacing w:after="0" w:line="202" w:lineRule="auto"/>
        <w:rPr>
          <w:color w:val="000000" w:themeColor="text1"/>
          <w:sz w:val="4"/>
          <w:szCs w:val="4"/>
        </w:rPr>
      </w:pPr>
    </w:p>
    <w:p w14:paraId="6EB278B1" w14:textId="77777777" w:rsidR="00E874AA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Three</w:t>
      </w:r>
      <w:proofErr w:type="gramEnd"/>
      <w:r>
        <w:rPr>
          <w:b/>
          <w:color w:val="000000" w:themeColor="text1"/>
          <w:sz w:val="16"/>
          <w:szCs w:val="16"/>
        </w:rPr>
        <w:t>: Acquisition of Property Rights</w:t>
      </w:r>
      <w:r>
        <w:rPr>
          <w:b/>
          <w:color w:val="000000" w:themeColor="text1"/>
          <w:sz w:val="16"/>
          <w:szCs w:val="16"/>
        </w:rPr>
        <w:tab/>
      </w:r>
    </w:p>
    <w:p w14:paraId="4FCD19A2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5C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5C</w:t>
      </w:r>
    </w:p>
    <w:p w14:paraId="0A5D3518" w14:textId="77777777" w:rsidR="00E874AA" w:rsidRPr="00245880" w:rsidRDefault="00E874AA" w:rsidP="00171AB3">
      <w:pPr>
        <w:spacing w:after="0" w:line="202" w:lineRule="auto"/>
        <w:rPr>
          <w:rFonts w:cstheme="minorHAnsi"/>
          <w:color w:val="000000" w:themeColor="text1"/>
          <w:sz w:val="16"/>
          <w:szCs w:val="16"/>
        </w:rPr>
      </w:pPr>
      <w:r w:rsidRPr="00245880">
        <w:rPr>
          <w:rFonts w:cstheme="minorHAnsi"/>
          <w:color w:val="000000" w:themeColor="text1"/>
          <w:sz w:val="16"/>
          <w:szCs w:val="16"/>
        </w:rPr>
        <w:t xml:space="preserve">- </w:t>
      </w:r>
      <w:r w:rsidRPr="00245880">
        <w:rPr>
          <w:rFonts w:cstheme="minorHAnsi"/>
          <w:bCs/>
          <w:iCs/>
          <w:color w:val="000000" w:themeColor="text1"/>
          <w:sz w:val="16"/>
          <w:szCs w:val="16"/>
        </w:rPr>
        <w:t xml:space="preserve">Occupancy/Possession, </w:t>
      </w:r>
    </w:p>
    <w:p w14:paraId="34CA9A02" w14:textId="77777777" w:rsidR="00E874AA" w:rsidRPr="00245880" w:rsidRDefault="00E874AA" w:rsidP="00171AB3">
      <w:pPr>
        <w:spacing w:after="0" w:line="202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bCs/>
          <w:iCs/>
          <w:color w:val="000000" w:themeColor="text1"/>
          <w:sz w:val="16"/>
          <w:szCs w:val="16"/>
        </w:rPr>
        <w:t>- Purchase</w:t>
      </w:r>
      <w:r w:rsidRPr="00245880">
        <w:rPr>
          <w:rFonts w:cstheme="minorHAnsi"/>
          <w:bCs/>
          <w:iCs/>
          <w:color w:val="000000" w:themeColor="text1"/>
          <w:sz w:val="16"/>
          <w:szCs w:val="16"/>
        </w:rPr>
        <w:t xml:space="preserve"> by Sale,</w:t>
      </w:r>
    </w:p>
    <w:p w14:paraId="5B8312B8" w14:textId="77777777" w:rsidR="00E874AA" w:rsidRPr="00245880" w:rsidRDefault="00E874AA" w:rsidP="00171AB3">
      <w:pPr>
        <w:spacing w:after="0" w:line="202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bCs/>
          <w:iCs/>
          <w:color w:val="000000" w:themeColor="text1"/>
          <w:sz w:val="16"/>
          <w:szCs w:val="16"/>
        </w:rPr>
        <w:t xml:space="preserve">- </w:t>
      </w:r>
      <w:r w:rsidRPr="00245880">
        <w:rPr>
          <w:rFonts w:cstheme="minorHAnsi"/>
          <w:bCs/>
          <w:iCs/>
          <w:color w:val="000000" w:themeColor="text1"/>
          <w:sz w:val="16"/>
          <w:szCs w:val="16"/>
        </w:rPr>
        <w:t xml:space="preserve">Adverse Possession, </w:t>
      </w:r>
    </w:p>
    <w:p w14:paraId="4E720E6F" w14:textId="77777777" w:rsidR="00E874AA" w:rsidRPr="00245880" w:rsidRDefault="00E874AA" w:rsidP="00171AB3">
      <w:pPr>
        <w:spacing w:after="0" w:line="202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bCs/>
          <w:iCs/>
          <w:color w:val="000000" w:themeColor="text1"/>
          <w:sz w:val="16"/>
          <w:szCs w:val="16"/>
        </w:rPr>
        <w:t xml:space="preserve">- </w:t>
      </w:r>
      <w:r w:rsidRPr="00245880">
        <w:rPr>
          <w:rFonts w:cstheme="minorHAnsi"/>
          <w:bCs/>
          <w:iCs/>
          <w:color w:val="000000" w:themeColor="text1"/>
          <w:sz w:val="16"/>
          <w:szCs w:val="16"/>
        </w:rPr>
        <w:t xml:space="preserve">Accession, </w:t>
      </w:r>
    </w:p>
    <w:p w14:paraId="08A0A041" w14:textId="77777777" w:rsidR="00E874AA" w:rsidRPr="00245880" w:rsidRDefault="00E874AA" w:rsidP="00171AB3">
      <w:pPr>
        <w:spacing w:after="0" w:line="202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bCs/>
          <w:iCs/>
          <w:color w:val="000000" w:themeColor="text1"/>
          <w:sz w:val="16"/>
          <w:szCs w:val="16"/>
        </w:rPr>
        <w:t xml:space="preserve">- </w:t>
      </w:r>
      <w:r w:rsidRPr="00245880">
        <w:rPr>
          <w:rFonts w:cstheme="minorHAnsi"/>
          <w:bCs/>
          <w:iCs/>
          <w:color w:val="000000" w:themeColor="text1"/>
          <w:sz w:val="16"/>
          <w:szCs w:val="16"/>
        </w:rPr>
        <w:t xml:space="preserve">Confusion, </w:t>
      </w:r>
    </w:p>
    <w:p w14:paraId="15308E9F" w14:textId="77777777" w:rsidR="00E874AA" w:rsidRPr="00245880" w:rsidRDefault="00E874AA" w:rsidP="00171AB3">
      <w:pPr>
        <w:spacing w:after="0" w:line="202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bCs/>
          <w:iCs/>
          <w:color w:val="000000" w:themeColor="text1"/>
          <w:sz w:val="16"/>
          <w:szCs w:val="16"/>
        </w:rPr>
        <w:t xml:space="preserve">- </w:t>
      </w:r>
      <w:r w:rsidRPr="00245880">
        <w:rPr>
          <w:rFonts w:cstheme="minorHAnsi"/>
          <w:bCs/>
          <w:iCs/>
          <w:color w:val="000000" w:themeColor="text1"/>
          <w:sz w:val="16"/>
          <w:szCs w:val="16"/>
        </w:rPr>
        <w:t xml:space="preserve">Judgment, </w:t>
      </w:r>
    </w:p>
    <w:p w14:paraId="02DC154D" w14:textId="77777777" w:rsidR="00E874AA" w:rsidRPr="00245880" w:rsidRDefault="00E874AA" w:rsidP="00171AB3">
      <w:pPr>
        <w:spacing w:after="0" w:line="202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bCs/>
          <w:iCs/>
          <w:color w:val="000000" w:themeColor="text1"/>
          <w:sz w:val="16"/>
          <w:szCs w:val="16"/>
        </w:rPr>
        <w:t>- Found Property: L</w:t>
      </w:r>
      <w:r w:rsidRPr="00245880">
        <w:rPr>
          <w:rFonts w:cstheme="minorHAnsi"/>
          <w:bCs/>
          <w:iCs/>
          <w:color w:val="000000" w:themeColor="text1"/>
          <w:sz w:val="16"/>
          <w:szCs w:val="16"/>
        </w:rPr>
        <w:t>ost</w:t>
      </w:r>
      <w:r>
        <w:rPr>
          <w:rFonts w:cstheme="minorHAnsi"/>
          <w:bCs/>
          <w:iCs/>
          <w:color w:val="000000" w:themeColor="text1"/>
          <w:sz w:val="16"/>
          <w:szCs w:val="16"/>
        </w:rPr>
        <w:t xml:space="preserve"> / M</w:t>
      </w:r>
      <w:r w:rsidRPr="00245880">
        <w:rPr>
          <w:rFonts w:cstheme="minorHAnsi"/>
          <w:bCs/>
          <w:iCs/>
          <w:color w:val="000000" w:themeColor="text1"/>
          <w:sz w:val="16"/>
          <w:szCs w:val="16"/>
        </w:rPr>
        <w:t>islaid</w:t>
      </w:r>
      <w:r>
        <w:rPr>
          <w:rFonts w:cstheme="minorHAnsi"/>
          <w:bCs/>
          <w:iCs/>
          <w:color w:val="000000" w:themeColor="text1"/>
          <w:sz w:val="16"/>
          <w:szCs w:val="16"/>
        </w:rPr>
        <w:t xml:space="preserve"> / Abandoned, and</w:t>
      </w:r>
      <w:r w:rsidRPr="00245880">
        <w:rPr>
          <w:rFonts w:cstheme="minorHAnsi"/>
          <w:bCs/>
          <w:iCs/>
          <w:color w:val="000000" w:themeColor="text1"/>
          <w:sz w:val="16"/>
          <w:szCs w:val="16"/>
        </w:rPr>
        <w:t xml:space="preserve"> </w:t>
      </w:r>
    </w:p>
    <w:p w14:paraId="5029CC8A" w14:textId="77777777" w:rsidR="00E874AA" w:rsidRPr="00245880" w:rsidRDefault="00E874AA" w:rsidP="00171AB3">
      <w:pPr>
        <w:spacing w:after="0" w:line="202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bCs/>
          <w:iCs/>
          <w:color w:val="000000" w:themeColor="text1"/>
          <w:sz w:val="16"/>
          <w:szCs w:val="16"/>
        </w:rPr>
        <w:t xml:space="preserve">- </w:t>
      </w:r>
      <w:r w:rsidRPr="00245880">
        <w:rPr>
          <w:rFonts w:cstheme="minorHAnsi"/>
          <w:bCs/>
          <w:iCs/>
          <w:color w:val="000000" w:themeColor="text1"/>
          <w:sz w:val="16"/>
          <w:szCs w:val="16"/>
        </w:rPr>
        <w:t>Gift</w:t>
      </w:r>
    </w:p>
    <w:p w14:paraId="6E98B25C" w14:textId="77777777" w:rsidR="00E874AA" w:rsidRPr="00775263" w:rsidRDefault="00E874AA" w:rsidP="00171AB3">
      <w:pPr>
        <w:spacing w:after="0" w:line="202" w:lineRule="auto"/>
        <w:rPr>
          <w:color w:val="000000" w:themeColor="text1"/>
          <w:sz w:val="4"/>
          <w:szCs w:val="4"/>
        </w:rPr>
      </w:pPr>
    </w:p>
    <w:p w14:paraId="72FF574C" w14:textId="77777777" w:rsidR="00E874AA" w:rsidRPr="00E874AA" w:rsidRDefault="00E874AA" w:rsidP="00171AB3">
      <w:pPr>
        <w:spacing w:after="0" w:line="202" w:lineRule="auto"/>
        <w:rPr>
          <w:rFonts w:cstheme="minorHAnsi"/>
          <w:b/>
          <w:color w:val="000000" w:themeColor="text1"/>
          <w:sz w:val="16"/>
          <w:szCs w:val="16"/>
        </w:rPr>
      </w:pPr>
      <w:r w:rsidRPr="00E874AA">
        <w:rPr>
          <w:rFonts w:cstheme="minorHAnsi"/>
          <w:b/>
          <w:color w:val="000000" w:themeColor="text1"/>
          <w:sz w:val="16"/>
          <w:szCs w:val="16"/>
        </w:rPr>
        <w:t>Case Study: Pearson v. Post</w:t>
      </w:r>
    </w:p>
    <w:p w14:paraId="48C503C2" w14:textId="77777777" w:rsidR="00E874AA" w:rsidRPr="00E874AA" w:rsidRDefault="00E874AA" w:rsidP="00171AB3">
      <w:pPr>
        <w:spacing w:after="0" w:line="202" w:lineRule="auto"/>
        <w:rPr>
          <w:rFonts w:cstheme="minorHAnsi"/>
          <w:b/>
          <w:color w:val="000000" w:themeColor="text1"/>
          <w:sz w:val="16"/>
          <w:szCs w:val="16"/>
        </w:rPr>
      </w:pPr>
      <w:r w:rsidRPr="00E874AA">
        <w:rPr>
          <w:rFonts w:cstheme="minorHAnsi"/>
          <w:b/>
          <w:color w:val="C00000"/>
          <w:sz w:val="16"/>
          <w:szCs w:val="16"/>
        </w:rPr>
        <w:t xml:space="preserve">Case 03/Brief 03          </w:t>
      </w:r>
      <w:r w:rsidRPr="00E874AA">
        <w:rPr>
          <w:rFonts w:cstheme="minorHAnsi"/>
          <w:b/>
          <w:color w:val="7030A0"/>
          <w:sz w:val="16"/>
          <w:szCs w:val="16"/>
        </w:rPr>
        <w:t>Video 05D</w:t>
      </w:r>
    </w:p>
    <w:p w14:paraId="5B732A45" w14:textId="77777777" w:rsidR="00E874AA" w:rsidRDefault="00E874AA" w:rsidP="00171AB3">
      <w:pPr>
        <w:pStyle w:val="Default"/>
        <w:spacing w:line="202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E874AA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- </w:t>
      </w:r>
      <w:r w:rsidRPr="00E874AA">
        <w:rPr>
          <w:rFonts w:asciiTheme="minorHAnsi" w:hAnsiTheme="minorHAnsi" w:cstheme="minorHAnsi"/>
          <w:color w:val="000000" w:themeColor="text1"/>
          <w:sz w:val="16"/>
          <w:szCs w:val="16"/>
        </w:rPr>
        <w:t>Mere Pursuit is Not Possession</w:t>
      </w:r>
    </w:p>
    <w:p w14:paraId="6E06495D" w14:textId="77777777" w:rsidR="009A3118" w:rsidRDefault="009A3118" w:rsidP="00EB4ADE">
      <w:pPr>
        <w:pStyle w:val="Default"/>
        <w:spacing w:line="192" w:lineRule="auto"/>
        <w:rPr>
          <w:rFonts w:asciiTheme="minorHAnsi" w:hAnsiTheme="minorHAnsi" w:cstheme="minorHAnsi"/>
          <w:b/>
          <w:color w:val="002060"/>
          <w:sz w:val="16"/>
          <w:szCs w:val="16"/>
        </w:rPr>
      </w:pPr>
    </w:p>
    <w:p w14:paraId="1F3F55A8" w14:textId="2606CD7F" w:rsidR="00D027DE" w:rsidRDefault="00D027DE" w:rsidP="009A3118">
      <w:pPr>
        <w:pStyle w:val="Default"/>
        <w:spacing w:line="187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Six  </w:t>
      </w:r>
      <w:r w:rsidRPr="00D027DE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GIFTS</w:t>
      </w:r>
      <w:proofErr w:type="gramEnd"/>
      <w:r w:rsidRPr="00D027DE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, LIENS AND BAILMENTS</w:t>
      </w:r>
    </w:p>
    <w:p w14:paraId="5BC5C5A0" w14:textId="77777777" w:rsidR="00D027DE" w:rsidRPr="00EC7163" w:rsidRDefault="00D027DE" w:rsidP="009A3118">
      <w:pPr>
        <w:spacing w:after="0" w:line="187" w:lineRule="auto"/>
        <w:rPr>
          <w:b/>
          <w:color w:val="000000" w:themeColor="text1"/>
          <w:sz w:val="4"/>
          <w:szCs w:val="4"/>
        </w:rPr>
      </w:pPr>
    </w:p>
    <w:p w14:paraId="4D3B82C9" w14:textId="555BE3B5" w:rsidR="00D027DE" w:rsidRPr="00A73E2E" w:rsidRDefault="00D027DE" w:rsidP="009A3118">
      <w:pPr>
        <w:spacing w:after="0" w:line="187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Part One: Gifts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000000" w:themeColor="text1"/>
          <w:sz w:val="16"/>
          <w:szCs w:val="16"/>
        </w:rPr>
        <w:tab/>
      </w:r>
    </w:p>
    <w:p w14:paraId="7F1535ED" w14:textId="72137006" w:rsidR="00D027DE" w:rsidRPr="00A73E2E" w:rsidRDefault="00D027DE" w:rsidP="009A3118">
      <w:pPr>
        <w:spacing w:after="0" w:line="187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 w:rsidR="00726E1C">
        <w:rPr>
          <w:b/>
          <w:color w:val="C00000"/>
          <w:sz w:val="16"/>
          <w:szCs w:val="16"/>
        </w:rPr>
        <w:t>6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6</w:t>
      </w:r>
      <w:r w:rsidRPr="00A73E2E">
        <w:rPr>
          <w:b/>
          <w:color w:val="7030A0"/>
          <w:sz w:val="16"/>
          <w:szCs w:val="16"/>
        </w:rPr>
        <w:t>A</w:t>
      </w:r>
    </w:p>
    <w:p w14:paraId="6BC2CE4A" w14:textId="37EF628A" w:rsidR="00D027DE" w:rsidRDefault="00D027DE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Elements of a Gift – Intent / Delivery / Acceptance</w:t>
      </w:r>
    </w:p>
    <w:p w14:paraId="75A420B2" w14:textId="7B860EA6" w:rsidR="00D027DE" w:rsidRDefault="00D027DE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Gifts Inter </w:t>
      </w:r>
      <w:proofErr w:type="spellStart"/>
      <w:r>
        <w:rPr>
          <w:color w:val="000000" w:themeColor="text1"/>
          <w:sz w:val="16"/>
          <w:szCs w:val="16"/>
        </w:rPr>
        <w:t>Vivos</w:t>
      </w:r>
      <w:proofErr w:type="spellEnd"/>
    </w:p>
    <w:p w14:paraId="424100C5" w14:textId="60ECDE27" w:rsidR="00D027DE" w:rsidRDefault="00D027DE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Gifts Causa Mortis</w:t>
      </w:r>
    </w:p>
    <w:p w14:paraId="7A137513" w14:textId="36F483B6" w:rsidR="00D027DE" w:rsidRPr="00A73E2E" w:rsidRDefault="00D027DE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Gifts in Contemplation of Marriage</w:t>
      </w:r>
    </w:p>
    <w:p w14:paraId="2B70DD34" w14:textId="77777777" w:rsidR="00D027DE" w:rsidRPr="00775263" w:rsidRDefault="00D027DE" w:rsidP="009A3118">
      <w:pPr>
        <w:spacing w:after="0" w:line="187" w:lineRule="auto"/>
        <w:rPr>
          <w:color w:val="000000" w:themeColor="text1"/>
          <w:sz w:val="4"/>
          <w:szCs w:val="4"/>
        </w:rPr>
      </w:pPr>
    </w:p>
    <w:p w14:paraId="23E2D228" w14:textId="217DB301" w:rsidR="00D027DE" w:rsidRPr="00A73E2E" w:rsidRDefault="00D027DE" w:rsidP="009A3118">
      <w:pPr>
        <w:spacing w:after="0" w:line="187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>: Liens and Security Interests</w:t>
      </w:r>
      <w:r w:rsidRPr="00A73E2E">
        <w:rPr>
          <w:b/>
          <w:color w:val="000000" w:themeColor="text1"/>
          <w:sz w:val="16"/>
          <w:szCs w:val="16"/>
        </w:rPr>
        <w:tab/>
      </w:r>
    </w:p>
    <w:p w14:paraId="4FA52032" w14:textId="097E47E8" w:rsidR="00D027DE" w:rsidRPr="00A73E2E" w:rsidRDefault="00D027DE" w:rsidP="009A3118">
      <w:pPr>
        <w:spacing w:after="0" w:line="187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 w:rsidR="00726E1C">
        <w:rPr>
          <w:b/>
          <w:color w:val="C00000"/>
          <w:sz w:val="16"/>
          <w:szCs w:val="16"/>
        </w:rPr>
        <w:t>6</w:t>
      </w:r>
      <w:r w:rsidRPr="00A73E2E">
        <w:rPr>
          <w:b/>
          <w:color w:val="C00000"/>
          <w:sz w:val="16"/>
          <w:szCs w:val="16"/>
        </w:rPr>
        <w:t>B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6</w:t>
      </w:r>
      <w:r w:rsidRPr="00A73E2E">
        <w:rPr>
          <w:b/>
          <w:color w:val="7030A0"/>
          <w:sz w:val="16"/>
          <w:szCs w:val="16"/>
        </w:rPr>
        <w:t>B</w:t>
      </w:r>
    </w:p>
    <w:p w14:paraId="6D6317A6" w14:textId="22EC9216" w:rsidR="00D027DE" w:rsidRDefault="00D027DE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Definitions / Elements of a Lien </w:t>
      </w:r>
    </w:p>
    <w:p w14:paraId="0CD10BF0" w14:textId="3754A2E7" w:rsidR="00D027DE" w:rsidRDefault="00D027DE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General Liens</w:t>
      </w:r>
    </w:p>
    <w:p w14:paraId="44FA4F5C" w14:textId="5E0C0438" w:rsidR="00D027DE" w:rsidRDefault="00D027DE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Special Liens</w:t>
      </w:r>
    </w:p>
    <w:p w14:paraId="4AC3ADA2" w14:textId="77777777" w:rsidR="00D027DE" w:rsidRPr="00775263" w:rsidRDefault="00D027DE" w:rsidP="009A3118">
      <w:pPr>
        <w:spacing w:after="0" w:line="187" w:lineRule="auto"/>
        <w:rPr>
          <w:color w:val="000000" w:themeColor="text1"/>
          <w:sz w:val="4"/>
          <w:szCs w:val="4"/>
        </w:rPr>
      </w:pPr>
    </w:p>
    <w:p w14:paraId="4FE90993" w14:textId="5C227437" w:rsidR="00D027DE" w:rsidRPr="00A73E2E" w:rsidRDefault="00D027DE" w:rsidP="009A3118">
      <w:pPr>
        <w:spacing w:after="0" w:line="187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Three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: </w:t>
      </w:r>
      <w:r>
        <w:rPr>
          <w:b/>
          <w:color w:val="000000" w:themeColor="text1"/>
          <w:sz w:val="16"/>
          <w:szCs w:val="16"/>
        </w:rPr>
        <w:t>Bailments</w:t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</w:p>
    <w:p w14:paraId="3A21318E" w14:textId="66650BF2" w:rsidR="00D027DE" w:rsidRPr="00A73E2E" w:rsidRDefault="00D027DE" w:rsidP="009A3118">
      <w:pPr>
        <w:spacing w:after="0" w:line="187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 w:rsidR="00726E1C">
        <w:rPr>
          <w:b/>
          <w:color w:val="C00000"/>
          <w:sz w:val="16"/>
          <w:szCs w:val="16"/>
        </w:rPr>
        <w:t>6</w:t>
      </w:r>
      <w:r w:rsidRPr="00A73E2E">
        <w:rPr>
          <w:b/>
          <w:color w:val="C00000"/>
          <w:sz w:val="16"/>
          <w:szCs w:val="16"/>
        </w:rPr>
        <w:t>C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6</w:t>
      </w:r>
      <w:r w:rsidRPr="00A73E2E">
        <w:rPr>
          <w:b/>
          <w:color w:val="7030A0"/>
          <w:sz w:val="16"/>
          <w:szCs w:val="16"/>
        </w:rPr>
        <w:t>C</w:t>
      </w:r>
    </w:p>
    <w:p w14:paraId="2E96BBD2" w14:textId="4CB24C32" w:rsidR="00D027DE" w:rsidRDefault="00D027DE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Definitions / Elements of a Bailment </w:t>
      </w:r>
    </w:p>
    <w:p w14:paraId="6C0ACB56" w14:textId="2CA7F79B" w:rsidR="00D027DE" w:rsidRDefault="00D027DE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Duties and Benefits</w:t>
      </w:r>
    </w:p>
    <w:p w14:paraId="3DD0B96E" w14:textId="77777777" w:rsidR="00D027DE" w:rsidRPr="00775263" w:rsidRDefault="00D027DE" w:rsidP="009A3118">
      <w:pPr>
        <w:spacing w:after="0" w:line="187" w:lineRule="auto"/>
        <w:rPr>
          <w:color w:val="000000" w:themeColor="text1"/>
          <w:sz w:val="4"/>
          <w:szCs w:val="4"/>
        </w:rPr>
      </w:pPr>
    </w:p>
    <w:p w14:paraId="0B668209" w14:textId="4E2A06C8" w:rsidR="00D027DE" w:rsidRDefault="00D027DE" w:rsidP="009A3118">
      <w:pPr>
        <w:spacing w:after="0" w:line="187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>C</w:t>
      </w:r>
      <w:r>
        <w:rPr>
          <w:b/>
          <w:color w:val="000000" w:themeColor="text1"/>
          <w:sz w:val="16"/>
          <w:szCs w:val="16"/>
        </w:rPr>
        <w:t xml:space="preserve">ase Study: </w:t>
      </w:r>
      <w:proofErr w:type="spellStart"/>
      <w:r>
        <w:rPr>
          <w:b/>
          <w:color w:val="000000" w:themeColor="text1"/>
          <w:sz w:val="16"/>
          <w:szCs w:val="16"/>
        </w:rPr>
        <w:t>Gruen</w:t>
      </w:r>
      <w:proofErr w:type="spellEnd"/>
      <w:r>
        <w:rPr>
          <w:b/>
          <w:color w:val="000000" w:themeColor="text1"/>
          <w:sz w:val="16"/>
          <w:szCs w:val="16"/>
        </w:rPr>
        <w:t xml:space="preserve"> v. </w:t>
      </w:r>
      <w:proofErr w:type="spellStart"/>
      <w:r>
        <w:rPr>
          <w:b/>
          <w:color w:val="000000" w:themeColor="text1"/>
          <w:sz w:val="16"/>
          <w:szCs w:val="16"/>
        </w:rPr>
        <w:t>Gruen</w:t>
      </w:r>
      <w:proofErr w:type="spellEnd"/>
    </w:p>
    <w:p w14:paraId="76975B46" w14:textId="6D0B1E82" w:rsidR="00D027DE" w:rsidRPr="00A73E2E" w:rsidRDefault="00D027DE" w:rsidP="009A3118">
      <w:pPr>
        <w:spacing w:after="0" w:line="187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>
        <w:rPr>
          <w:b/>
          <w:color w:val="C00000"/>
          <w:sz w:val="16"/>
          <w:szCs w:val="16"/>
        </w:rPr>
        <w:t>ase 04/Brief 04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6</w:t>
      </w:r>
      <w:r w:rsidRPr="00A73E2E">
        <w:rPr>
          <w:b/>
          <w:color w:val="7030A0"/>
          <w:sz w:val="16"/>
          <w:szCs w:val="16"/>
        </w:rPr>
        <w:t>D</w:t>
      </w:r>
    </w:p>
    <w:p w14:paraId="6FEF0CA0" w14:textId="0C2E787A" w:rsidR="00726E1C" w:rsidRDefault="00726E1C" w:rsidP="009A3118">
      <w:pPr>
        <w:pStyle w:val="Default"/>
        <w:spacing w:line="187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>- Conditional Delivery of Gifts</w:t>
      </w:r>
    </w:p>
    <w:p w14:paraId="46BDAB6F" w14:textId="77777777" w:rsidR="00726E1C" w:rsidRPr="009A3118" w:rsidRDefault="00726E1C" w:rsidP="009A3118">
      <w:pPr>
        <w:pStyle w:val="Default"/>
        <w:spacing w:line="187" w:lineRule="auto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14:paraId="5A598DAC" w14:textId="58DACB1A" w:rsidR="00726E1C" w:rsidRDefault="00726E1C" w:rsidP="009A3118">
      <w:pPr>
        <w:pStyle w:val="Default"/>
        <w:spacing w:line="187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>
        <w:rPr>
          <w:rFonts w:asciiTheme="minorHAnsi" w:hAnsiTheme="minorHAnsi" w:cstheme="minorHAnsi"/>
          <w:b/>
          <w:color w:val="002060"/>
          <w:sz w:val="16"/>
          <w:szCs w:val="16"/>
        </w:rPr>
        <w:t>Seven</w:t>
      </w:r>
      <w:r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 </w:t>
      </w:r>
      <w:r w:rsidR="00171AB3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INTELLECTUAL</w:t>
      </w:r>
      <w:proofErr w:type="gramEnd"/>
      <w:r w:rsidR="00171AB3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PROPERTY</w:t>
      </w:r>
    </w:p>
    <w:p w14:paraId="389CF473" w14:textId="77777777" w:rsidR="00726E1C" w:rsidRPr="00EC7163" w:rsidRDefault="00726E1C" w:rsidP="009A3118">
      <w:pPr>
        <w:spacing w:after="0" w:line="187" w:lineRule="auto"/>
        <w:rPr>
          <w:b/>
          <w:color w:val="000000" w:themeColor="text1"/>
          <w:sz w:val="4"/>
          <w:szCs w:val="4"/>
        </w:rPr>
      </w:pPr>
    </w:p>
    <w:p w14:paraId="785AA801" w14:textId="5173B0C1" w:rsidR="00726E1C" w:rsidRPr="00A73E2E" w:rsidRDefault="00726E1C" w:rsidP="009A3118">
      <w:pPr>
        <w:spacing w:after="0" w:line="187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Part One: Copyrights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000000" w:themeColor="text1"/>
          <w:sz w:val="16"/>
          <w:szCs w:val="16"/>
        </w:rPr>
        <w:tab/>
      </w:r>
    </w:p>
    <w:p w14:paraId="48EC3276" w14:textId="029873E4" w:rsidR="00726E1C" w:rsidRPr="00A73E2E" w:rsidRDefault="00726E1C" w:rsidP="009A3118">
      <w:pPr>
        <w:spacing w:after="0" w:line="187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7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7</w:t>
      </w:r>
      <w:r w:rsidRPr="00A73E2E">
        <w:rPr>
          <w:b/>
          <w:color w:val="7030A0"/>
          <w:sz w:val="16"/>
          <w:szCs w:val="16"/>
        </w:rPr>
        <w:t>A</w:t>
      </w:r>
    </w:p>
    <w:p w14:paraId="2858BBB3" w14:textId="1214D651" w:rsidR="00726E1C" w:rsidRDefault="00726E1C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Elements of a Copyright</w:t>
      </w:r>
    </w:p>
    <w:p w14:paraId="6F258BE7" w14:textId="0297E1FF" w:rsidR="00726E1C" w:rsidRDefault="00726E1C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Rights / Duration / Enforcement</w:t>
      </w:r>
    </w:p>
    <w:p w14:paraId="052CDB9F" w14:textId="77777777" w:rsidR="00726E1C" w:rsidRPr="00775263" w:rsidRDefault="00726E1C" w:rsidP="009A3118">
      <w:pPr>
        <w:spacing w:after="0" w:line="187" w:lineRule="auto"/>
        <w:rPr>
          <w:color w:val="000000" w:themeColor="text1"/>
          <w:sz w:val="4"/>
          <w:szCs w:val="4"/>
        </w:rPr>
      </w:pPr>
    </w:p>
    <w:p w14:paraId="24F2193D" w14:textId="1C1275A2" w:rsidR="00726E1C" w:rsidRPr="00A73E2E" w:rsidRDefault="00726E1C" w:rsidP="009A3118">
      <w:pPr>
        <w:spacing w:after="0" w:line="187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>: Patents</w:t>
      </w:r>
      <w:r w:rsidRPr="00A73E2E">
        <w:rPr>
          <w:b/>
          <w:color w:val="000000" w:themeColor="text1"/>
          <w:sz w:val="16"/>
          <w:szCs w:val="16"/>
        </w:rPr>
        <w:tab/>
      </w:r>
    </w:p>
    <w:p w14:paraId="5ED81773" w14:textId="20101267" w:rsidR="00726E1C" w:rsidRPr="00A73E2E" w:rsidRDefault="00726E1C" w:rsidP="009A3118">
      <w:pPr>
        <w:spacing w:after="0" w:line="187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7B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7B</w:t>
      </w:r>
    </w:p>
    <w:p w14:paraId="23088BD1" w14:textId="32FEB5F4" w:rsidR="00726E1C" w:rsidRDefault="00726E1C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Elements of a Patent</w:t>
      </w:r>
    </w:p>
    <w:p w14:paraId="328635A0" w14:textId="0C53C53E" w:rsidR="00726E1C" w:rsidRDefault="00726E1C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Rights / Duration / Enforcement</w:t>
      </w:r>
    </w:p>
    <w:p w14:paraId="04C2984B" w14:textId="77777777" w:rsidR="00726E1C" w:rsidRPr="00775263" w:rsidRDefault="00726E1C" w:rsidP="009A3118">
      <w:pPr>
        <w:spacing w:after="0" w:line="187" w:lineRule="auto"/>
        <w:rPr>
          <w:color w:val="000000" w:themeColor="text1"/>
          <w:sz w:val="4"/>
          <w:szCs w:val="4"/>
        </w:rPr>
      </w:pPr>
    </w:p>
    <w:p w14:paraId="61C41A95" w14:textId="4E2B244D" w:rsidR="00726E1C" w:rsidRPr="00A73E2E" w:rsidRDefault="00726E1C" w:rsidP="009A3118">
      <w:pPr>
        <w:spacing w:after="0" w:line="187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Three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: </w:t>
      </w:r>
      <w:r>
        <w:rPr>
          <w:b/>
          <w:color w:val="000000" w:themeColor="text1"/>
          <w:sz w:val="16"/>
          <w:szCs w:val="16"/>
        </w:rPr>
        <w:t>Trad</w:t>
      </w:r>
      <w:r w:rsidR="00C542D8">
        <w:rPr>
          <w:b/>
          <w:color w:val="000000" w:themeColor="text1"/>
          <w:sz w:val="16"/>
          <w:szCs w:val="16"/>
        </w:rPr>
        <w:t>e</w:t>
      </w:r>
      <w:r>
        <w:rPr>
          <w:b/>
          <w:color w:val="000000" w:themeColor="text1"/>
          <w:sz w:val="16"/>
          <w:szCs w:val="16"/>
        </w:rPr>
        <w:t>marks</w:t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</w:p>
    <w:p w14:paraId="3B3CAFB4" w14:textId="2FBE0513" w:rsidR="00726E1C" w:rsidRPr="00A73E2E" w:rsidRDefault="00726E1C" w:rsidP="009A3118">
      <w:pPr>
        <w:spacing w:after="0" w:line="187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7</w:t>
      </w:r>
      <w:r w:rsidRPr="00A73E2E">
        <w:rPr>
          <w:b/>
          <w:color w:val="C00000"/>
          <w:sz w:val="16"/>
          <w:szCs w:val="16"/>
        </w:rPr>
        <w:t>C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7</w:t>
      </w:r>
      <w:r w:rsidRPr="00A73E2E">
        <w:rPr>
          <w:b/>
          <w:color w:val="7030A0"/>
          <w:sz w:val="16"/>
          <w:szCs w:val="16"/>
        </w:rPr>
        <w:t>C</w:t>
      </w:r>
    </w:p>
    <w:p w14:paraId="222D639C" w14:textId="77777777" w:rsidR="00726E1C" w:rsidRDefault="00726E1C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Definitions / Elements of a Bailment </w:t>
      </w:r>
    </w:p>
    <w:p w14:paraId="42531BA2" w14:textId="77777777" w:rsidR="00726E1C" w:rsidRDefault="00726E1C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Duties and Benefits</w:t>
      </w:r>
    </w:p>
    <w:p w14:paraId="0957E607" w14:textId="77777777" w:rsidR="00726E1C" w:rsidRPr="00775263" w:rsidRDefault="00726E1C" w:rsidP="009A3118">
      <w:pPr>
        <w:spacing w:after="0" w:line="187" w:lineRule="auto"/>
        <w:rPr>
          <w:color w:val="000000" w:themeColor="text1"/>
          <w:sz w:val="4"/>
          <w:szCs w:val="4"/>
        </w:rPr>
      </w:pPr>
    </w:p>
    <w:p w14:paraId="0C205BA9" w14:textId="2C18D74C" w:rsidR="00726E1C" w:rsidRDefault="00726E1C" w:rsidP="009A3118">
      <w:pPr>
        <w:spacing w:after="0" w:line="187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>C</w:t>
      </w:r>
      <w:r>
        <w:rPr>
          <w:b/>
          <w:color w:val="000000" w:themeColor="text1"/>
          <w:sz w:val="16"/>
          <w:szCs w:val="16"/>
        </w:rPr>
        <w:t>ase Study: A&amp;M Records v. Napster</w:t>
      </w:r>
    </w:p>
    <w:p w14:paraId="50690FF3" w14:textId="7B1A6036" w:rsidR="00726E1C" w:rsidRPr="00A73E2E" w:rsidRDefault="00726E1C" w:rsidP="009A3118">
      <w:pPr>
        <w:spacing w:after="0" w:line="187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>
        <w:rPr>
          <w:b/>
          <w:color w:val="C00000"/>
          <w:sz w:val="16"/>
          <w:szCs w:val="16"/>
        </w:rPr>
        <w:t>ase 05/Brief 05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7</w:t>
      </w:r>
      <w:r w:rsidRPr="00A73E2E">
        <w:rPr>
          <w:b/>
          <w:color w:val="7030A0"/>
          <w:sz w:val="16"/>
          <w:szCs w:val="16"/>
        </w:rPr>
        <w:t>D</w:t>
      </w:r>
    </w:p>
    <w:p w14:paraId="6E7756DA" w14:textId="37820198" w:rsidR="00E874AA" w:rsidRDefault="00726E1C" w:rsidP="009A3118">
      <w:pPr>
        <w:pStyle w:val="Default"/>
        <w:spacing w:line="187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>- Peer to Peer Infringement</w:t>
      </w:r>
      <w:r w:rsidRPr="00D027DE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</w:p>
    <w:p w14:paraId="1183F19F" w14:textId="0DD92C98" w:rsidR="00144D5E" w:rsidRPr="009A3118" w:rsidRDefault="00144D5E" w:rsidP="009A3118">
      <w:pPr>
        <w:pStyle w:val="Default"/>
        <w:spacing w:line="187" w:lineRule="auto"/>
        <w:rPr>
          <w:rFonts w:asciiTheme="minorHAnsi" w:hAnsiTheme="minorHAnsi" w:cstheme="minorHAnsi"/>
          <w:b/>
          <w:color w:val="000000" w:themeColor="text1"/>
          <w:sz w:val="12"/>
          <w:szCs w:val="12"/>
        </w:rPr>
      </w:pPr>
    </w:p>
    <w:p w14:paraId="431DE83C" w14:textId="306B62F2" w:rsidR="00144D5E" w:rsidRDefault="00144D5E" w:rsidP="009A3118">
      <w:pPr>
        <w:pStyle w:val="Default"/>
        <w:spacing w:line="187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>
        <w:rPr>
          <w:rFonts w:asciiTheme="minorHAnsi" w:hAnsiTheme="minorHAnsi" w:cstheme="minorHAnsi"/>
          <w:b/>
          <w:color w:val="002060"/>
          <w:sz w:val="16"/>
          <w:szCs w:val="16"/>
        </w:rPr>
        <w:t>Eight</w:t>
      </w:r>
      <w:r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 </w:t>
      </w:r>
      <w:r w:rsidR="00171AB3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THE</w:t>
      </w:r>
      <w:proofErr w:type="gramEnd"/>
      <w:r w:rsidR="00171AB3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CRIMINAL LAW</w:t>
      </w:r>
    </w:p>
    <w:p w14:paraId="6D631AB0" w14:textId="77777777" w:rsidR="00144D5E" w:rsidRPr="00EC7163" w:rsidRDefault="00144D5E" w:rsidP="009A3118">
      <w:pPr>
        <w:spacing w:after="0" w:line="187" w:lineRule="auto"/>
        <w:rPr>
          <w:b/>
          <w:color w:val="000000" w:themeColor="text1"/>
          <w:sz w:val="4"/>
          <w:szCs w:val="4"/>
        </w:rPr>
      </w:pPr>
    </w:p>
    <w:p w14:paraId="0E03CA6D" w14:textId="5D54BB14" w:rsidR="00144D5E" w:rsidRPr="00A73E2E" w:rsidRDefault="00144D5E" w:rsidP="009A3118">
      <w:pPr>
        <w:spacing w:after="0" w:line="187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Part One: Structure and Purpose of Criminal Law</w:t>
      </w:r>
    </w:p>
    <w:p w14:paraId="42796E12" w14:textId="50617744" w:rsidR="00144D5E" w:rsidRPr="00A73E2E" w:rsidRDefault="00144D5E" w:rsidP="009A3118">
      <w:pPr>
        <w:spacing w:after="0" w:line="187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8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8</w:t>
      </w:r>
      <w:r w:rsidRPr="00A73E2E">
        <w:rPr>
          <w:b/>
          <w:color w:val="7030A0"/>
          <w:sz w:val="16"/>
          <w:szCs w:val="16"/>
        </w:rPr>
        <w:t>A</w:t>
      </w:r>
    </w:p>
    <w:p w14:paraId="47808467" w14:textId="7B73C65C" w:rsidR="00144D5E" w:rsidRDefault="00144D5E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Substantive </w:t>
      </w:r>
      <w:r w:rsidR="008526F7">
        <w:rPr>
          <w:color w:val="000000" w:themeColor="text1"/>
          <w:sz w:val="16"/>
          <w:szCs w:val="16"/>
        </w:rPr>
        <w:t xml:space="preserve">and Procedural </w:t>
      </w:r>
      <w:r>
        <w:rPr>
          <w:color w:val="000000" w:themeColor="text1"/>
          <w:sz w:val="16"/>
          <w:szCs w:val="16"/>
        </w:rPr>
        <w:t>Criminal L</w:t>
      </w:r>
      <w:r w:rsidR="008526F7">
        <w:rPr>
          <w:color w:val="000000" w:themeColor="text1"/>
          <w:sz w:val="16"/>
          <w:szCs w:val="16"/>
        </w:rPr>
        <w:t>aw</w:t>
      </w:r>
    </w:p>
    <w:p w14:paraId="2864316C" w14:textId="6F6F2B03" w:rsidR="00144D5E" w:rsidRDefault="00144D5E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</w:t>
      </w:r>
      <w:r w:rsidR="008526F7">
        <w:rPr>
          <w:color w:val="000000" w:themeColor="text1"/>
          <w:sz w:val="16"/>
          <w:szCs w:val="16"/>
        </w:rPr>
        <w:t xml:space="preserve"> Purpose of Criminal Law</w:t>
      </w:r>
    </w:p>
    <w:p w14:paraId="16D1FD9D" w14:textId="6FB28F36" w:rsidR="008526F7" w:rsidRDefault="008526F7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Criminal Law and Civil Torts</w:t>
      </w:r>
    </w:p>
    <w:p w14:paraId="26C8B315" w14:textId="77777777" w:rsidR="00144D5E" w:rsidRPr="00775263" w:rsidRDefault="00144D5E" w:rsidP="009A3118">
      <w:pPr>
        <w:spacing w:after="0" w:line="187" w:lineRule="auto"/>
        <w:rPr>
          <w:color w:val="000000" w:themeColor="text1"/>
          <w:sz w:val="4"/>
          <w:szCs w:val="4"/>
        </w:rPr>
      </w:pPr>
    </w:p>
    <w:p w14:paraId="7C8B04F7" w14:textId="7298814F" w:rsidR="00144D5E" w:rsidRPr="00A73E2E" w:rsidRDefault="00144D5E" w:rsidP="009A3118">
      <w:pPr>
        <w:spacing w:after="0" w:line="187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 xml:space="preserve">: </w:t>
      </w:r>
      <w:r w:rsidR="008526F7">
        <w:rPr>
          <w:b/>
          <w:color w:val="000000" w:themeColor="text1"/>
          <w:sz w:val="16"/>
          <w:szCs w:val="16"/>
        </w:rPr>
        <w:t>Theories of Criminal Punishment</w:t>
      </w:r>
      <w:r w:rsidRPr="00A73E2E">
        <w:rPr>
          <w:b/>
          <w:color w:val="000000" w:themeColor="text1"/>
          <w:sz w:val="16"/>
          <w:szCs w:val="16"/>
        </w:rPr>
        <w:tab/>
      </w:r>
    </w:p>
    <w:p w14:paraId="7C4A7DD9" w14:textId="2C678AF9" w:rsidR="00144D5E" w:rsidRPr="00A73E2E" w:rsidRDefault="00144D5E" w:rsidP="009A3118">
      <w:pPr>
        <w:spacing w:after="0" w:line="187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8B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8B</w:t>
      </w:r>
    </w:p>
    <w:p w14:paraId="50CAF36E" w14:textId="13ACFE4B" w:rsidR="00144D5E" w:rsidRDefault="008526F7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Theories of Criminal Punishment / Sentencing</w:t>
      </w:r>
    </w:p>
    <w:p w14:paraId="14E997B5" w14:textId="212E902A" w:rsidR="00144D5E" w:rsidRDefault="008526F7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144D5E">
        <w:rPr>
          <w:color w:val="000000" w:themeColor="text1"/>
          <w:sz w:val="16"/>
          <w:szCs w:val="16"/>
        </w:rPr>
        <w:t>Enforcement</w:t>
      </w:r>
    </w:p>
    <w:p w14:paraId="125D7147" w14:textId="58E845CB" w:rsidR="008526F7" w:rsidRDefault="008526F7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Classification of Crimes</w:t>
      </w:r>
    </w:p>
    <w:p w14:paraId="606DBEF0" w14:textId="77777777" w:rsidR="00144D5E" w:rsidRPr="00775263" w:rsidRDefault="00144D5E" w:rsidP="009A3118">
      <w:pPr>
        <w:spacing w:after="0" w:line="187" w:lineRule="auto"/>
        <w:rPr>
          <w:color w:val="000000" w:themeColor="text1"/>
          <w:sz w:val="4"/>
          <w:szCs w:val="4"/>
        </w:rPr>
      </w:pPr>
    </w:p>
    <w:p w14:paraId="6D42E243" w14:textId="5EE89442" w:rsidR="00144D5E" w:rsidRPr="00A73E2E" w:rsidRDefault="00144D5E" w:rsidP="009A3118">
      <w:pPr>
        <w:spacing w:after="0" w:line="187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Three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: </w:t>
      </w:r>
      <w:r>
        <w:rPr>
          <w:b/>
          <w:color w:val="000000" w:themeColor="text1"/>
          <w:sz w:val="16"/>
          <w:szCs w:val="16"/>
        </w:rPr>
        <w:t>The Common Law Felonies</w:t>
      </w:r>
      <w:r>
        <w:rPr>
          <w:b/>
          <w:color w:val="000000" w:themeColor="text1"/>
          <w:sz w:val="16"/>
          <w:szCs w:val="16"/>
        </w:rPr>
        <w:tab/>
      </w:r>
    </w:p>
    <w:p w14:paraId="39EF25D1" w14:textId="7CC2453F" w:rsidR="00144D5E" w:rsidRPr="00A73E2E" w:rsidRDefault="00144D5E" w:rsidP="009A3118">
      <w:pPr>
        <w:spacing w:after="0" w:line="187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8</w:t>
      </w:r>
      <w:r w:rsidRPr="00A73E2E">
        <w:rPr>
          <w:b/>
          <w:color w:val="C00000"/>
          <w:sz w:val="16"/>
          <w:szCs w:val="16"/>
        </w:rPr>
        <w:t>C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8</w:t>
      </w:r>
      <w:r w:rsidRPr="00A73E2E">
        <w:rPr>
          <w:b/>
          <w:color w:val="7030A0"/>
          <w:sz w:val="16"/>
          <w:szCs w:val="16"/>
        </w:rPr>
        <w:t>C</w:t>
      </w:r>
    </w:p>
    <w:p w14:paraId="268A97F9" w14:textId="13F26301" w:rsidR="00144D5E" w:rsidRDefault="00144D5E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8526F7">
        <w:rPr>
          <w:color w:val="000000" w:themeColor="text1"/>
          <w:sz w:val="16"/>
          <w:szCs w:val="16"/>
        </w:rPr>
        <w:t>Current Day Criminal Statutes</w:t>
      </w:r>
      <w:r>
        <w:rPr>
          <w:color w:val="000000" w:themeColor="text1"/>
          <w:sz w:val="16"/>
          <w:szCs w:val="16"/>
        </w:rPr>
        <w:t xml:space="preserve"> </w:t>
      </w:r>
    </w:p>
    <w:p w14:paraId="2DF4E527" w14:textId="7FD0521E" w:rsidR="00144D5E" w:rsidRDefault="00144D5E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8526F7">
        <w:rPr>
          <w:color w:val="000000" w:themeColor="text1"/>
          <w:sz w:val="16"/>
          <w:szCs w:val="16"/>
        </w:rPr>
        <w:t>Crimes at Common Law - Felonies</w:t>
      </w:r>
    </w:p>
    <w:p w14:paraId="2707DDC4" w14:textId="77777777" w:rsidR="00144D5E" w:rsidRPr="00775263" w:rsidRDefault="00144D5E" w:rsidP="009A3118">
      <w:pPr>
        <w:spacing w:after="0" w:line="187" w:lineRule="auto"/>
        <w:rPr>
          <w:color w:val="000000" w:themeColor="text1"/>
          <w:sz w:val="4"/>
          <w:szCs w:val="4"/>
        </w:rPr>
      </w:pPr>
    </w:p>
    <w:p w14:paraId="73D35E73" w14:textId="67CD8B6A" w:rsidR="00144D5E" w:rsidRDefault="00144D5E" w:rsidP="009A3118">
      <w:pPr>
        <w:spacing w:after="0" w:line="187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>C</w:t>
      </w:r>
      <w:r>
        <w:rPr>
          <w:b/>
          <w:color w:val="000000" w:themeColor="text1"/>
          <w:sz w:val="16"/>
          <w:szCs w:val="16"/>
        </w:rPr>
        <w:t xml:space="preserve">ase Study: </w:t>
      </w:r>
      <w:r w:rsidR="008526F7">
        <w:rPr>
          <w:b/>
          <w:color w:val="000000" w:themeColor="text1"/>
          <w:sz w:val="16"/>
          <w:szCs w:val="16"/>
        </w:rPr>
        <w:t>Regina v. Dudley and Stephens</w:t>
      </w:r>
    </w:p>
    <w:p w14:paraId="0EDB4F1A" w14:textId="687E9DF6" w:rsidR="00144D5E" w:rsidRPr="00A73E2E" w:rsidRDefault="00144D5E" w:rsidP="009A3118">
      <w:pPr>
        <w:spacing w:after="0" w:line="187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 w:rsidR="00E00EF7">
        <w:rPr>
          <w:b/>
          <w:color w:val="C00000"/>
          <w:sz w:val="16"/>
          <w:szCs w:val="16"/>
        </w:rPr>
        <w:t>ase 06/Brief 06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Pr="00A73E2E">
        <w:rPr>
          <w:b/>
          <w:color w:val="7030A0"/>
          <w:sz w:val="16"/>
          <w:szCs w:val="16"/>
        </w:rPr>
        <w:t>Video 0</w:t>
      </w:r>
      <w:r w:rsidR="008526F7">
        <w:rPr>
          <w:b/>
          <w:color w:val="7030A0"/>
          <w:sz w:val="16"/>
          <w:szCs w:val="16"/>
        </w:rPr>
        <w:t>8</w:t>
      </w:r>
      <w:r w:rsidRPr="00A73E2E">
        <w:rPr>
          <w:b/>
          <w:color w:val="7030A0"/>
          <w:sz w:val="16"/>
          <w:szCs w:val="16"/>
        </w:rPr>
        <w:t>D</w:t>
      </w:r>
    </w:p>
    <w:p w14:paraId="63A66E56" w14:textId="77777777" w:rsidR="00EB4ADE" w:rsidRDefault="008526F7" w:rsidP="009A3118">
      <w:pPr>
        <w:pStyle w:val="Default"/>
        <w:spacing w:line="187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- Necessity and </w:t>
      </w:r>
      <w:proofErr w:type="spellStart"/>
      <w:r>
        <w:rPr>
          <w:rFonts w:asciiTheme="minorHAnsi" w:hAnsiTheme="minorHAnsi" w:cstheme="minorHAnsi"/>
          <w:color w:val="000000" w:themeColor="text1"/>
          <w:sz w:val="16"/>
          <w:szCs w:val="16"/>
        </w:rPr>
        <w:t>Mens</w:t>
      </w:r>
      <w:proofErr w:type="spellEnd"/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Rea</w:t>
      </w:r>
    </w:p>
    <w:p w14:paraId="7506768A" w14:textId="77777777" w:rsidR="00EB4ADE" w:rsidRPr="00144790" w:rsidRDefault="00EB4ADE" w:rsidP="009A3118">
      <w:pPr>
        <w:pStyle w:val="Default"/>
        <w:spacing w:line="187" w:lineRule="auto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14:paraId="71DF58EE" w14:textId="5DFDF136" w:rsidR="009A3118" w:rsidRDefault="0063004D" w:rsidP="009A3118">
      <w:pPr>
        <w:pStyle w:val="Default"/>
        <w:spacing w:line="187" w:lineRule="auto"/>
        <w:rPr>
          <w:rFonts w:asciiTheme="minorHAnsi" w:hAnsiTheme="minorHAnsi" w:cstheme="minorHAnsi"/>
          <w:b/>
          <w:color w:val="002060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>**</w:t>
      </w:r>
      <w:proofErr w:type="gramStart"/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*  </w:t>
      </w:r>
      <w:r w:rsidR="009A3118">
        <w:rPr>
          <w:rFonts w:asciiTheme="minorHAnsi" w:hAnsiTheme="minorHAnsi" w:cstheme="minorHAnsi"/>
          <w:b/>
          <w:color w:val="002060"/>
          <w:sz w:val="16"/>
          <w:szCs w:val="16"/>
        </w:rPr>
        <w:t>MIDTERM</w:t>
      </w:r>
      <w:proofErr w:type="gramEnd"/>
      <w:r w:rsidR="009A3118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EXAM</w:t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 ***</w:t>
      </w:r>
    </w:p>
    <w:p w14:paraId="26FFF80E" w14:textId="77777777" w:rsidR="009A3118" w:rsidRPr="009A3118" w:rsidRDefault="009A3118" w:rsidP="009A3118">
      <w:pPr>
        <w:pStyle w:val="Default"/>
        <w:spacing w:line="187" w:lineRule="auto"/>
        <w:rPr>
          <w:rFonts w:asciiTheme="minorHAnsi" w:hAnsiTheme="minorHAnsi" w:cstheme="minorHAnsi"/>
          <w:b/>
          <w:color w:val="002060"/>
          <w:sz w:val="12"/>
          <w:szCs w:val="12"/>
        </w:rPr>
      </w:pPr>
    </w:p>
    <w:p w14:paraId="13FE7ACF" w14:textId="206392B5" w:rsidR="00EB4ADE" w:rsidRDefault="00EB4ADE" w:rsidP="009A3118">
      <w:pPr>
        <w:pStyle w:val="Default"/>
        <w:spacing w:line="187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>
        <w:rPr>
          <w:rFonts w:asciiTheme="minorHAnsi" w:hAnsiTheme="minorHAnsi" w:cstheme="minorHAnsi"/>
          <w:b/>
          <w:color w:val="002060"/>
          <w:sz w:val="16"/>
          <w:szCs w:val="16"/>
        </w:rPr>
        <w:t>Nine</w:t>
      </w:r>
      <w:r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 </w:t>
      </w:r>
      <w:r w:rsidR="00171AB3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REAL</w:t>
      </w:r>
      <w:proofErr w:type="gramEnd"/>
      <w:r w:rsidR="00171AB3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PROPERTY - INTRODUCTION</w:t>
      </w:r>
    </w:p>
    <w:p w14:paraId="24BA062E" w14:textId="77777777" w:rsidR="00EB4ADE" w:rsidRPr="00EC7163" w:rsidRDefault="00EB4ADE" w:rsidP="009A3118">
      <w:pPr>
        <w:spacing w:after="0" w:line="187" w:lineRule="auto"/>
        <w:rPr>
          <w:b/>
          <w:color w:val="000000" w:themeColor="text1"/>
          <w:sz w:val="4"/>
          <w:szCs w:val="4"/>
        </w:rPr>
      </w:pPr>
    </w:p>
    <w:p w14:paraId="0F8BE848" w14:textId="69542340" w:rsidR="00EB4ADE" w:rsidRPr="00A73E2E" w:rsidRDefault="00EB4ADE" w:rsidP="009A3118">
      <w:pPr>
        <w:spacing w:after="0" w:line="187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Part One: Real Property – Introduction</w:t>
      </w:r>
    </w:p>
    <w:p w14:paraId="055AD645" w14:textId="5097A473" w:rsidR="00EB4ADE" w:rsidRPr="00A73E2E" w:rsidRDefault="00EB4ADE" w:rsidP="009A3118">
      <w:pPr>
        <w:spacing w:after="0" w:line="187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9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9</w:t>
      </w:r>
      <w:r w:rsidRPr="00A73E2E">
        <w:rPr>
          <w:b/>
          <w:color w:val="7030A0"/>
          <w:sz w:val="16"/>
          <w:szCs w:val="16"/>
        </w:rPr>
        <w:t>A</w:t>
      </w:r>
    </w:p>
    <w:p w14:paraId="08DACCD1" w14:textId="5C689611" w:rsidR="00EB4ADE" w:rsidRDefault="00EB4ADE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Definitions</w:t>
      </w:r>
    </w:p>
    <w:p w14:paraId="4CF026CC" w14:textId="608E9075" w:rsidR="00EB4ADE" w:rsidRDefault="00EB4ADE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Importance of Real Property</w:t>
      </w:r>
    </w:p>
    <w:p w14:paraId="340D34C8" w14:textId="23957B14" w:rsidR="00EB4ADE" w:rsidRDefault="00EB4ADE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The Nature of Real Property – Interests in Land</w:t>
      </w:r>
    </w:p>
    <w:p w14:paraId="389F693C" w14:textId="4A12BC01" w:rsidR="00EB4ADE" w:rsidRDefault="00EB4ADE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Livery of </w:t>
      </w:r>
      <w:proofErr w:type="spellStart"/>
      <w:r>
        <w:rPr>
          <w:color w:val="000000" w:themeColor="text1"/>
          <w:sz w:val="16"/>
          <w:szCs w:val="16"/>
        </w:rPr>
        <w:t>Seisen</w:t>
      </w:r>
      <w:proofErr w:type="spellEnd"/>
    </w:p>
    <w:p w14:paraId="79AE99DF" w14:textId="77777777" w:rsidR="00EB4ADE" w:rsidRPr="00775263" w:rsidRDefault="00EB4ADE" w:rsidP="009A3118">
      <w:pPr>
        <w:spacing w:after="0" w:line="187" w:lineRule="auto"/>
        <w:rPr>
          <w:color w:val="000000" w:themeColor="text1"/>
          <w:sz w:val="4"/>
          <w:szCs w:val="4"/>
        </w:rPr>
      </w:pPr>
    </w:p>
    <w:p w14:paraId="3A51E936" w14:textId="0C35B362" w:rsidR="00EB4ADE" w:rsidRPr="00A73E2E" w:rsidRDefault="00EB4ADE" w:rsidP="009A3118">
      <w:pPr>
        <w:spacing w:after="0" w:line="187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Part Two: Shared Interests in Land</w:t>
      </w:r>
      <w:r w:rsidRPr="00A73E2E">
        <w:rPr>
          <w:b/>
          <w:color w:val="000000" w:themeColor="text1"/>
          <w:sz w:val="16"/>
          <w:szCs w:val="16"/>
        </w:rPr>
        <w:tab/>
      </w:r>
    </w:p>
    <w:p w14:paraId="736C975A" w14:textId="3DC2416F" w:rsidR="00EB4ADE" w:rsidRPr="00A73E2E" w:rsidRDefault="00EB4ADE" w:rsidP="009A3118">
      <w:pPr>
        <w:spacing w:after="0" w:line="187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9B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9B</w:t>
      </w:r>
    </w:p>
    <w:p w14:paraId="27F756A0" w14:textId="08753971" w:rsidR="00EB4ADE" w:rsidRDefault="00EB4ADE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Tenants in the Entirety</w:t>
      </w:r>
    </w:p>
    <w:p w14:paraId="56C30693" w14:textId="61181987" w:rsidR="00EB4ADE" w:rsidRDefault="00EB4ADE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Joint Tenants</w:t>
      </w:r>
    </w:p>
    <w:p w14:paraId="12E01610" w14:textId="37DFE136" w:rsidR="00EB4ADE" w:rsidRDefault="00EB4ADE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Tenants in Common</w:t>
      </w:r>
    </w:p>
    <w:p w14:paraId="39BB236D" w14:textId="77777777" w:rsidR="00EB4ADE" w:rsidRPr="00775263" w:rsidRDefault="00EB4ADE" w:rsidP="009A3118">
      <w:pPr>
        <w:spacing w:after="0" w:line="187" w:lineRule="auto"/>
        <w:rPr>
          <w:color w:val="000000" w:themeColor="text1"/>
          <w:sz w:val="4"/>
          <w:szCs w:val="4"/>
        </w:rPr>
      </w:pPr>
    </w:p>
    <w:p w14:paraId="5B4AEE9A" w14:textId="73366A93" w:rsidR="00EB4ADE" w:rsidRPr="00A73E2E" w:rsidRDefault="00EB4ADE" w:rsidP="009A3118">
      <w:pPr>
        <w:spacing w:after="0" w:line="187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Three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: </w:t>
      </w:r>
      <w:r>
        <w:rPr>
          <w:b/>
          <w:color w:val="000000" w:themeColor="text1"/>
          <w:sz w:val="16"/>
          <w:szCs w:val="16"/>
        </w:rPr>
        <w:t>Real Property Taxes</w:t>
      </w:r>
      <w:r>
        <w:rPr>
          <w:b/>
          <w:color w:val="000000" w:themeColor="text1"/>
          <w:sz w:val="16"/>
          <w:szCs w:val="16"/>
        </w:rPr>
        <w:tab/>
      </w:r>
    </w:p>
    <w:p w14:paraId="64B07A43" w14:textId="60909A08" w:rsidR="00EB4ADE" w:rsidRPr="00A73E2E" w:rsidRDefault="00EB4ADE" w:rsidP="009A3118">
      <w:pPr>
        <w:spacing w:after="0" w:line="187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9</w:t>
      </w:r>
      <w:r w:rsidRPr="00A73E2E">
        <w:rPr>
          <w:b/>
          <w:color w:val="C00000"/>
          <w:sz w:val="16"/>
          <w:szCs w:val="16"/>
        </w:rPr>
        <w:t>C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9</w:t>
      </w:r>
      <w:r w:rsidRPr="00A73E2E">
        <w:rPr>
          <w:b/>
          <w:color w:val="7030A0"/>
          <w:sz w:val="16"/>
          <w:szCs w:val="16"/>
        </w:rPr>
        <w:t>C</w:t>
      </w:r>
    </w:p>
    <w:p w14:paraId="614F40E4" w14:textId="12D320F2" w:rsidR="00EB4ADE" w:rsidRDefault="00EB4ADE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144790">
        <w:rPr>
          <w:color w:val="000000" w:themeColor="text1"/>
          <w:sz w:val="16"/>
          <w:szCs w:val="16"/>
        </w:rPr>
        <w:t>Applied Against Value of Real Property</w:t>
      </w:r>
      <w:r>
        <w:rPr>
          <w:color w:val="000000" w:themeColor="text1"/>
          <w:sz w:val="16"/>
          <w:szCs w:val="16"/>
        </w:rPr>
        <w:t xml:space="preserve"> </w:t>
      </w:r>
    </w:p>
    <w:p w14:paraId="387961E4" w14:textId="7867A671" w:rsidR="00EB4ADE" w:rsidRDefault="00EB4ADE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144790">
        <w:rPr>
          <w:color w:val="000000" w:themeColor="text1"/>
          <w:sz w:val="16"/>
          <w:szCs w:val="16"/>
        </w:rPr>
        <w:t>Very Repressive and Regressive</w:t>
      </w:r>
    </w:p>
    <w:p w14:paraId="3B692D12" w14:textId="137328F7" w:rsidR="00144790" w:rsidRDefault="00144790" w:rsidP="009A3118">
      <w:pPr>
        <w:spacing w:after="0" w:line="187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Finances Local </w:t>
      </w:r>
      <w:proofErr w:type="spellStart"/>
      <w:r>
        <w:rPr>
          <w:color w:val="000000" w:themeColor="text1"/>
          <w:sz w:val="16"/>
          <w:szCs w:val="16"/>
        </w:rPr>
        <w:t>Govts</w:t>
      </w:r>
      <w:proofErr w:type="spellEnd"/>
      <w:r>
        <w:rPr>
          <w:color w:val="000000" w:themeColor="text1"/>
          <w:sz w:val="16"/>
          <w:szCs w:val="16"/>
        </w:rPr>
        <w:t xml:space="preserve"> / School Districts / Schools</w:t>
      </w:r>
    </w:p>
    <w:p w14:paraId="23AD335C" w14:textId="77777777" w:rsidR="00EB4ADE" w:rsidRPr="00775263" w:rsidRDefault="00EB4ADE" w:rsidP="009A3118">
      <w:pPr>
        <w:spacing w:after="0" w:line="187" w:lineRule="auto"/>
        <w:rPr>
          <w:color w:val="000000" w:themeColor="text1"/>
          <w:sz w:val="4"/>
          <w:szCs w:val="4"/>
        </w:rPr>
      </w:pPr>
    </w:p>
    <w:p w14:paraId="4698077E" w14:textId="72B0785D" w:rsidR="00EB4ADE" w:rsidRDefault="00EB4ADE" w:rsidP="009A3118">
      <w:pPr>
        <w:spacing w:after="0" w:line="187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>C</w:t>
      </w:r>
      <w:r>
        <w:rPr>
          <w:b/>
          <w:color w:val="000000" w:themeColor="text1"/>
          <w:sz w:val="16"/>
          <w:szCs w:val="16"/>
        </w:rPr>
        <w:t xml:space="preserve">ase Study: </w:t>
      </w:r>
      <w:proofErr w:type="spellStart"/>
      <w:r w:rsidR="00144790">
        <w:rPr>
          <w:b/>
          <w:color w:val="000000" w:themeColor="text1"/>
          <w:sz w:val="16"/>
          <w:szCs w:val="16"/>
        </w:rPr>
        <w:t>Hellerstein</w:t>
      </w:r>
      <w:proofErr w:type="spellEnd"/>
      <w:r w:rsidR="00144790">
        <w:rPr>
          <w:b/>
          <w:color w:val="000000" w:themeColor="text1"/>
          <w:sz w:val="16"/>
          <w:szCs w:val="16"/>
        </w:rPr>
        <w:t xml:space="preserve"> v. Assessor</w:t>
      </w:r>
    </w:p>
    <w:p w14:paraId="51645A05" w14:textId="094E46A0" w:rsidR="00EB4ADE" w:rsidRPr="00A73E2E" w:rsidRDefault="00EB4ADE" w:rsidP="009A3118">
      <w:pPr>
        <w:spacing w:after="0" w:line="187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 w:rsidR="00E00EF7">
        <w:rPr>
          <w:b/>
          <w:color w:val="C00000"/>
          <w:sz w:val="16"/>
          <w:szCs w:val="16"/>
        </w:rPr>
        <w:t>ase 07/Brief 07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Pr="00A73E2E">
        <w:rPr>
          <w:b/>
          <w:color w:val="7030A0"/>
          <w:sz w:val="16"/>
          <w:szCs w:val="16"/>
        </w:rPr>
        <w:t>Video 0</w:t>
      </w:r>
      <w:r w:rsidR="00144790">
        <w:rPr>
          <w:b/>
          <w:color w:val="7030A0"/>
          <w:sz w:val="16"/>
          <w:szCs w:val="16"/>
        </w:rPr>
        <w:t>9</w:t>
      </w:r>
      <w:r w:rsidRPr="00A73E2E">
        <w:rPr>
          <w:b/>
          <w:color w:val="7030A0"/>
          <w:sz w:val="16"/>
          <w:szCs w:val="16"/>
        </w:rPr>
        <w:t>D</w:t>
      </w:r>
    </w:p>
    <w:p w14:paraId="1DE4B1D6" w14:textId="77777777" w:rsidR="005E2FF4" w:rsidRDefault="00EB4ADE" w:rsidP="009A3118">
      <w:pPr>
        <w:pStyle w:val="Default"/>
        <w:spacing w:line="187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- </w:t>
      </w:r>
      <w:r w:rsidR="00144790">
        <w:rPr>
          <w:rFonts w:asciiTheme="minorHAnsi" w:hAnsiTheme="minorHAnsi" w:cstheme="minorHAnsi"/>
          <w:color w:val="000000" w:themeColor="text1"/>
          <w:sz w:val="16"/>
          <w:szCs w:val="16"/>
        </w:rPr>
        <w:t>Challenge to Assessing Practices</w:t>
      </w:r>
    </w:p>
    <w:p w14:paraId="76833DE7" w14:textId="77777777" w:rsidR="007A1986" w:rsidRDefault="007A1986" w:rsidP="008C4DAB">
      <w:pPr>
        <w:pStyle w:val="Default"/>
        <w:spacing w:line="192" w:lineRule="auto"/>
        <w:rPr>
          <w:rFonts w:asciiTheme="minorHAnsi" w:hAnsiTheme="minorHAnsi" w:cstheme="minorHAnsi"/>
          <w:b/>
          <w:color w:val="002060"/>
          <w:sz w:val="16"/>
          <w:szCs w:val="16"/>
        </w:rPr>
      </w:pPr>
    </w:p>
    <w:p w14:paraId="69871536" w14:textId="51745239" w:rsidR="005E2FF4" w:rsidRDefault="005E2FF4" w:rsidP="007A1986">
      <w:pPr>
        <w:pStyle w:val="Default"/>
        <w:spacing w:line="19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>
        <w:rPr>
          <w:rFonts w:asciiTheme="minorHAnsi" w:hAnsiTheme="minorHAnsi" w:cstheme="minorHAnsi"/>
          <w:b/>
          <w:color w:val="002060"/>
          <w:sz w:val="16"/>
          <w:szCs w:val="16"/>
        </w:rPr>
        <w:t>Ten</w:t>
      </w:r>
      <w:r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 </w:t>
      </w:r>
      <w:r w:rsidR="008C4DAB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REAL</w:t>
      </w:r>
      <w:proofErr w:type="gramEnd"/>
      <w:r w:rsidR="008C4DAB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PROPERTY – SECTION TWO</w:t>
      </w:r>
    </w:p>
    <w:p w14:paraId="541DBE78" w14:textId="48F2996C" w:rsidR="005E2FF4" w:rsidRPr="00A73E2E" w:rsidRDefault="005E2FF4" w:rsidP="007A1986">
      <w:pPr>
        <w:spacing w:after="0" w:line="19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Part One: Real Property – Estates in Land</w:t>
      </w:r>
    </w:p>
    <w:p w14:paraId="1420DEE2" w14:textId="36BF7588" w:rsidR="005E2FF4" w:rsidRPr="00A73E2E" w:rsidRDefault="005E2FF4" w:rsidP="007A1986">
      <w:pPr>
        <w:spacing w:after="0" w:line="19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>Slide Set 10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>Video 10</w:t>
      </w:r>
      <w:r w:rsidRPr="00A73E2E">
        <w:rPr>
          <w:b/>
          <w:color w:val="7030A0"/>
          <w:sz w:val="16"/>
          <w:szCs w:val="16"/>
        </w:rPr>
        <w:t>A</w:t>
      </w:r>
    </w:p>
    <w:p w14:paraId="4C133D0C" w14:textId="77777777" w:rsidR="005E2FF4" w:rsidRDefault="005E2FF4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Definitions</w:t>
      </w:r>
    </w:p>
    <w:p w14:paraId="1919D100" w14:textId="369F8EBF" w:rsidR="005E2FF4" w:rsidRDefault="005E2FF4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Possession and Time</w:t>
      </w:r>
    </w:p>
    <w:p w14:paraId="0E73A619" w14:textId="7BD85D51" w:rsidR="005E2FF4" w:rsidRDefault="005E2FF4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Types of Estates in Land</w:t>
      </w:r>
    </w:p>
    <w:p w14:paraId="05B7D04C" w14:textId="4480FC45" w:rsidR="005E2FF4" w:rsidRDefault="005E2FF4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Possessory v Non Possessory Interests</w:t>
      </w:r>
    </w:p>
    <w:p w14:paraId="77BEA476" w14:textId="77777777" w:rsidR="005E2FF4" w:rsidRPr="00775263" w:rsidRDefault="005E2FF4" w:rsidP="007A1986">
      <w:pPr>
        <w:spacing w:after="0" w:line="190" w:lineRule="auto"/>
        <w:rPr>
          <w:color w:val="000000" w:themeColor="text1"/>
          <w:sz w:val="4"/>
          <w:szCs w:val="4"/>
        </w:rPr>
      </w:pPr>
    </w:p>
    <w:p w14:paraId="67B82D30" w14:textId="00173A00" w:rsidR="005E2FF4" w:rsidRPr="00A73E2E" w:rsidRDefault="005E2FF4" w:rsidP="007A1986">
      <w:pPr>
        <w:spacing w:after="0" w:line="19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 xml:space="preserve">: </w:t>
      </w:r>
      <w:r w:rsidR="000670CC">
        <w:rPr>
          <w:b/>
          <w:color w:val="000000" w:themeColor="text1"/>
          <w:sz w:val="16"/>
          <w:szCs w:val="16"/>
        </w:rPr>
        <w:t>Future Interests</w:t>
      </w:r>
      <w:r w:rsidRPr="00A73E2E">
        <w:rPr>
          <w:b/>
          <w:color w:val="000000" w:themeColor="text1"/>
          <w:sz w:val="16"/>
          <w:szCs w:val="16"/>
        </w:rPr>
        <w:tab/>
      </w:r>
    </w:p>
    <w:p w14:paraId="1FAA810D" w14:textId="06A9D422" w:rsidR="005E2FF4" w:rsidRPr="00A73E2E" w:rsidRDefault="005E2FF4" w:rsidP="007A1986">
      <w:pPr>
        <w:spacing w:after="0" w:line="19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>Slide Set 10B</w:t>
      </w:r>
      <w:r w:rsidRPr="00A73E2E">
        <w:rPr>
          <w:b/>
          <w:color w:val="000000" w:themeColor="text1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>Video 10B</w:t>
      </w:r>
    </w:p>
    <w:p w14:paraId="6B2597CD" w14:textId="2672D97B" w:rsidR="005E2FF4" w:rsidRDefault="005E2FF4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0670CC">
        <w:rPr>
          <w:color w:val="000000" w:themeColor="text1"/>
          <w:sz w:val="16"/>
          <w:szCs w:val="16"/>
        </w:rPr>
        <w:t>Reversions</w:t>
      </w:r>
    </w:p>
    <w:p w14:paraId="1C3D89A3" w14:textId="0F0F50A3" w:rsidR="005E2FF4" w:rsidRDefault="005E2FF4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0670CC">
        <w:rPr>
          <w:color w:val="000000" w:themeColor="text1"/>
          <w:sz w:val="16"/>
          <w:szCs w:val="16"/>
        </w:rPr>
        <w:t xml:space="preserve">Possibility of </w:t>
      </w:r>
      <w:proofErr w:type="spellStart"/>
      <w:r w:rsidR="000670CC">
        <w:rPr>
          <w:color w:val="000000" w:themeColor="text1"/>
          <w:sz w:val="16"/>
          <w:szCs w:val="16"/>
        </w:rPr>
        <w:t>Reverter</w:t>
      </w:r>
      <w:proofErr w:type="spellEnd"/>
    </w:p>
    <w:p w14:paraId="7FD5F6EC" w14:textId="60CF9415" w:rsidR="005E2FF4" w:rsidRDefault="000670CC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Right of Re-entry</w:t>
      </w:r>
    </w:p>
    <w:p w14:paraId="4E6EAB3A" w14:textId="77777777" w:rsidR="005E2FF4" w:rsidRPr="00775263" w:rsidRDefault="005E2FF4" w:rsidP="007A1986">
      <w:pPr>
        <w:spacing w:after="0" w:line="190" w:lineRule="auto"/>
        <w:rPr>
          <w:color w:val="000000" w:themeColor="text1"/>
          <w:sz w:val="4"/>
          <w:szCs w:val="4"/>
        </w:rPr>
      </w:pPr>
    </w:p>
    <w:p w14:paraId="06ABB4B4" w14:textId="09747B4F" w:rsidR="005E2FF4" w:rsidRPr="00A73E2E" w:rsidRDefault="005E2FF4" w:rsidP="007A1986">
      <w:pPr>
        <w:spacing w:after="0" w:line="19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Three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: </w:t>
      </w:r>
      <w:r w:rsidR="000670CC">
        <w:rPr>
          <w:b/>
          <w:color w:val="000000" w:themeColor="text1"/>
          <w:sz w:val="16"/>
          <w:szCs w:val="16"/>
        </w:rPr>
        <w:t>Title Limitation Rules</w:t>
      </w:r>
      <w:r>
        <w:rPr>
          <w:b/>
          <w:color w:val="000000" w:themeColor="text1"/>
          <w:sz w:val="16"/>
          <w:szCs w:val="16"/>
        </w:rPr>
        <w:tab/>
      </w:r>
    </w:p>
    <w:p w14:paraId="04400EB3" w14:textId="4F9DF5A1" w:rsidR="005E2FF4" w:rsidRPr="00A73E2E" w:rsidRDefault="000670CC" w:rsidP="007A1986">
      <w:pPr>
        <w:spacing w:after="0" w:line="190" w:lineRule="auto"/>
        <w:rPr>
          <w:b/>
          <w:color w:val="000000" w:themeColor="text1"/>
          <w:sz w:val="16"/>
          <w:szCs w:val="16"/>
        </w:rPr>
      </w:pPr>
      <w:r>
        <w:rPr>
          <w:b/>
          <w:color w:val="C00000"/>
          <w:sz w:val="16"/>
          <w:szCs w:val="16"/>
        </w:rPr>
        <w:t>Slide Set 10</w:t>
      </w:r>
      <w:r w:rsidR="005E2FF4" w:rsidRPr="00A73E2E">
        <w:rPr>
          <w:b/>
          <w:color w:val="C00000"/>
          <w:sz w:val="16"/>
          <w:szCs w:val="16"/>
        </w:rPr>
        <w:t>C</w:t>
      </w:r>
      <w:r w:rsidR="005E2FF4" w:rsidRPr="00A73E2E">
        <w:rPr>
          <w:b/>
          <w:color w:val="000000" w:themeColor="text1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>Video 10</w:t>
      </w:r>
      <w:r w:rsidR="005E2FF4" w:rsidRPr="00A73E2E">
        <w:rPr>
          <w:b/>
          <w:color w:val="7030A0"/>
          <w:sz w:val="16"/>
          <w:szCs w:val="16"/>
        </w:rPr>
        <w:t>C</w:t>
      </w:r>
    </w:p>
    <w:p w14:paraId="28808A13" w14:textId="06A6E9FB" w:rsidR="005E2FF4" w:rsidRDefault="005E2FF4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0670CC">
        <w:rPr>
          <w:color w:val="000000" w:themeColor="text1"/>
          <w:sz w:val="16"/>
          <w:szCs w:val="16"/>
        </w:rPr>
        <w:t>Rule in Shelley’s Case</w:t>
      </w:r>
      <w:r>
        <w:rPr>
          <w:color w:val="000000" w:themeColor="text1"/>
          <w:sz w:val="16"/>
          <w:szCs w:val="16"/>
        </w:rPr>
        <w:t xml:space="preserve"> </w:t>
      </w:r>
    </w:p>
    <w:p w14:paraId="663DB259" w14:textId="7F1D8932" w:rsidR="005E2FF4" w:rsidRDefault="005E2FF4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0670CC">
        <w:rPr>
          <w:color w:val="000000" w:themeColor="text1"/>
          <w:sz w:val="16"/>
          <w:szCs w:val="16"/>
        </w:rPr>
        <w:t>Doctrine of Worthier Title</w:t>
      </w:r>
    </w:p>
    <w:p w14:paraId="67EFEA0E" w14:textId="34D66012" w:rsidR="005E2FF4" w:rsidRDefault="000670CC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Rule </w:t>
      </w:r>
      <w:proofErr w:type="gramStart"/>
      <w:r>
        <w:rPr>
          <w:color w:val="000000" w:themeColor="text1"/>
          <w:sz w:val="16"/>
          <w:szCs w:val="16"/>
        </w:rPr>
        <w:t>Against</w:t>
      </w:r>
      <w:proofErr w:type="gramEnd"/>
      <w:r>
        <w:rPr>
          <w:color w:val="000000" w:themeColor="text1"/>
          <w:sz w:val="16"/>
          <w:szCs w:val="16"/>
        </w:rPr>
        <w:t xml:space="preserve"> Perpetuities</w:t>
      </w:r>
    </w:p>
    <w:p w14:paraId="7BCE2168" w14:textId="2449BAD9" w:rsidR="000670CC" w:rsidRDefault="000670CC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Rule </w:t>
      </w:r>
      <w:proofErr w:type="gramStart"/>
      <w:r>
        <w:rPr>
          <w:color w:val="000000" w:themeColor="text1"/>
          <w:sz w:val="16"/>
          <w:szCs w:val="16"/>
        </w:rPr>
        <w:t>Against</w:t>
      </w:r>
      <w:proofErr w:type="gramEnd"/>
      <w:r>
        <w:rPr>
          <w:color w:val="000000" w:themeColor="text1"/>
          <w:sz w:val="16"/>
          <w:szCs w:val="16"/>
        </w:rPr>
        <w:t xml:space="preserve"> Restraints on Alienation</w:t>
      </w:r>
    </w:p>
    <w:p w14:paraId="79F3003C" w14:textId="77777777" w:rsidR="005E2FF4" w:rsidRPr="00775263" w:rsidRDefault="005E2FF4" w:rsidP="007A1986">
      <w:pPr>
        <w:spacing w:after="0" w:line="190" w:lineRule="auto"/>
        <w:rPr>
          <w:color w:val="000000" w:themeColor="text1"/>
          <w:sz w:val="4"/>
          <w:szCs w:val="4"/>
        </w:rPr>
      </w:pPr>
    </w:p>
    <w:p w14:paraId="7A5D063D" w14:textId="19680BDD" w:rsidR="005E2FF4" w:rsidRDefault="005E2FF4" w:rsidP="007A1986">
      <w:pPr>
        <w:spacing w:after="0" w:line="19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>C</w:t>
      </w:r>
      <w:r>
        <w:rPr>
          <w:b/>
          <w:color w:val="000000" w:themeColor="text1"/>
          <w:sz w:val="16"/>
          <w:szCs w:val="16"/>
        </w:rPr>
        <w:t xml:space="preserve">ase Study: </w:t>
      </w:r>
      <w:r w:rsidR="00782E9A">
        <w:rPr>
          <w:b/>
          <w:color w:val="000000" w:themeColor="text1"/>
          <w:sz w:val="16"/>
          <w:szCs w:val="16"/>
        </w:rPr>
        <w:t>Red Hill Outing Club v. Hammond</w:t>
      </w:r>
    </w:p>
    <w:p w14:paraId="5DC54985" w14:textId="597DFFE4" w:rsidR="005E2FF4" w:rsidRPr="00A73E2E" w:rsidRDefault="005E2FF4" w:rsidP="007A1986">
      <w:pPr>
        <w:spacing w:after="0" w:line="19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 w:rsidR="00E00EF7">
        <w:rPr>
          <w:b/>
          <w:color w:val="C00000"/>
          <w:sz w:val="16"/>
          <w:szCs w:val="16"/>
        </w:rPr>
        <w:t>ase 08/Brief 08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="00782E9A">
        <w:rPr>
          <w:b/>
          <w:color w:val="7030A0"/>
          <w:sz w:val="16"/>
          <w:szCs w:val="16"/>
        </w:rPr>
        <w:t>Video 10</w:t>
      </w:r>
      <w:r w:rsidRPr="00A73E2E">
        <w:rPr>
          <w:b/>
          <w:color w:val="7030A0"/>
          <w:sz w:val="16"/>
          <w:szCs w:val="16"/>
        </w:rPr>
        <w:t>D</w:t>
      </w:r>
    </w:p>
    <w:p w14:paraId="7FD23188" w14:textId="77777777" w:rsidR="00782E9A" w:rsidRDefault="005E2FF4" w:rsidP="007A1986">
      <w:pPr>
        <w:pStyle w:val="Default"/>
        <w:spacing w:line="190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- </w:t>
      </w:r>
      <w:r w:rsidR="00782E9A">
        <w:rPr>
          <w:rFonts w:asciiTheme="minorHAnsi" w:hAnsiTheme="minorHAnsi" w:cstheme="minorHAnsi"/>
          <w:color w:val="000000" w:themeColor="text1"/>
          <w:sz w:val="16"/>
          <w:szCs w:val="16"/>
        </w:rPr>
        <w:t>Tentativeness of Property Restraints</w:t>
      </w:r>
    </w:p>
    <w:p w14:paraId="0341E68A" w14:textId="77777777" w:rsidR="00782E9A" w:rsidRPr="00171AB3" w:rsidRDefault="00782E9A" w:rsidP="007A1986">
      <w:pPr>
        <w:pStyle w:val="Default"/>
        <w:spacing w:line="190" w:lineRule="auto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14:paraId="1235E98B" w14:textId="5D0A677E" w:rsidR="00782E9A" w:rsidRDefault="00782E9A" w:rsidP="007A1986">
      <w:pPr>
        <w:pStyle w:val="Default"/>
        <w:spacing w:line="19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>
        <w:rPr>
          <w:rFonts w:asciiTheme="minorHAnsi" w:hAnsiTheme="minorHAnsi" w:cstheme="minorHAnsi"/>
          <w:b/>
          <w:color w:val="002060"/>
          <w:sz w:val="16"/>
          <w:szCs w:val="16"/>
        </w:rPr>
        <w:t>Eleven</w:t>
      </w:r>
      <w:r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 </w:t>
      </w:r>
      <w:r w:rsidR="00171AB3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REAL</w:t>
      </w:r>
      <w:proofErr w:type="gramEnd"/>
      <w:r w:rsidR="00171AB3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PROPERTY – SECTION THREE</w:t>
      </w:r>
    </w:p>
    <w:p w14:paraId="394D2FD2" w14:textId="77777777" w:rsidR="00782E9A" w:rsidRPr="00EC7163" w:rsidRDefault="00782E9A" w:rsidP="007A1986">
      <w:pPr>
        <w:spacing w:after="0" w:line="190" w:lineRule="auto"/>
        <w:rPr>
          <w:b/>
          <w:color w:val="000000" w:themeColor="text1"/>
          <w:sz w:val="4"/>
          <w:szCs w:val="4"/>
        </w:rPr>
      </w:pPr>
    </w:p>
    <w:p w14:paraId="61307037" w14:textId="2FF5C81B" w:rsidR="00782E9A" w:rsidRPr="00A73E2E" w:rsidRDefault="00782E9A" w:rsidP="007A1986">
      <w:pPr>
        <w:spacing w:after="0" w:line="19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Part One: Real Property – Non Possessory Interests</w:t>
      </w:r>
    </w:p>
    <w:p w14:paraId="1A4DE186" w14:textId="704C9015" w:rsidR="00782E9A" w:rsidRPr="00A73E2E" w:rsidRDefault="00782E9A" w:rsidP="007A1986">
      <w:pPr>
        <w:spacing w:after="0" w:line="19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>Slide Set 11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>Video 11</w:t>
      </w:r>
      <w:r w:rsidRPr="00A73E2E">
        <w:rPr>
          <w:b/>
          <w:color w:val="7030A0"/>
          <w:sz w:val="16"/>
          <w:szCs w:val="16"/>
        </w:rPr>
        <w:t>A</w:t>
      </w:r>
    </w:p>
    <w:p w14:paraId="38D1889A" w14:textId="77777777" w:rsidR="00782E9A" w:rsidRDefault="00782E9A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Definitions</w:t>
      </w:r>
    </w:p>
    <w:p w14:paraId="59725B41" w14:textId="65604B67" w:rsidR="00782E9A" w:rsidRDefault="00782E9A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Easements / Profits / Covenants / Servitudes</w:t>
      </w:r>
    </w:p>
    <w:p w14:paraId="79DBCF53" w14:textId="77777777" w:rsidR="00782E9A" w:rsidRPr="00775263" w:rsidRDefault="00782E9A" w:rsidP="007A1986">
      <w:pPr>
        <w:spacing w:after="0" w:line="190" w:lineRule="auto"/>
        <w:rPr>
          <w:color w:val="000000" w:themeColor="text1"/>
          <w:sz w:val="4"/>
          <w:szCs w:val="4"/>
        </w:rPr>
      </w:pPr>
    </w:p>
    <w:p w14:paraId="00ADA0BD" w14:textId="00AF7927" w:rsidR="00782E9A" w:rsidRPr="00A73E2E" w:rsidRDefault="00782E9A" w:rsidP="007A1986">
      <w:pPr>
        <w:spacing w:after="0" w:line="19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>: Fixtures</w:t>
      </w:r>
      <w:r w:rsidRPr="00A73E2E">
        <w:rPr>
          <w:b/>
          <w:color w:val="000000" w:themeColor="text1"/>
          <w:sz w:val="16"/>
          <w:szCs w:val="16"/>
        </w:rPr>
        <w:tab/>
      </w:r>
    </w:p>
    <w:p w14:paraId="1FFC1042" w14:textId="1D23E6CA" w:rsidR="00782E9A" w:rsidRPr="00A73E2E" w:rsidRDefault="00782E9A" w:rsidP="007A1986">
      <w:pPr>
        <w:spacing w:after="0" w:line="19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>Slide Set 11B</w:t>
      </w:r>
      <w:r w:rsidRPr="00A73E2E">
        <w:rPr>
          <w:b/>
          <w:color w:val="000000" w:themeColor="text1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>Video 11B</w:t>
      </w:r>
    </w:p>
    <w:p w14:paraId="24088427" w14:textId="56FFC680" w:rsidR="00782E9A" w:rsidRDefault="00782E9A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Definitions</w:t>
      </w:r>
    </w:p>
    <w:p w14:paraId="456C1339" w14:textId="48DCC40C" w:rsidR="00782E9A" w:rsidRDefault="00782E9A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General Principles / Challenging Items</w:t>
      </w:r>
    </w:p>
    <w:p w14:paraId="5E2A5CC7" w14:textId="77777777" w:rsidR="00782E9A" w:rsidRPr="00775263" w:rsidRDefault="00782E9A" w:rsidP="007A1986">
      <w:pPr>
        <w:spacing w:after="0" w:line="190" w:lineRule="auto"/>
        <w:rPr>
          <w:color w:val="000000" w:themeColor="text1"/>
          <w:sz w:val="4"/>
          <w:szCs w:val="4"/>
        </w:rPr>
      </w:pPr>
    </w:p>
    <w:p w14:paraId="1A362DCA" w14:textId="0CCB5CBB" w:rsidR="00782E9A" w:rsidRPr="00A73E2E" w:rsidRDefault="00782E9A" w:rsidP="007A1986">
      <w:pPr>
        <w:spacing w:after="0" w:line="19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Three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: </w:t>
      </w:r>
      <w:r>
        <w:rPr>
          <w:b/>
          <w:color w:val="000000" w:themeColor="text1"/>
          <w:sz w:val="16"/>
          <w:szCs w:val="16"/>
        </w:rPr>
        <w:t xml:space="preserve">Adverse Possession </w:t>
      </w:r>
      <w:r>
        <w:rPr>
          <w:b/>
          <w:color w:val="000000" w:themeColor="text1"/>
          <w:sz w:val="16"/>
          <w:szCs w:val="16"/>
        </w:rPr>
        <w:tab/>
      </w:r>
    </w:p>
    <w:p w14:paraId="2B875CA6" w14:textId="394711C2" w:rsidR="00782E9A" w:rsidRPr="00A73E2E" w:rsidRDefault="00782E9A" w:rsidP="007A1986">
      <w:pPr>
        <w:spacing w:after="0" w:line="190" w:lineRule="auto"/>
        <w:rPr>
          <w:b/>
          <w:color w:val="000000" w:themeColor="text1"/>
          <w:sz w:val="16"/>
          <w:szCs w:val="16"/>
        </w:rPr>
      </w:pPr>
      <w:r>
        <w:rPr>
          <w:b/>
          <w:color w:val="C00000"/>
          <w:sz w:val="16"/>
          <w:szCs w:val="16"/>
        </w:rPr>
        <w:t>Slide Set 11</w:t>
      </w:r>
      <w:r w:rsidRPr="00A73E2E">
        <w:rPr>
          <w:b/>
          <w:color w:val="C00000"/>
          <w:sz w:val="16"/>
          <w:szCs w:val="16"/>
        </w:rPr>
        <w:t>C</w:t>
      </w:r>
      <w:r w:rsidRPr="00A73E2E">
        <w:rPr>
          <w:b/>
          <w:color w:val="000000" w:themeColor="text1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>Video 11</w:t>
      </w:r>
      <w:r w:rsidRPr="00A73E2E">
        <w:rPr>
          <w:b/>
          <w:color w:val="7030A0"/>
          <w:sz w:val="16"/>
          <w:szCs w:val="16"/>
        </w:rPr>
        <w:t>C</w:t>
      </w:r>
    </w:p>
    <w:p w14:paraId="02FA23FA" w14:textId="07CADA9E" w:rsidR="00782E9A" w:rsidRDefault="00782E9A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Definitions </w:t>
      </w:r>
    </w:p>
    <w:p w14:paraId="5142CEDD" w14:textId="3B66825E" w:rsidR="00782E9A" w:rsidRDefault="00782E9A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COACHEN</w:t>
      </w:r>
    </w:p>
    <w:p w14:paraId="46406880" w14:textId="77777777" w:rsidR="00782E9A" w:rsidRPr="00775263" w:rsidRDefault="00782E9A" w:rsidP="007A1986">
      <w:pPr>
        <w:spacing w:after="0" w:line="190" w:lineRule="auto"/>
        <w:rPr>
          <w:color w:val="000000" w:themeColor="text1"/>
          <w:sz w:val="4"/>
          <w:szCs w:val="4"/>
        </w:rPr>
      </w:pPr>
    </w:p>
    <w:p w14:paraId="2FF5D968" w14:textId="4DE64224" w:rsidR="00782E9A" w:rsidRDefault="00782E9A" w:rsidP="007A1986">
      <w:pPr>
        <w:spacing w:after="0" w:line="19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>C</w:t>
      </w:r>
      <w:r>
        <w:rPr>
          <w:b/>
          <w:color w:val="000000" w:themeColor="text1"/>
          <w:sz w:val="16"/>
          <w:szCs w:val="16"/>
        </w:rPr>
        <w:t>ase Study: Crown v. Susannah North Martin</w:t>
      </w:r>
    </w:p>
    <w:p w14:paraId="05A23BA2" w14:textId="6DC45FDE" w:rsidR="00782E9A" w:rsidRPr="00A73E2E" w:rsidRDefault="00782E9A" w:rsidP="007A1986">
      <w:pPr>
        <w:spacing w:after="0" w:line="19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 w:rsidR="00E00EF7">
        <w:rPr>
          <w:b/>
          <w:color w:val="C00000"/>
          <w:sz w:val="16"/>
          <w:szCs w:val="16"/>
        </w:rPr>
        <w:t>ase 09/Brief 09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>
        <w:rPr>
          <w:b/>
          <w:color w:val="7030A0"/>
          <w:sz w:val="16"/>
          <w:szCs w:val="16"/>
        </w:rPr>
        <w:t>Video 11</w:t>
      </w:r>
      <w:r w:rsidRPr="00A73E2E">
        <w:rPr>
          <w:b/>
          <w:color w:val="7030A0"/>
          <w:sz w:val="16"/>
          <w:szCs w:val="16"/>
        </w:rPr>
        <w:t>D</w:t>
      </w:r>
    </w:p>
    <w:p w14:paraId="0E764C86" w14:textId="39B4C791" w:rsidR="00144D5E" w:rsidRPr="00D027DE" w:rsidRDefault="00782E9A" w:rsidP="007A1986">
      <w:pPr>
        <w:pStyle w:val="Default"/>
        <w:spacing w:line="190" w:lineRule="auto"/>
        <w:rPr>
          <w:rFonts w:asciiTheme="minorHAnsi" w:hAnsiTheme="minorHAnsi" w:cstheme="minorHAnsi"/>
          <w:b/>
          <w:bCs/>
          <w:color w:val="000080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>- The Salem Witch Trials and Property Forfeiture</w:t>
      </w:r>
    </w:p>
    <w:p w14:paraId="55AC31D5" w14:textId="77777777" w:rsidR="00171AB3" w:rsidRPr="00171AB3" w:rsidRDefault="00171AB3" w:rsidP="007A1986">
      <w:pPr>
        <w:pStyle w:val="Default"/>
        <w:spacing w:line="190" w:lineRule="auto"/>
        <w:rPr>
          <w:rFonts w:asciiTheme="minorHAnsi" w:hAnsiTheme="minorHAnsi" w:cstheme="minorHAnsi"/>
          <w:b/>
          <w:color w:val="002060"/>
          <w:sz w:val="12"/>
          <w:szCs w:val="12"/>
        </w:rPr>
      </w:pPr>
    </w:p>
    <w:p w14:paraId="235BC572" w14:textId="6758D339" w:rsidR="00504BAF" w:rsidRDefault="00504BAF" w:rsidP="007A1986">
      <w:pPr>
        <w:pStyle w:val="Default"/>
        <w:spacing w:line="19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>
        <w:rPr>
          <w:rFonts w:asciiTheme="minorHAnsi" w:hAnsiTheme="minorHAnsi" w:cstheme="minorHAnsi"/>
          <w:b/>
          <w:color w:val="002060"/>
          <w:sz w:val="16"/>
          <w:szCs w:val="16"/>
        </w:rPr>
        <w:t>Twelve</w:t>
      </w:r>
      <w:r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 </w:t>
      </w:r>
      <w:r w:rsidR="00171AB3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REAL</w:t>
      </w:r>
      <w:proofErr w:type="gramEnd"/>
      <w:r w:rsidR="00171AB3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PROPERTY – SECTION FOUR</w:t>
      </w:r>
    </w:p>
    <w:p w14:paraId="12B2794A" w14:textId="77777777" w:rsidR="00504BAF" w:rsidRPr="00EC7163" w:rsidRDefault="00504BAF" w:rsidP="007A1986">
      <w:pPr>
        <w:spacing w:after="0" w:line="190" w:lineRule="auto"/>
        <w:rPr>
          <w:b/>
          <w:color w:val="000000" w:themeColor="text1"/>
          <w:sz w:val="4"/>
          <w:szCs w:val="4"/>
        </w:rPr>
      </w:pPr>
    </w:p>
    <w:p w14:paraId="63E3BB50" w14:textId="333324CC" w:rsidR="00504BAF" w:rsidRPr="00A73E2E" w:rsidRDefault="00504BAF" w:rsidP="007A1986">
      <w:pPr>
        <w:spacing w:after="0" w:line="19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Part One: Real Property – Conveyances and Security</w:t>
      </w:r>
    </w:p>
    <w:p w14:paraId="3295C514" w14:textId="2AFD713B" w:rsidR="00504BAF" w:rsidRPr="00A73E2E" w:rsidRDefault="006C1569" w:rsidP="007A1986">
      <w:pPr>
        <w:spacing w:after="0" w:line="19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>Slide Set 12</w:t>
      </w:r>
      <w:r w:rsidR="00504BAF" w:rsidRPr="00A73E2E">
        <w:rPr>
          <w:b/>
          <w:color w:val="C00000"/>
          <w:sz w:val="16"/>
          <w:szCs w:val="16"/>
        </w:rPr>
        <w:t>A</w:t>
      </w:r>
      <w:r w:rsidR="00504BAF" w:rsidRPr="00A73E2E">
        <w:rPr>
          <w:b/>
          <w:color w:val="000000" w:themeColor="text1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>Video 12</w:t>
      </w:r>
      <w:r w:rsidR="00504BAF" w:rsidRPr="00A73E2E">
        <w:rPr>
          <w:b/>
          <w:color w:val="7030A0"/>
          <w:sz w:val="16"/>
          <w:szCs w:val="16"/>
        </w:rPr>
        <w:t>A</w:t>
      </w:r>
    </w:p>
    <w:p w14:paraId="36B66203" w14:textId="2F4B4C34" w:rsidR="00504BAF" w:rsidRDefault="00504BAF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Definitions</w:t>
      </w:r>
      <w:r w:rsidR="006C1569">
        <w:rPr>
          <w:color w:val="000000" w:themeColor="text1"/>
          <w:sz w:val="16"/>
          <w:szCs w:val="16"/>
        </w:rPr>
        <w:t xml:space="preserve"> – Conveyances and Security Interests</w:t>
      </w:r>
    </w:p>
    <w:p w14:paraId="0DDAED73" w14:textId="1754CC24" w:rsidR="00504BAF" w:rsidRDefault="00504BAF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6C1569">
        <w:rPr>
          <w:color w:val="000000" w:themeColor="text1"/>
          <w:sz w:val="16"/>
          <w:szCs w:val="16"/>
        </w:rPr>
        <w:t>Contract</w:t>
      </w:r>
      <w:r w:rsidR="007A1986">
        <w:rPr>
          <w:color w:val="000000" w:themeColor="text1"/>
          <w:sz w:val="16"/>
          <w:szCs w:val="16"/>
        </w:rPr>
        <w:t>s</w:t>
      </w:r>
    </w:p>
    <w:p w14:paraId="694E2CBA" w14:textId="2B28471A" w:rsidR="006C1569" w:rsidRDefault="006C1569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Mortgage</w:t>
      </w:r>
      <w:r w:rsidR="007A1986">
        <w:rPr>
          <w:color w:val="000000" w:themeColor="text1"/>
          <w:sz w:val="16"/>
          <w:szCs w:val="16"/>
        </w:rPr>
        <w:t>s</w:t>
      </w:r>
    </w:p>
    <w:p w14:paraId="76853F5E" w14:textId="433C6D40" w:rsidR="006C1569" w:rsidRDefault="006C1569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Deed</w:t>
      </w:r>
      <w:r w:rsidR="007A1986">
        <w:rPr>
          <w:color w:val="000000" w:themeColor="text1"/>
          <w:sz w:val="16"/>
          <w:szCs w:val="16"/>
        </w:rPr>
        <w:t>s</w:t>
      </w:r>
    </w:p>
    <w:p w14:paraId="23F1DB77" w14:textId="2DBAC556" w:rsidR="006C1569" w:rsidRDefault="006C1569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Recording</w:t>
      </w:r>
    </w:p>
    <w:p w14:paraId="22D41EE2" w14:textId="77777777" w:rsidR="00504BAF" w:rsidRPr="00775263" w:rsidRDefault="00504BAF" w:rsidP="007A1986">
      <w:pPr>
        <w:spacing w:after="0" w:line="190" w:lineRule="auto"/>
        <w:rPr>
          <w:color w:val="000000" w:themeColor="text1"/>
          <w:sz w:val="4"/>
          <w:szCs w:val="4"/>
        </w:rPr>
      </w:pPr>
    </w:p>
    <w:p w14:paraId="34CC3590" w14:textId="164F64A8" w:rsidR="00504BAF" w:rsidRDefault="00504BAF" w:rsidP="007A1986">
      <w:pPr>
        <w:spacing w:after="0" w:line="19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>C</w:t>
      </w:r>
      <w:r w:rsidR="006C1569">
        <w:rPr>
          <w:b/>
          <w:color w:val="000000" w:themeColor="text1"/>
          <w:sz w:val="16"/>
          <w:szCs w:val="16"/>
        </w:rPr>
        <w:t>lass Exercise</w:t>
      </w:r>
      <w:r>
        <w:rPr>
          <w:b/>
          <w:color w:val="000000" w:themeColor="text1"/>
          <w:sz w:val="16"/>
          <w:szCs w:val="16"/>
        </w:rPr>
        <w:t xml:space="preserve">: </w:t>
      </w:r>
      <w:r w:rsidR="006C1569">
        <w:rPr>
          <w:b/>
          <w:color w:val="000000" w:themeColor="text1"/>
          <w:sz w:val="16"/>
          <w:szCs w:val="16"/>
        </w:rPr>
        <w:t xml:space="preserve">Who Wants to Be a Home </w:t>
      </w:r>
      <w:proofErr w:type="gramStart"/>
      <w:r w:rsidR="006C1569">
        <w:rPr>
          <w:b/>
          <w:color w:val="000000" w:themeColor="text1"/>
          <w:sz w:val="16"/>
          <w:szCs w:val="16"/>
        </w:rPr>
        <w:t>Owner</w:t>
      </w:r>
      <w:proofErr w:type="gramEnd"/>
    </w:p>
    <w:p w14:paraId="5F906FCD" w14:textId="584DCBD2" w:rsidR="00144D5E" w:rsidRDefault="006C1569" w:rsidP="007A1986">
      <w:pPr>
        <w:spacing w:after="0" w:line="19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>Exercise 02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           </w:t>
      </w:r>
      <w:r>
        <w:rPr>
          <w:b/>
          <w:color w:val="7030A0"/>
          <w:sz w:val="16"/>
          <w:szCs w:val="16"/>
        </w:rPr>
        <w:t>Video 12B</w:t>
      </w:r>
    </w:p>
    <w:p w14:paraId="3B91291B" w14:textId="4AE2C747" w:rsidR="006C1569" w:rsidRPr="00171AB3" w:rsidRDefault="006C1569" w:rsidP="007A1986">
      <w:pPr>
        <w:spacing w:after="0" w:line="190" w:lineRule="auto"/>
        <w:rPr>
          <w:b/>
          <w:color w:val="7030A0"/>
          <w:sz w:val="12"/>
          <w:szCs w:val="12"/>
        </w:rPr>
      </w:pPr>
    </w:p>
    <w:p w14:paraId="0C131E1F" w14:textId="42CA7379" w:rsidR="006C1569" w:rsidRDefault="006C1569" w:rsidP="007A1986">
      <w:pPr>
        <w:pStyle w:val="Default"/>
        <w:spacing w:line="19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>
        <w:rPr>
          <w:rFonts w:asciiTheme="minorHAnsi" w:hAnsiTheme="minorHAnsi" w:cstheme="minorHAnsi"/>
          <w:b/>
          <w:color w:val="002060"/>
          <w:sz w:val="16"/>
          <w:szCs w:val="16"/>
        </w:rPr>
        <w:t>Thirteen</w:t>
      </w:r>
      <w:r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 </w:t>
      </w:r>
      <w:r w:rsidR="00171AB3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REAL</w:t>
      </w:r>
      <w:proofErr w:type="gramEnd"/>
      <w:r w:rsidR="00171AB3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PROPERTY – SECTION FIVE</w:t>
      </w:r>
    </w:p>
    <w:p w14:paraId="54773EBD" w14:textId="77777777" w:rsidR="006C1569" w:rsidRPr="00EC7163" w:rsidRDefault="006C1569" w:rsidP="007A1986">
      <w:pPr>
        <w:spacing w:after="0" w:line="190" w:lineRule="auto"/>
        <w:rPr>
          <w:b/>
          <w:color w:val="000000" w:themeColor="text1"/>
          <w:sz w:val="4"/>
          <w:szCs w:val="4"/>
        </w:rPr>
      </w:pPr>
    </w:p>
    <w:p w14:paraId="7DAEAA54" w14:textId="3319C5D8" w:rsidR="006C1569" w:rsidRPr="00A73E2E" w:rsidRDefault="006C1569" w:rsidP="007A1986">
      <w:pPr>
        <w:spacing w:after="0" w:line="19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Part One: Real Property – Title Security</w:t>
      </w:r>
    </w:p>
    <w:p w14:paraId="30C95845" w14:textId="04DE51CB" w:rsidR="006C1569" w:rsidRPr="00A73E2E" w:rsidRDefault="006C1569" w:rsidP="007A1986">
      <w:pPr>
        <w:spacing w:after="0" w:line="19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>Slide Set 13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>Video 13</w:t>
      </w:r>
      <w:r w:rsidRPr="00A73E2E">
        <w:rPr>
          <w:b/>
          <w:color w:val="7030A0"/>
          <w:sz w:val="16"/>
          <w:szCs w:val="16"/>
        </w:rPr>
        <w:t>A</w:t>
      </w:r>
    </w:p>
    <w:p w14:paraId="31903FDF" w14:textId="4F0769F4" w:rsidR="006C1569" w:rsidRDefault="006C1569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The Value of Title Searches</w:t>
      </w:r>
    </w:p>
    <w:p w14:paraId="6A788523" w14:textId="77777777" w:rsidR="006C1569" w:rsidRPr="00775263" w:rsidRDefault="006C1569" w:rsidP="007A1986">
      <w:pPr>
        <w:spacing w:after="0" w:line="190" w:lineRule="auto"/>
        <w:rPr>
          <w:color w:val="000000" w:themeColor="text1"/>
          <w:sz w:val="4"/>
          <w:szCs w:val="4"/>
        </w:rPr>
      </w:pPr>
    </w:p>
    <w:p w14:paraId="05EF08FC" w14:textId="02E460A1" w:rsidR="006C1569" w:rsidRPr="00A73E2E" w:rsidRDefault="006C1569" w:rsidP="007A1986">
      <w:pPr>
        <w:spacing w:after="0" w:line="19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>: Interference With Property Rights</w:t>
      </w:r>
    </w:p>
    <w:p w14:paraId="3E385D26" w14:textId="2871554D" w:rsidR="006C1569" w:rsidRPr="00A73E2E" w:rsidRDefault="006C1569" w:rsidP="007A1986">
      <w:pPr>
        <w:spacing w:after="0" w:line="19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>Slide Set 13B</w:t>
      </w:r>
      <w:r w:rsidRPr="00A73E2E">
        <w:rPr>
          <w:b/>
          <w:color w:val="000000" w:themeColor="text1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>Video 13B</w:t>
      </w:r>
    </w:p>
    <w:p w14:paraId="135A5E16" w14:textId="61179DCA" w:rsidR="006C1569" w:rsidRDefault="006C1569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Nuisance</w:t>
      </w:r>
    </w:p>
    <w:p w14:paraId="0CD83F52" w14:textId="03DA6C2F" w:rsidR="006C1569" w:rsidRDefault="006C1569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Trespass and Ejectment</w:t>
      </w:r>
    </w:p>
    <w:p w14:paraId="5F01F1A6" w14:textId="77777777" w:rsidR="006C1569" w:rsidRPr="00775263" w:rsidRDefault="006C1569" w:rsidP="007A1986">
      <w:pPr>
        <w:spacing w:after="0" w:line="190" w:lineRule="auto"/>
        <w:rPr>
          <w:color w:val="000000" w:themeColor="text1"/>
          <w:sz w:val="4"/>
          <w:szCs w:val="4"/>
        </w:rPr>
      </w:pPr>
    </w:p>
    <w:p w14:paraId="68A0445F" w14:textId="6EEE9316" w:rsidR="006C1569" w:rsidRPr="00A73E2E" w:rsidRDefault="006C1569" w:rsidP="007A1986">
      <w:pPr>
        <w:spacing w:after="0" w:line="19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Three</w:t>
      </w:r>
      <w:proofErr w:type="gramEnd"/>
      <w:r>
        <w:rPr>
          <w:b/>
          <w:color w:val="000000" w:themeColor="text1"/>
          <w:sz w:val="16"/>
          <w:szCs w:val="16"/>
        </w:rPr>
        <w:t xml:space="preserve">: Land Use </w:t>
      </w:r>
      <w:r>
        <w:rPr>
          <w:b/>
          <w:color w:val="000000" w:themeColor="text1"/>
          <w:sz w:val="16"/>
          <w:szCs w:val="16"/>
        </w:rPr>
        <w:tab/>
      </w:r>
    </w:p>
    <w:p w14:paraId="676BCCE5" w14:textId="15B1C194" w:rsidR="006C1569" w:rsidRPr="00A73E2E" w:rsidRDefault="006C1569" w:rsidP="007A1986">
      <w:pPr>
        <w:spacing w:after="0" w:line="190" w:lineRule="auto"/>
        <w:rPr>
          <w:b/>
          <w:color w:val="000000" w:themeColor="text1"/>
          <w:sz w:val="16"/>
          <w:szCs w:val="16"/>
        </w:rPr>
      </w:pPr>
      <w:r>
        <w:rPr>
          <w:b/>
          <w:color w:val="C00000"/>
          <w:sz w:val="16"/>
          <w:szCs w:val="16"/>
        </w:rPr>
        <w:t>Slide Set 13</w:t>
      </w:r>
      <w:r w:rsidRPr="00A73E2E">
        <w:rPr>
          <w:b/>
          <w:color w:val="C00000"/>
          <w:sz w:val="16"/>
          <w:szCs w:val="16"/>
        </w:rPr>
        <w:t>C</w:t>
      </w:r>
      <w:r w:rsidRPr="00A73E2E">
        <w:rPr>
          <w:b/>
          <w:color w:val="000000" w:themeColor="text1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>Video 13</w:t>
      </w:r>
      <w:r w:rsidRPr="00A73E2E">
        <w:rPr>
          <w:b/>
          <w:color w:val="7030A0"/>
          <w:sz w:val="16"/>
          <w:szCs w:val="16"/>
        </w:rPr>
        <w:t>C</w:t>
      </w:r>
    </w:p>
    <w:p w14:paraId="2DA06BF9" w14:textId="15463062" w:rsidR="006C1569" w:rsidRDefault="006C1569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Definitions and General Principles </w:t>
      </w:r>
    </w:p>
    <w:p w14:paraId="7E5AEFD1" w14:textId="1646D318" w:rsidR="006C1569" w:rsidRDefault="006C1569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Zoning and Planning</w:t>
      </w:r>
    </w:p>
    <w:p w14:paraId="361CF54B" w14:textId="2B95464D" w:rsidR="006C1569" w:rsidRDefault="006C1569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Eminent Domain and Takings</w:t>
      </w:r>
    </w:p>
    <w:p w14:paraId="01AF2642" w14:textId="77777777" w:rsidR="006C1569" w:rsidRPr="00775263" w:rsidRDefault="006C1569" w:rsidP="007A1986">
      <w:pPr>
        <w:spacing w:after="0" w:line="190" w:lineRule="auto"/>
        <w:rPr>
          <w:color w:val="000000" w:themeColor="text1"/>
          <w:sz w:val="4"/>
          <w:szCs w:val="4"/>
        </w:rPr>
      </w:pPr>
    </w:p>
    <w:p w14:paraId="375B52DF" w14:textId="356A5160" w:rsidR="006C1569" w:rsidRDefault="006C1569" w:rsidP="007A1986">
      <w:pPr>
        <w:spacing w:after="0" w:line="19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>C</w:t>
      </w:r>
      <w:r>
        <w:rPr>
          <w:b/>
          <w:color w:val="000000" w:themeColor="text1"/>
          <w:sz w:val="16"/>
          <w:szCs w:val="16"/>
        </w:rPr>
        <w:t xml:space="preserve">ase Study: </w:t>
      </w:r>
      <w:proofErr w:type="spellStart"/>
      <w:r w:rsidR="008C4DAB">
        <w:rPr>
          <w:b/>
          <w:color w:val="000000" w:themeColor="text1"/>
          <w:sz w:val="16"/>
          <w:szCs w:val="16"/>
        </w:rPr>
        <w:t>Kelo</w:t>
      </w:r>
      <w:proofErr w:type="spellEnd"/>
      <w:r w:rsidR="008C4DAB">
        <w:rPr>
          <w:b/>
          <w:color w:val="000000" w:themeColor="text1"/>
          <w:sz w:val="16"/>
          <w:szCs w:val="16"/>
        </w:rPr>
        <w:t xml:space="preserve"> v. City of New London</w:t>
      </w:r>
    </w:p>
    <w:p w14:paraId="458704E3" w14:textId="2F2CF81E" w:rsidR="006C1569" w:rsidRPr="00A73E2E" w:rsidRDefault="006C1569" w:rsidP="007A1986">
      <w:pPr>
        <w:spacing w:after="0" w:line="19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 w:rsidR="00E00EF7">
        <w:rPr>
          <w:b/>
          <w:color w:val="C00000"/>
          <w:sz w:val="16"/>
          <w:szCs w:val="16"/>
        </w:rPr>
        <w:t>ase 10</w:t>
      </w:r>
      <w:r>
        <w:rPr>
          <w:b/>
          <w:color w:val="C00000"/>
          <w:sz w:val="16"/>
          <w:szCs w:val="16"/>
        </w:rPr>
        <w:t>/Br</w:t>
      </w:r>
      <w:r w:rsidR="00E00EF7">
        <w:rPr>
          <w:b/>
          <w:color w:val="C00000"/>
          <w:sz w:val="16"/>
          <w:szCs w:val="16"/>
        </w:rPr>
        <w:t>ief 10</w:t>
      </w:r>
      <w:bookmarkStart w:id="0" w:name="_GoBack"/>
      <w:bookmarkEnd w:id="0"/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="008C4DAB">
        <w:rPr>
          <w:b/>
          <w:color w:val="7030A0"/>
          <w:sz w:val="16"/>
          <w:szCs w:val="16"/>
        </w:rPr>
        <w:t>Video 13</w:t>
      </w:r>
      <w:r w:rsidRPr="00A73E2E">
        <w:rPr>
          <w:b/>
          <w:color w:val="7030A0"/>
          <w:sz w:val="16"/>
          <w:szCs w:val="16"/>
        </w:rPr>
        <w:t>D</w:t>
      </w:r>
    </w:p>
    <w:p w14:paraId="1EFB9A22" w14:textId="6BB47B99" w:rsidR="006C1569" w:rsidRDefault="006C1569" w:rsidP="007A1986">
      <w:pPr>
        <w:spacing w:after="0" w:line="19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- </w:t>
      </w:r>
      <w:r w:rsidR="008C4DAB">
        <w:rPr>
          <w:rFonts w:cstheme="minorHAnsi"/>
          <w:color w:val="000000" w:themeColor="text1"/>
          <w:sz w:val="16"/>
          <w:szCs w:val="16"/>
        </w:rPr>
        <w:t>Economic Development v. Property Rights</w:t>
      </w:r>
    </w:p>
    <w:p w14:paraId="05F67C58" w14:textId="5C0CF4D7" w:rsidR="008C4DAB" w:rsidRPr="00171AB3" w:rsidRDefault="008C4DAB" w:rsidP="007A1986">
      <w:pPr>
        <w:spacing w:after="0" w:line="190" w:lineRule="auto"/>
        <w:rPr>
          <w:rFonts w:cstheme="minorHAnsi"/>
          <w:color w:val="000000" w:themeColor="text1"/>
          <w:sz w:val="12"/>
          <w:szCs w:val="12"/>
        </w:rPr>
      </w:pPr>
    </w:p>
    <w:p w14:paraId="0C9F7F83" w14:textId="67A70E55" w:rsidR="008C4DAB" w:rsidRDefault="008C4DAB" w:rsidP="007A1986">
      <w:pPr>
        <w:pStyle w:val="Default"/>
        <w:spacing w:line="19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>
        <w:rPr>
          <w:rFonts w:asciiTheme="minorHAnsi" w:hAnsiTheme="minorHAnsi" w:cstheme="minorHAnsi"/>
          <w:b/>
          <w:color w:val="002060"/>
          <w:sz w:val="16"/>
          <w:szCs w:val="16"/>
        </w:rPr>
        <w:t>Fourteen</w:t>
      </w:r>
      <w:r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 </w:t>
      </w:r>
      <w:r w:rsidR="00171AB3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LANDLORD</w:t>
      </w:r>
      <w:proofErr w:type="gramEnd"/>
      <w:r w:rsidR="00171AB3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AND TENANT LAW</w:t>
      </w:r>
    </w:p>
    <w:p w14:paraId="5DEB8780" w14:textId="77777777" w:rsidR="008C4DAB" w:rsidRPr="00EC7163" w:rsidRDefault="008C4DAB" w:rsidP="007A1986">
      <w:pPr>
        <w:spacing w:after="0" w:line="190" w:lineRule="auto"/>
        <w:rPr>
          <w:b/>
          <w:color w:val="000000" w:themeColor="text1"/>
          <w:sz w:val="4"/>
          <w:szCs w:val="4"/>
        </w:rPr>
      </w:pPr>
    </w:p>
    <w:p w14:paraId="2FBA1B35" w14:textId="7E852A5A" w:rsidR="008C4DAB" w:rsidRPr="00A73E2E" w:rsidRDefault="008C4DAB" w:rsidP="007A1986">
      <w:pPr>
        <w:spacing w:after="0" w:line="19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Part One: Real Property – The Law of Tenancy</w:t>
      </w:r>
    </w:p>
    <w:p w14:paraId="11B294B4" w14:textId="623B9B99" w:rsidR="008C4DAB" w:rsidRPr="00A73E2E" w:rsidRDefault="008C4DAB" w:rsidP="007A1986">
      <w:pPr>
        <w:spacing w:after="0" w:line="19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>Slide Set 14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>Video 14</w:t>
      </w:r>
      <w:r w:rsidRPr="00A73E2E">
        <w:rPr>
          <w:b/>
          <w:color w:val="7030A0"/>
          <w:sz w:val="16"/>
          <w:szCs w:val="16"/>
        </w:rPr>
        <w:t>A</w:t>
      </w:r>
    </w:p>
    <w:p w14:paraId="02ED7998" w14:textId="1C90F081" w:rsidR="008C4DAB" w:rsidRDefault="008C4DAB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Role Models</w:t>
      </w:r>
      <w:r w:rsidR="00171AB3">
        <w:rPr>
          <w:color w:val="000000" w:themeColor="text1"/>
          <w:sz w:val="16"/>
          <w:szCs w:val="16"/>
        </w:rPr>
        <w:t xml:space="preserve"> / </w:t>
      </w:r>
      <w:proofErr w:type="gramStart"/>
      <w:r>
        <w:rPr>
          <w:color w:val="000000" w:themeColor="text1"/>
          <w:sz w:val="16"/>
          <w:szCs w:val="16"/>
        </w:rPr>
        <w:t>The</w:t>
      </w:r>
      <w:proofErr w:type="gramEnd"/>
      <w:r>
        <w:rPr>
          <w:color w:val="000000" w:themeColor="text1"/>
          <w:sz w:val="16"/>
          <w:szCs w:val="16"/>
        </w:rPr>
        <w:t xml:space="preserve"> Spirit of Adventure</w:t>
      </w:r>
    </w:p>
    <w:p w14:paraId="6B5E6F78" w14:textId="33810C1D" w:rsidR="008C4DAB" w:rsidRDefault="008C4DAB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Definitions</w:t>
      </w:r>
    </w:p>
    <w:p w14:paraId="20E731BA" w14:textId="2A507814" w:rsidR="008C4DAB" w:rsidRDefault="008C4DAB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Leasehold Interests</w:t>
      </w:r>
    </w:p>
    <w:p w14:paraId="7903B9CB" w14:textId="70655FEA" w:rsidR="006C1569" w:rsidRDefault="008C4DAB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Leases</w:t>
      </w:r>
    </w:p>
    <w:p w14:paraId="7C1D76FC" w14:textId="0FFD826E" w:rsidR="008C4DAB" w:rsidRDefault="008C4DAB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Tenants Duties and Remedies</w:t>
      </w:r>
    </w:p>
    <w:p w14:paraId="0B817428" w14:textId="73145A60" w:rsidR="008C4DAB" w:rsidRDefault="008C4DAB" w:rsidP="007A1986">
      <w:pPr>
        <w:spacing w:after="0" w:line="19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Landlord Duties and Remedies</w:t>
      </w:r>
    </w:p>
    <w:p w14:paraId="081F4043" w14:textId="77777777" w:rsidR="0063004D" w:rsidRPr="00144790" w:rsidRDefault="0063004D" w:rsidP="007A1986">
      <w:pPr>
        <w:pStyle w:val="Default"/>
        <w:spacing w:line="190" w:lineRule="auto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14:paraId="6EDBFA53" w14:textId="514BD0C9" w:rsidR="0063004D" w:rsidRPr="0063004D" w:rsidRDefault="0063004D" w:rsidP="007A1986">
      <w:pPr>
        <w:pStyle w:val="Default"/>
        <w:spacing w:line="190" w:lineRule="auto"/>
        <w:rPr>
          <w:rFonts w:asciiTheme="minorHAnsi" w:hAnsiTheme="minorHAnsi" w:cstheme="minorHAnsi"/>
          <w:b/>
          <w:color w:val="002060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>**</w:t>
      </w:r>
      <w:proofErr w:type="gramStart"/>
      <w:r>
        <w:rPr>
          <w:rFonts w:asciiTheme="minorHAnsi" w:hAnsiTheme="minorHAnsi" w:cstheme="minorHAnsi"/>
          <w:b/>
          <w:color w:val="002060"/>
          <w:sz w:val="16"/>
          <w:szCs w:val="16"/>
        </w:rPr>
        <w:t>*  FINAL</w:t>
      </w:r>
      <w:proofErr w:type="gramEnd"/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EXAM  ***</w:t>
      </w:r>
    </w:p>
    <w:sectPr w:rsidR="0063004D" w:rsidRPr="0063004D" w:rsidSect="00E874AA">
      <w:type w:val="continuous"/>
      <w:pgSz w:w="12240" w:h="15840"/>
      <w:pgMar w:top="720" w:right="720" w:bottom="720" w:left="720" w:header="720" w:footer="720" w:gutter="0"/>
      <w:cols w:num="3" w:space="13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14"/>
    <w:rsid w:val="00001055"/>
    <w:rsid w:val="00003D52"/>
    <w:rsid w:val="000270CE"/>
    <w:rsid w:val="000523C5"/>
    <w:rsid w:val="00066DAB"/>
    <w:rsid w:val="000670CC"/>
    <w:rsid w:val="000B1606"/>
    <w:rsid w:val="000F4CA8"/>
    <w:rsid w:val="001170D3"/>
    <w:rsid w:val="00144790"/>
    <w:rsid w:val="00144D5E"/>
    <w:rsid w:val="00154214"/>
    <w:rsid w:val="001618C4"/>
    <w:rsid w:val="00164F13"/>
    <w:rsid w:val="0017167C"/>
    <w:rsid w:val="00171AB3"/>
    <w:rsid w:val="0017230B"/>
    <w:rsid w:val="001862E5"/>
    <w:rsid w:val="001927D3"/>
    <w:rsid w:val="001A16D4"/>
    <w:rsid w:val="00200E97"/>
    <w:rsid w:val="0020766C"/>
    <w:rsid w:val="00216AC7"/>
    <w:rsid w:val="0022110B"/>
    <w:rsid w:val="00230F84"/>
    <w:rsid w:val="00271FE4"/>
    <w:rsid w:val="00293FDF"/>
    <w:rsid w:val="002A128C"/>
    <w:rsid w:val="002A1588"/>
    <w:rsid w:val="002E5A47"/>
    <w:rsid w:val="003653CA"/>
    <w:rsid w:val="00375372"/>
    <w:rsid w:val="00386DBC"/>
    <w:rsid w:val="003917DC"/>
    <w:rsid w:val="003A48D4"/>
    <w:rsid w:val="003B11A3"/>
    <w:rsid w:val="003B764A"/>
    <w:rsid w:val="003D1C66"/>
    <w:rsid w:val="00420ECC"/>
    <w:rsid w:val="00432FEC"/>
    <w:rsid w:val="0044219F"/>
    <w:rsid w:val="00462C80"/>
    <w:rsid w:val="00475AB7"/>
    <w:rsid w:val="00492154"/>
    <w:rsid w:val="004F0C6A"/>
    <w:rsid w:val="00504BAF"/>
    <w:rsid w:val="005242A6"/>
    <w:rsid w:val="00536518"/>
    <w:rsid w:val="00543405"/>
    <w:rsid w:val="005613AF"/>
    <w:rsid w:val="00562BFA"/>
    <w:rsid w:val="0056728F"/>
    <w:rsid w:val="00574703"/>
    <w:rsid w:val="00593CD5"/>
    <w:rsid w:val="005A0E4C"/>
    <w:rsid w:val="005E2FF4"/>
    <w:rsid w:val="0060298A"/>
    <w:rsid w:val="00606120"/>
    <w:rsid w:val="0063004D"/>
    <w:rsid w:val="00691653"/>
    <w:rsid w:val="006C1569"/>
    <w:rsid w:val="006D194D"/>
    <w:rsid w:val="006D195F"/>
    <w:rsid w:val="006D19A6"/>
    <w:rsid w:val="00726E1C"/>
    <w:rsid w:val="00726F2A"/>
    <w:rsid w:val="00747C81"/>
    <w:rsid w:val="00782E9A"/>
    <w:rsid w:val="007A1986"/>
    <w:rsid w:val="007B7818"/>
    <w:rsid w:val="007C70A8"/>
    <w:rsid w:val="007F7D61"/>
    <w:rsid w:val="00823E57"/>
    <w:rsid w:val="00827484"/>
    <w:rsid w:val="008526F7"/>
    <w:rsid w:val="008A4BA9"/>
    <w:rsid w:val="008B6066"/>
    <w:rsid w:val="008C0735"/>
    <w:rsid w:val="008C4DAB"/>
    <w:rsid w:val="008D54B1"/>
    <w:rsid w:val="00906C34"/>
    <w:rsid w:val="009248C5"/>
    <w:rsid w:val="009549D9"/>
    <w:rsid w:val="00964923"/>
    <w:rsid w:val="009A3118"/>
    <w:rsid w:val="009C0BA9"/>
    <w:rsid w:val="009D1E84"/>
    <w:rsid w:val="009E6E64"/>
    <w:rsid w:val="00A0083E"/>
    <w:rsid w:val="00A12845"/>
    <w:rsid w:val="00A27106"/>
    <w:rsid w:val="00A366CC"/>
    <w:rsid w:val="00A90008"/>
    <w:rsid w:val="00A91E87"/>
    <w:rsid w:val="00A9395A"/>
    <w:rsid w:val="00AF656E"/>
    <w:rsid w:val="00B301D7"/>
    <w:rsid w:val="00B429F4"/>
    <w:rsid w:val="00B43060"/>
    <w:rsid w:val="00B52225"/>
    <w:rsid w:val="00C542D8"/>
    <w:rsid w:val="00C60215"/>
    <w:rsid w:val="00C62A39"/>
    <w:rsid w:val="00CE0768"/>
    <w:rsid w:val="00D027DE"/>
    <w:rsid w:val="00D21E02"/>
    <w:rsid w:val="00D33773"/>
    <w:rsid w:val="00D74606"/>
    <w:rsid w:val="00D93E72"/>
    <w:rsid w:val="00D96E86"/>
    <w:rsid w:val="00DE2152"/>
    <w:rsid w:val="00DE4BF6"/>
    <w:rsid w:val="00E00EF7"/>
    <w:rsid w:val="00E40161"/>
    <w:rsid w:val="00E46896"/>
    <w:rsid w:val="00E55275"/>
    <w:rsid w:val="00E76D43"/>
    <w:rsid w:val="00E874AA"/>
    <w:rsid w:val="00EA7F44"/>
    <w:rsid w:val="00EB4ADE"/>
    <w:rsid w:val="00EC2E69"/>
    <w:rsid w:val="00EE1E80"/>
    <w:rsid w:val="00F54624"/>
    <w:rsid w:val="00F60555"/>
    <w:rsid w:val="00F77AC2"/>
    <w:rsid w:val="00FB7090"/>
    <w:rsid w:val="00FC2483"/>
    <w:rsid w:val="00FD4B0C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BADED"/>
  <w15:docId w15:val="{DB4ADD3B-2F7D-4763-9C40-DC157101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42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D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1174</Words>
  <Characters>5577</Characters>
  <Application>Microsoft Office Word</Application>
  <DocSecurity>0</DocSecurity>
  <Lines>309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senateuser</dc:creator>
  <cp:lastModifiedBy>Robert Farley</cp:lastModifiedBy>
  <cp:revision>4</cp:revision>
  <cp:lastPrinted>2020-06-24T16:45:00Z</cp:lastPrinted>
  <dcterms:created xsi:type="dcterms:W3CDTF">2020-06-24T16:46:00Z</dcterms:created>
  <dcterms:modified xsi:type="dcterms:W3CDTF">2020-06-25T14:02:00Z</dcterms:modified>
</cp:coreProperties>
</file>