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12667" w:rsidRDefault="0071745A">
      <w:pPr>
        <w:pStyle w:val="BodyText"/>
        <w:ind w:left="3258"/>
        <w:rPr>
          <w:rFonts w:ascii="Times New Roman"/>
          <w:b w:val="0"/>
          <w:sz w:val="20"/>
        </w:rPr>
      </w:pPr>
      <w:r>
        <w:rPr>
          <w:rFonts w:ascii="Times New Roman"/>
          <w:b w:val="0"/>
          <w:noProof/>
          <w:sz w:val="20"/>
        </w:rPr>
        <w:drawing>
          <wp:inline distT="0" distB="0" distL="0" distR="0">
            <wp:extent cx="2902684" cy="624077"/>
            <wp:effectExtent l="0" t="0" r="0" b="0"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902684" cy="62407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12667" w:rsidRDefault="00F12667">
      <w:pPr>
        <w:pStyle w:val="BodyText"/>
        <w:spacing w:before="1"/>
        <w:rPr>
          <w:rFonts w:ascii="Times New Roman"/>
          <w:b w:val="0"/>
          <w:sz w:val="16"/>
        </w:rPr>
      </w:pPr>
    </w:p>
    <w:p w:rsidR="00F12667" w:rsidRDefault="0071745A">
      <w:pPr>
        <w:pStyle w:val="Heading1"/>
        <w:spacing w:before="85"/>
        <w:ind w:left="3032" w:right="2894"/>
        <w:jc w:val="center"/>
      </w:pPr>
      <w:r>
        <w:rPr>
          <w:color w:val="000080"/>
        </w:rPr>
        <w:t>Professor Robert Farley</w:t>
      </w:r>
    </w:p>
    <w:p w:rsidR="00F12667" w:rsidRDefault="0071745A">
      <w:pPr>
        <w:spacing w:line="505" w:lineRule="exact"/>
        <w:ind w:left="387"/>
        <w:rPr>
          <w:b/>
          <w:sz w:val="44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1024" behindDoc="0" locked="0" layoutInCell="1" allowOverlap="1">
                <wp:simplePos x="0" y="0"/>
                <wp:positionH relativeFrom="page">
                  <wp:posOffset>462280</wp:posOffset>
                </wp:positionH>
                <wp:positionV relativeFrom="paragraph">
                  <wp:posOffset>414020</wp:posOffset>
                </wp:positionV>
                <wp:extent cx="6953250" cy="123190"/>
                <wp:effectExtent l="5080" t="2540" r="4445" b="7620"/>
                <wp:wrapNone/>
                <wp:docPr id="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953250" cy="123190"/>
                          <a:chOff x="728" y="652"/>
                          <a:chExt cx="10950" cy="194"/>
                        </a:xfrm>
                      </wpg:grpSpPr>
                      <wps:wsp>
                        <wps:cNvPr id="3" name="Line 4"/>
                        <wps:cNvCnPr>
                          <a:cxnSpLocks noChangeShapeType="1"/>
                        </wps:cNvCnPr>
                        <wps:spPr bwMode="auto">
                          <a:xfrm>
                            <a:off x="750" y="674"/>
                            <a:ext cx="10905" cy="30"/>
                          </a:xfrm>
                          <a:prstGeom prst="line">
                            <a:avLst/>
                          </a:prstGeom>
                          <a:noFill/>
                          <a:ln w="28575">
                            <a:solidFill>
                              <a:srgbClr val="00206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" name="Line 3"/>
                        <wps:cNvCnPr>
                          <a:cxnSpLocks noChangeShapeType="1"/>
                        </wps:cNvCnPr>
                        <wps:spPr bwMode="auto">
                          <a:xfrm>
                            <a:off x="750" y="793"/>
                            <a:ext cx="10905" cy="30"/>
                          </a:xfrm>
                          <a:prstGeom prst="line">
                            <a:avLst/>
                          </a:prstGeom>
                          <a:noFill/>
                          <a:ln w="28575">
                            <a:solidFill>
                              <a:srgbClr val="00206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CB684B2" id="Group 2" o:spid="_x0000_s1026" style="position:absolute;margin-left:36.4pt;margin-top:32.6pt;width:547.5pt;height:9.7pt;z-index:1024;mso-position-horizontal-relative:page" coordorigin="728,652" coordsize="10950,19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">
                <v:line id="Line 4" o:spid="_x0000_s1027" style="position:absolute;visibility:visible;mso-wrap-style:square" from="750,674" to="11655,70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" strokecolor="#002060" strokeweight="2.25pt"/>
                <v:line id="Line 3" o:spid="_x0000_s1028" style="position:absolute;visibility:visible;mso-wrap-style:square" from="750,793" to="11655,82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" strokecolor="#002060" strokeweight="2.25pt"/>
                <w10:wrap anchorx="page"/>
              </v:group>
            </w:pict>
          </mc:Fallback>
        </mc:AlternateContent>
      </w:r>
      <w:r>
        <w:rPr>
          <w:b/>
          <w:color w:val="000080"/>
          <w:sz w:val="44"/>
        </w:rPr>
        <w:t>BLAW 421/521 - Grading Policy and Class Format</w:t>
      </w:r>
    </w:p>
    <w:p w:rsidR="00F12667" w:rsidRDefault="00F12667">
      <w:pPr>
        <w:pStyle w:val="BodyText"/>
        <w:spacing w:before="10"/>
        <w:rPr>
          <w:sz w:val="49"/>
        </w:rPr>
      </w:pPr>
    </w:p>
    <w:p w:rsidR="00F12667" w:rsidRDefault="0071745A">
      <w:pPr>
        <w:pStyle w:val="Heading2"/>
        <w:spacing w:before="1"/>
      </w:pPr>
      <w:r>
        <w:rPr>
          <w:color w:val="000080"/>
        </w:rPr>
        <w:t>GRADING POINT SCALE</w:t>
      </w:r>
    </w:p>
    <w:p w:rsidR="00F12667" w:rsidRDefault="00F12667">
      <w:pPr>
        <w:pStyle w:val="BodyText"/>
        <w:spacing w:before="6"/>
        <w:rPr>
          <w:sz w:val="23"/>
        </w:rPr>
      </w:pPr>
    </w:p>
    <w:tbl>
      <w:tblPr>
        <w:tblW w:w="0" w:type="auto"/>
        <w:tblInd w:w="11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614"/>
        <w:gridCol w:w="2117"/>
        <w:gridCol w:w="5887"/>
      </w:tblGrid>
      <w:tr w:rsidR="00F12667">
        <w:trPr>
          <w:trHeight w:val="339"/>
        </w:trPr>
        <w:tc>
          <w:tcPr>
            <w:tcW w:w="2614" w:type="dxa"/>
          </w:tcPr>
          <w:p w:rsidR="00F12667" w:rsidRDefault="0071745A">
            <w:pPr>
              <w:pStyle w:val="TableParagraph"/>
              <w:spacing w:line="290" w:lineRule="exact"/>
              <w:ind w:left="50"/>
              <w:rPr>
                <w:b/>
                <w:sz w:val="26"/>
              </w:rPr>
            </w:pPr>
            <w:r>
              <w:rPr>
                <w:b/>
                <w:sz w:val="26"/>
              </w:rPr>
              <w:t>Final Exam</w:t>
            </w:r>
          </w:p>
        </w:tc>
        <w:tc>
          <w:tcPr>
            <w:tcW w:w="2117" w:type="dxa"/>
          </w:tcPr>
          <w:p w:rsidR="00F12667" w:rsidRDefault="005F3638">
            <w:pPr>
              <w:pStyle w:val="TableParagraph"/>
              <w:spacing w:line="290" w:lineRule="exact"/>
              <w:ind w:left="136"/>
              <w:rPr>
                <w:b/>
                <w:sz w:val="26"/>
              </w:rPr>
            </w:pPr>
            <w:r>
              <w:rPr>
                <w:b/>
                <w:color w:val="C00000"/>
                <w:sz w:val="26"/>
              </w:rPr>
              <w:t>6</w:t>
            </w:r>
            <w:r w:rsidR="0071745A">
              <w:rPr>
                <w:b/>
                <w:color w:val="C00000"/>
                <w:sz w:val="26"/>
              </w:rPr>
              <w:t>5 points</w:t>
            </w:r>
          </w:p>
        </w:tc>
        <w:tc>
          <w:tcPr>
            <w:tcW w:w="5887" w:type="dxa"/>
          </w:tcPr>
          <w:p w:rsidR="00F12667" w:rsidRDefault="0071745A">
            <w:pPr>
              <w:pStyle w:val="TableParagraph"/>
              <w:spacing w:line="290" w:lineRule="exact"/>
              <w:ind w:left="359"/>
              <w:rPr>
                <w:b/>
                <w:sz w:val="26"/>
              </w:rPr>
            </w:pPr>
            <w:r>
              <w:rPr>
                <w:b/>
                <w:sz w:val="26"/>
              </w:rPr>
              <w:t>(Comprehensive) Multiple Choice and Essay</w:t>
            </w:r>
          </w:p>
        </w:tc>
      </w:tr>
      <w:tr w:rsidR="00F12667">
        <w:trPr>
          <w:trHeight w:val="388"/>
        </w:trPr>
        <w:tc>
          <w:tcPr>
            <w:tcW w:w="2614" w:type="dxa"/>
          </w:tcPr>
          <w:p w:rsidR="00F12667" w:rsidRDefault="0071745A">
            <w:pPr>
              <w:pStyle w:val="TableParagraph"/>
              <w:spacing w:before="40"/>
              <w:ind w:left="50"/>
              <w:rPr>
                <w:b/>
                <w:sz w:val="26"/>
              </w:rPr>
            </w:pPr>
            <w:r>
              <w:rPr>
                <w:b/>
                <w:sz w:val="26"/>
              </w:rPr>
              <w:t>Mid-Term Exam</w:t>
            </w:r>
          </w:p>
        </w:tc>
        <w:tc>
          <w:tcPr>
            <w:tcW w:w="2117" w:type="dxa"/>
          </w:tcPr>
          <w:p w:rsidR="00F12667" w:rsidRDefault="005F3638">
            <w:pPr>
              <w:pStyle w:val="TableParagraph"/>
              <w:spacing w:before="40"/>
              <w:ind w:left="136"/>
              <w:rPr>
                <w:b/>
                <w:sz w:val="26"/>
              </w:rPr>
            </w:pPr>
            <w:r>
              <w:rPr>
                <w:b/>
                <w:color w:val="C00000"/>
                <w:sz w:val="26"/>
              </w:rPr>
              <w:t>2</w:t>
            </w:r>
            <w:r w:rsidR="0071745A">
              <w:rPr>
                <w:b/>
                <w:color w:val="C00000"/>
                <w:sz w:val="26"/>
              </w:rPr>
              <w:t>0 points</w:t>
            </w:r>
          </w:p>
        </w:tc>
        <w:tc>
          <w:tcPr>
            <w:tcW w:w="5887" w:type="dxa"/>
          </w:tcPr>
          <w:p w:rsidR="00F12667" w:rsidRDefault="0071745A">
            <w:pPr>
              <w:pStyle w:val="TableParagraph"/>
              <w:spacing w:before="40"/>
              <w:ind w:left="359"/>
              <w:rPr>
                <w:b/>
                <w:sz w:val="26"/>
              </w:rPr>
            </w:pPr>
            <w:r>
              <w:rPr>
                <w:b/>
                <w:sz w:val="26"/>
              </w:rPr>
              <w:t>Multiple Choice</w:t>
            </w:r>
          </w:p>
        </w:tc>
      </w:tr>
      <w:tr w:rsidR="00F12667">
        <w:trPr>
          <w:trHeight w:val="388"/>
        </w:trPr>
        <w:tc>
          <w:tcPr>
            <w:tcW w:w="2614" w:type="dxa"/>
          </w:tcPr>
          <w:p w:rsidR="00F12667" w:rsidRDefault="0071745A">
            <w:pPr>
              <w:pStyle w:val="TableParagraph"/>
              <w:spacing w:before="40"/>
              <w:ind w:left="50"/>
              <w:rPr>
                <w:b/>
                <w:sz w:val="26"/>
              </w:rPr>
            </w:pPr>
            <w:r>
              <w:rPr>
                <w:b/>
                <w:sz w:val="26"/>
              </w:rPr>
              <w:t>Biography</w:t>
            </w:r>
          </w:p>
        </w:tc>
        <w:tc>
          <w:tcPr>
            <w:tcW w:w="2117" w:type="dxa"/>
          </w:tcPr>
          <w:p w:rsidR="00F12667" w:rsidRDefault="0071745A">
            <w:pPr>
              <w:pStyle w:val="TableParagraph"/>
              <w:spacing w:before="40"/>
              <w:ind w:left="136"/>
              <w:rPr>
                <w:b/>
                <w:sz w:val="26"/>
              </w:rPr>
            </w:pPr>
            <w:r>
              <w:rPr>
                <w:b/>
                <w:color w:val="C00000"/>
                <w:sz w:val="26"/>
              </w:rPr>
              <w:t>3 points</w:t>
            </w:r>
          </w:p>
        </w:tc>
        <w:tc>
          <w:tcPr>
            <w:tcW w:w="5887" w:type="dxa"/>
          </w:tcPr>
          <w:p w:rsidR="00F12667" w:rsidRDefault="0071745A">
            <w:pPr>
              <w:pStyle w:val="TableParagraph"/>
              <w:spacing w:before="40"/>
              <w:ind w:left="359"/>
              <w:rPr>
                <w:b/>
                <w:sz w:val="26"/>
              </w:rPr>
            </w:pPr>
            <w:r>
              <w:rPr>
                <w:b/>
                <w:sz w:val="26"/>
              </w:rPr>
              <w:t>Essay and Fill in the Blank</w:t>
            </w:r>
          </w:p>
        </w:tc>
      </w:tr>
      <w:tr w:rsidR="00F12667">
        <w:trPr>
          <w:trHeight w:val="388"/>
        </w:trPr>
        <w:tc>
          <w:tcPr>
            <w:tcW w:w="2614" w:type="dxa"/>
          </w:tcPr>
          <w:p w:rsidR="00F12667" w:rsidRDefault="0071745A">
            <w:pPr>
              <w:pStyle w:val="TableParagraph"/>
              <w:spacing w:before="40"/>
              <w:ind w:left="50"/>
              <w:rPr>
                <w:b/>
                <w:sz w:val="26"/>
              </w:rPr>
            </w:pPr>
            <w:r>
              <w:rPr>
                <w:b/>
                <w:sz w:val="26"/>
              </w:rPr>
              <w:t>Attendance</w:t>
            </w:r>
          </w:p>
        </w:tc>
        <w:tc>
          <w:tcPr>
            <w:tcW w:w="2117" w:type="dxa"/>
          </w:tcPr>
          <w:p w:rsidR="00F12667" w:rsidRDefault="0071745A">
            <w:pPr>
              <w:pStyle w:val="TableParagraph"/>
              <w:spacing w:before="40"/>
              <w:ind w:left="136"/>
              <w:rPr>
                <w:b/>
                <w:sz w:val="26"/>
              </w:rPr>
            </w:pPr>
            <w:r>
              <w:rPr>
                <w:b/>
                <w:color w:val="C00000"/>
                <w:sz w:val="26"/>
              </w:rPr>
              <w:t>12 points</w:t>
            </w:r>
          </w:p>
        </w:tc>
        <w:tc>
          <w:tcPr>
            <w:tcW w:w="5887" w:type="dxa"/>
          </w:tcPr>
          <w:p w:rsidR="00F12667" w:rsidRDefault="0071745A">
            <w:pPr>
              <w:pStyle w:val="TableParagraph"/>
              <w:spacing w:before="40"/>
              <w:ind w:left="359"/>
              <w:rPr>
                <w:b/>
                <w:sz w:val="26"/>
              </w:rPr>
            </w:pPr>
            <w:r>
              <w:rPr>
                <w:b/>
                <w:sz w:val="26"/>
              </w:rPr>
              <w:t>1 point per Full Class Attendance</w:t>
            </w:r>
          </w:p>
        </w:tc>
      </w:tr>
      <w:tr w:rsidR="00F12667">
        <w:trPr>
          <w:trHeight w:val="339"/>
        </w:trPr>
        <w:tc>
          <w:tcPr>
            <w:tcW w:w="2614" w:type="dxa"/>
          </w:tcPr>
          <w:p w:rsidR="00F12667" w:rsidRDefault="0071745A">
            <w:pPr>
              <w:pStyle w:val="TableParagraph"/>
              <w:spacing w:before="40" w:line="279" w:lineRule="exact"/>
              <w:ind w:left="50"/>
              <w:rPr>
                <w:b/>
                <w:sz w:val="26"/>
              </w:rPr>
            </w:pPr>
            <w:r>
              <w:rPr>
                <w:b/>
                <w:sz w:val="26"/>
              </w:rPr>
              <w:t>Extra Credit Project</w:t>
            </w:r>
          </w:p>
        </w:tc>
        <w:tc>
          <w:tcPr>
            <w:tcW w:w="2117" w:type="dxa"/>
          </w:tcPr>
          <w:p w:rsidR="00F12667" w:rsidRDefault="0071745A">
            <w:pPr>
              <w:pStyle w:val="TableParagraph"/>
              <w:spacing w:before="40" w:line="279" w:lineRule="exact"/>
              <w:ind w:left="157"/>
              <w:rPr>
                <w:b/>
                <w:sz w:val="26"/>
              </w:rPr>
            </w:pPr>
            <w:r>
              <w:rPr>
                <w:b/>
                <w:color w:val="C00000"/>
                <w:sz w:val="26"/>
              </w:rPr>
              <w:t>As Awarded*</w:t>
            </w:r>
          </w:p>
        </w:tc>
        <w:tc>
          <w:tcPr>
            <w:tcW w:w="5887" w:type="dxa"/>
          </w:tcPr>
          <w:p w:rsidR="00F12667" w:rsidRDefault="00F12667">
            <w:pPr>
              <w:pStyle w:val="TableParagraph"/>
              <w:rPr>
                <w:rFonts w:ascii="Times New Roman"/>
                <w:sz w:val="24"/>
              </w:rPr>
            </w:pPr>
          </w:p>
        </w:tc>
      </w:tr>
    </w:tbl>
    <w:p w:rsidR="00F12667" w:rsidRDefault="0071745A">
      <w:pPr>
        <w:spacing w:before="248"/>
        <w:ind w:left="160"/>
        <w:rPr>
          <w:i/>
          <w:sz w:val="24"/>
        </w:rPr>
      </w:pPr>
      <w:r>
        <w:rPr>
          <w:i/>
          <w:color w:val="000080"/>
          <w:sz w:val="24"/>
        </w:rPr>
        <w:t>* All extra credit must be pre-approved by the professor and selected by the student.</w:t>
      </w:r>
    </w:p>
    <w:p w:rsidR="00F12667" w:rsidRPr="005F3638" w:rsidRDefault="00F12667">
      <w:pPr>
        <w:pStyle w:val="BodyText"/>
        <w:rPr>
          <w:b w:val="0"/>
          <w:i/>
          <w:sz w:val="10"/>
          <w:szCs w:val="10"/>
        </w:rPr>
      </w:pPr>
    </w:p>
    <w:p w:rsidR="00F12667" w:rsidRDefault="0071745A" w:rsidP="004129BB">
      <w:pPr>
        <w:pStyle w:val="Heading2"/>
        <w:tabs>
          <w:tab w:val="left" w:pos="5580"/>
        </w:tabs>
        <w:spacing w:before="226"/>
      </w:pPr>
      <w:r>
        <w:rPr>
          <w:color w:val="000080"/>
        </w:rPr>
        <w:t>GRADE</w:t>
      </w:r>
      <w:r>
        <w:rPr>
          <w:color w:val="000080"/>
          <w:spacing w:val="-5"/>
        </w:rPr>
        <w:t xml:space="preserve"> </w:t>
      </w:r>
      <w:r>
        <w:rPr>
          <w:color w:val="000080"/>
        </w:rPr>
        <w:t>POINT</w:t>
      </w:r>
      <w:r>
        <w:rPr>
          <w:color w:val="000080"/>
          <w:spacing w:val="-3"/>
        </w:rPr>
        <w:t xml:space="preserve"> </w:t>
      </w:r>
      <w:r>
        <w:rPr>
          <w:color w:val="000080"/>
        </w:rPr>
        <w:t>CONVERSION</w:t>
      </w:r>
      <w:r>
        <w:rPr>
          <w:color w:val="000080"/>
        </w:rPr>
        <w:tab/>
        <w:t>CLASS FORMAT</w:t>
      </w:r>
    </w:p>
    <w:p w:rsidR="00F12667" w:rsidRDefault="00F12667" w:rsidP="005F3638">
      <w:pPr>
        <w:pStyle w:val="BodyText"/>
        <w:tabs>
          <w:tab w:val="left" w:pos="5760"/>
        </w:tabs>
        <w:spacing w:after="1"/>
        <w:ind w:right="90"/>
        <w:rPr>
          <w:sz w:val="15"/>
        </w:rPr>
      </w:pPr>
    </w:p>
    <w:tbl>
      <w:tblPr>
        <w:tblW w:w="12837" w:type="dxa"/>
        <w:tblInd w:w="11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66"/>
        <w:gridCol w:w="4987"/>
        <w:gridCol w:w="2790"/>
        <w:gridCol w:w="180"/>
        <w:gridCol w:w="2880"/>
        <w:gridCol w:w="1434"/>
      </w:tblGrid>
      <w:tr w:rsidR="00F12667" w:rsidTr="005F3638">
        <w:trPr>
          <w:trHeight w:val="291"/>
        </w:trPr>
        <w:tc>
          <w:tcPr>
            <w:tcW w:w="566" w:type="dxa"/>
          </w:tcPr>
          <w:p w:rsidR="00F12667" w:rsidRDefault="0071745A" w:rsidP="005F3638">
            <w:pPr>
              <w:pStyle w:val="TableParagraph"/>
              <w:tabs>
                <w:tab w:val="left" w:pos="5760"/>
              </w:tabs>
              <w:spacing w:line="268" w:lineRule="exact"/>
              <w:ind w:left="50"/>
              <w:rPr>
                <w:b/>
                <w:sz w:val="24"/>
              </w:rPr>
            </w:pPr>
            <w:r>
              <w:rPr>
                <w:b/>
                <w:w w:val="99"/>
                <w:sz w:val="24"/>
              </w:rPr>
              <w:t>A</w:t>
            </w:r>
          </w:p>
        </w:tc>
        <w:tc>
          <w:tcPr>
            <w:tcW w:w="4987" w:type="dxa"/>
          </w:tcPr>
          <w:p w:rsidR="00F12667" w:rsidRDefault="0071745A" w:rsidP="005F3638">
            <w:pPr>
              <w:pStyle w:val="TableParagraph"/>
              <w:tabs>
                <w:tab w:val="left" w:pos="5760"/>
              </w:tabs>
              <w:spacing w:line="268" w:lineRule="exact"/>
              <w:ind w:left="204"/>
              <w:rPr>
                <w:b/>
                <w:sz w:val="24"/>
              </w:rPr>
            </w:pPr>
            <w:r>
              <w:rPr>
                <w:b/>
                <w:color w:val="7030A0"/>
                <w:sz w:val="24"/>
              </w:rPr>
              <w:t>93 or Above</w:t>
            </w:r>
            <w:r w:rsidR="004129BB">
              <w:rPr>
                <w:b/>
                <w:color w:val="7030A0"/>
                <w:sz w:val="24"/>
              </w:rPr>
              <w:t xml:space="preserve">           </w:t>
            </w:r>
            <w:r w:rsidR="004129BB">
              <w:rPr>
                <w:b/>
                <w:sz w:val="24"/>
              </w:rPr>
              <w:t>C</w:t>
            </w:r>
            <w:r w:rsidR="004129BB">
              <w:rPr>
                <w:b/>
                <w:color w:val="7030A0"/>
                <w:sz w:val="24"/>
              </w:rPr>
              <w:t xml:space="preserve">     73 to 77</w:t>
            </w:r>
            <w:r w:rsidR="004129BB">
              <w:rPr>
                <w:b/>
                <w:color w:val="7030A0"/>
                <w:sz w:val="24"/>
              </w:rPr>
              <w:t xml:space="preserve"> Points</w:t>
            </w:r>
          </w:p>
        </w:tc>
        <w:tc>
          <w:tcPr>
            <w:tcW w:w="2970" w:type="dxa"/>
            <w:gridSpan w:val="2"/>
          </w:tcPr>
          <w:p w:rsidR="00F12667" w:rsidRDefault="0071745A" w:rsidP="005F3638">
            <w:pPr>
              <w:pStyle w:val="TableParagraph"/>
              <w:tabs>
                <w:tab w:val="left" w:pos="5760"/>
              </w:tabs>
              <w:spacing w:line="268" w:lineRule="exact"/>
              <w:ind w:right="450"/>
              <w:rPr>
                <w:b/>
                <w:sz w:val="24"/>
              </w:rPr>
            </w:pPr>
            <w:r>
              <w:rPr>
                <w:b/>
                <w:sz w:val="24"/>
              </w:rPr>
              <w:t>5:45 pm to 6:00 pm</w:t>
            </w:r>
          </w:p>
        </w:tc>
        <w:tc>
          <w:tcPr>
            <w:tcW w:w="4314" w:type="dxa"/>
            <w:gridSpan w:val="2"/>
          </w:tcPr>
          <w:p w:rsidR="00F12667" w:rsidRDefault="0071745A" w:rsidP="005F3638">
            <w:pPr>
              <w:pStyle w:val="TableParagraph"/>
              <w:tabs>
                <w:tab w:val="left" w:pos="5760"/>
              </w:tabs>
              <w:spacing w:line="268" w:lineRule="exact"/>
              <w:ind w:left="1795" w:right="-466" w:hanging="1525"/>
              <w:jc w:val="both"/>
              <w:rPr>
                <w:b/>
                <w:sz w:val="24"/>
              </w:rPr>
            </w:pPr>
            <w:r>
              <w:rPr>
                <w:b/>
                <w:color w:val="7030A0"/>
                <w:sz w:val="24"/>
              </w:rPr>
              <w:t xml:space="preserve">Role Call / </w:t>
            </w:r>
            <w:r w:rsidR="005F3638">
              <w:rPr>
                <w:b/>
                <w:color w:val="7030A0"/>
                <w:sz w:val="24"/>
              </w:rPr>
              <w:t>Review</w:t>
            </w:r>
          </w:p>
        </w:tc>
      </w:tr>
      <w:tr w:rsidR="00F12667" w:rsidTr="005F3638">
        <w:trPr>
          <w:trHeight w:val="315"/>
        </w:trPr>
        <w:tc>
          <w:tcPr>
            <w:tcW w:w="566" w:type="dxa"/>
          </w:tcPr>
          <w:p w:rsidR="00F12667" w:rsidRDefault="0071745A" w:rsidP="005F3638">
            <w:pPr>
              <w:pStyle w:val="TableParagraph"/>
              <w:tabs>
                <w:tab w:val="left" w:pos="5760"/>
              </w:tabs>
              <w:spacing w:before="15"/>
              <w:ind w:left="50"/>
              <w:rPr>
                <w:b/>
                <w:sz w:val="24"/>
              </w:rPr>
            </w:pPr>
            <w:r>
              <w:rPr>
                <w:b/>
                <w:sz w:val="24"/>
              </w:rPr>
              <w:t>A-</w:t>
            </w:r>
          </w:p>
        </w:tc>
        <w:tc>
          <w:tcPr>
            <w:tcW w:w="4987" w:type="dxa"/>
          </w:tcPr>
          <w:p w:rsidR="00F12667" w:rsidRDefault="0071745A" w:rsidP="004129BB">
            <w:pPr>
              <w:pStyle w:val="TableParagraph"/>
              <w:tabs>
                <w:tab w:val="left" w:pos="5760"/>
              </w:tabs>
              <w:spacing w:before="15"/>
              <w:ind w:left="204"/>
              <w:rPr>
                <w:b/>
                <w:sz w:val="24"/>
              </w:rPr>
            </w:pPr>
            <w:r>
              <w:rPr>
                <w:b/>
                <w:color w:val="7030A0"/>
                <w:sz w:val="24"/>
              </w:rPr>
              <w:t>90 to 92 Points</w:t>
            </w:r>
            <w:r w:rsidR="004129BB">
              <w:rPr>
                <w:b/>
                <w:color w:val="7030A0"/>
                <w:sz w:val="24"/>
              </w:rPr>
              <w:t xml:space="preserve">      </w:t>
            </w:r>
            <w:r w:rsidR="004129BB" w:rsidRPr="004129BB">
              <w:rPr>
                <w:b/>
                <w:sz w:val="24"/>
              </w:rPr>
              <w:t>C</w:t>
            </w:r>
            <w:r w:rsidR="004129BB">
              <w:rPr>
                <w:b/>
                <w:sz w:val="24"/>
              </w:rPr>
              <w:t>-</w:t>
            </w:r>
            <w:r w:rsidR="004129BB">
              <w:rPr>
                <w:b/>
                <w:color w:val="7030A0"/>
                <w:sz w:val="24"/>
              </w:rPr>
              <w:t xml:space="preserve">    70 to 72</w:t>
            </w:r>
            <w:r w:rsidR="004129BB">
              <w:rPr>
                <w:b/>
                <w:color w:val="7030A0"/>
                <w:sz w:val="24"/>
              </w:rPr>
              <w:t xml:space="preserve"> Points</w:t>
            </w:r>
          </w:p>
        </w:tc>
        <w:tc>
          <w:tcPr>
            <w:tcW w:w="2970" w:type="dxa"/>
            <w:gridSpan w:val="2"/>
          </w:tcPr>
          <w:p w:rsidR="00F12667" w:rsidRDefault="0071745A" w:rsidP="005F3638">
            <w:pPr>
              <w:pStyle w:val="TableParagraph"/>
              <w:tabs>
                <w:tab w:val="left" w:pos="5760"/>
              </w:tabs>
              <w:spacing w:before="15"/>
              <w:ind w:right="360"/>
              <w:rPr>
                <w:b/>
                <w:sz w:val="24"/>
              </w:rPr>
            </w:pPr>
            <w:r>
              <w:rPr>
                <w:b/>
                <w:sz w:val="24"/>
              </w:rPr>
              <w:t>6</w:t>
            </w:r>
            <w:r>
              <w:rPr>
                <w:b/>
                <w:sz w:val="24"/>
              </w:rPr>
              <w:t>:00 pm to 7:15 pm</w:t>
            </w:r>
          </w:p>
        </w:tc>
        <w:tc>
          <w:tcPr>
            <w:tcW w:w="4314" w:type="dxa"/>
            <w:gridSpan w:val="2"/>
          </w:tcPr>
          <w:p w:rsidR="00F12667" w:rsidRDefault="0071745A" w:rsidP="005F3638">
            <w:pPr>
              <w:pStyle w:val="TableParagraph"/>
              <w:tabs>
                <w:tab w:val="left" w:pos="5760"/>
              </w:tabs>
              <w:spacing w:before="15"/>
              <w:ind w:left="1795" w:right="-466" w:hanging="1525"/>
              <w:jc w:val="both"/>
              <w:rPr>
                <w:b/>
                <w:sz w:val="24"/>
              </w:rPr>
            </w:pPr>
            <w:r>
              <w:rPr>
                <w:b/>
                <w:color w:val="7030A0"/>
                <w:sz w:val="24"/>
              </w:rPr>
              <w:t>Lecture</w:t>
            </w:r>
          </w:p>
        </w:tc>
      </w:tr>
      <w:tr w:rsidR="00F12667" w:rsidTr="005F3638">
        <w:trPr>
          <w:gridAfter w:val="1"/>
          <w:wAfter w:w="1434" w:type="dxa"/>
          <w:trHeight w:val="316"/>
        </w:trPr>
        <w:tc>
          <w:tcPr>
            <w:tcW w:w="566" w:type="dxa"/>
          </w:tcPr>
          <w:p w:rsidR="00F12667" w:rsidRDefault="0071745A" w:rsidP="005F3638">
            <w:pPr>
              <w:pStyle w:val="TableParagraph"/>
              <w:tabs>
                <w:tab w:val="left" w:pos="5760"/>
              </w:tabs>
              <w:spacing w:before="16"/>
              <w:ind w:left="50"/>
              <w:rPr>
                <w:b/>
                <w:sz w:val="24"/>
              </w:rPr>
            </w:pPr>
            <w:r>
              <w:rPr>
                <w:b/>
                <w:sz w:val="24"/>
              </w:rPr>
              <w:t>B+</w:t>
            </w:r>
          </w:p>
        </w:tc>
        <w:tc>
          <w:tcPr>
            <w:tcW w:w="4987" w:type="dxa"/>
          </w:tcPr>
          <w:p w:rsidR="00F12667" w:rsidRDefault="0071745A" w:rsidP="004129BB">
            <w:pPr>
              <w:pStyle w:val="TableParagraph"/>
              <w:tabs>
                <w:tab w:val="left" w:pos="5760"/>
              </w:tabs>
              <w:spacing w:before="16"/>
              <w:ind w:left="204"/>
              <w:rPr>
                <w:b/>
                <w:sz w:val="24"/>
              </w:rPr>
            </w:pPr>
            <w:r>
              <w:rPr>
                <w:b/>
                <w:color w:val="7030A0"/>
                <w:sz w:val="24"/>
              </w:rPr>
              <w:t>88 to 89 Points</w:t>
            </w:r>
            <w:r w:rsidR="004129BB">
              <w:rPr>
                <w:b/>
                <w:color w:val="7030A0"/>
                <w:sz w:val="24"/>
              </w:rPr>
              <w:t xml:space="preserve">      </w:t>
            </w:r>
            <w:r w:rsidR="004129BB">
              <w:rPr>
                <w:b/>
                <w:sz w:val="24"/>
              </w:rPr>
              <w:t>D+</w:t>
            </w:r>
            <w:r w:rsidR="004129BB">
              <w:rPr>
                <w:b/>
                <w:color w:val="7030A0"/>
                <w:sz w:val="24"/>
              </w:rPr>
              <w:t xml:space="preserve">   68 to 69</w:t>
            </w:r>
            <w:r w:rsidR="004129BB">
              <w:rPr>
                <w:b/>
                <w:color w:val="7030A0"/>
                <w:sz w:val="24"/>
              </w:rPr>
              <w:t xml:space="preserve"> Points</w:t>
            </w:r>
          </w:p>
        </w:tc>
        <w:tc>
          <w:tcPr>
            <w:tcW w:w="2790" w:type="dxa"/>
          </w:tcPr>
          <w:p w:rsidR="00F12667" w:rsidRDefault="0071745A" w:rsidP="005F3638">
            <w:pPr>
              <w:pStyle w:val="TableParagraph"/>
              <w:tabs>
                <w:tab w:val="left" w:pos="5760"/>
              </w:tabs>
              <w:spacing w:before="16"/>
              <w:ind w:right="183"/>
              <w:rPr>
                <w:b/>
                <w:sz w:val="24"/>
              </w:rPr>
            </w:pPr>
            <w:r>
              <w:rPr>
                <w:b/>
                <w:sz w:val="24"/>
              </w:rPr>
              <w:t>7</w:t>
            </w:r>
            <w:r>
              <w:rPr>
                <w:b/>
                <w:sz w:val="24"/>
              </w:rPr>
              <w:t>:15 pm to 7:30 pm</w:t>
            </w:r>
          </w:p>
        </w:tc>
        <w:tc>
          <w:tcPr>
            <w:tcW w:w="3060" w:type="dxa"/>
            <w:gridSpan w:val="2"/>
          </w:tcPr>
          <w:p w:rsidR="00F12667" w:rsidRDefault="0071745A" w:rsidP="005F3638">
            <w:pPr>
              <w:pStyle w:val="TableParagraph"/>
              <w:tabs>
                <w:tab w:val="left" w:pos="5760"/>
              </w:tabs>
              <w:spacing w:before="16"/>
              <w:ind w:left="1795" w:right="-466" w:hanging="1348"/>
              <w:jc w:val="both"/>
              <w:rPr>
                <w:b/>
                <w:sz w:val="24"/>
              </w:rPr>
            </w:pPr>
            <w:r>
              <w:rPr>
                <w:b/>
                <w:color w:val="7030A0"/>
                <w:sz w:val="24"/>
              </w:rPr>
              <w:t>Break</w:t>
            </w:r>
          </w:p>
        </w:tc>
      </w:tr>
      <w:tr w:rsidR="00F12667" w:rsidTr="005F3638">
        <w:trPr>
          <w:gridAfter w:val="1"/>
          <w:wAfter w:w="1434" w:type="dxa"/>
          <w:trHeight w:val="316"/>
        </w:trPr>
        <w:tc>
          <w:tcPr>
            <w:tcW w:w="566" w:type="dxa"/>
          </w:tcPr>
          <w:p w:rsidR="00F12667" w:rsidRDefault="0071745A" w:rsidP="005F3638">
            <w:pPr>
              <w:pStyle w:val="TableParagraph"/>
              <w:tabs>
                <w:tab w:val="left" w:pos="5760"/>
              </w:tabs>
              <w:spacing w:before="16"/>
              <w:ind w:left="50"/>
              <w:rPr>
                <w:b/>
                <w:sz w:val="24"/>
              </w:rPr>
            </w:pPr>
            <w:r>
              <w:rPr>
                <w:b/>
                <w:w w:val="99"/>
                <w:sz w:val="24"/>
              </w:rPr>
              <w:t>B</w:t>
            </w:r>
          </w:p>
        </w:tc>
        <w:tc>
          <w:tcPr>
            <w:tcW w:w="4987" w:type="dxa"/>
          </w:tcPr>
          <w:p w:rsidR="00F12667" w:rsidRDefault="0071745A" w:rsidP="005F3638">
            <w:pPr>
              <w:pStyle w:val="TableParagraph"/>
              <w:tabs>
                <w:tab w:val="left" w:pos="5760"/>
              </w:tabs>
              <w:spacing w:before="16"/>
              <w:ind w:left="204"/>
              <w:rPr>
                <w:b/>
                <w:sz w:val="24"/>
              </w:rPr>
            </w:pPr>
            <w:r>
              <w:rPr>
                <w:b/>
                <w:color w:val="7030A0"/>
                <w:sz w:val="24"/>
              </w:rPr>
              <w:t>83 to 87 Points</w:t>
            </w:r>
            <w:r w:rsidR="004129BB">
              <w:rPr>
                <w:b/>
                <w:color w:val="7030A0"/>
                <w:sz w:val="24"/>
              </w:rPr>
              <w:t xml:space="preserve">      </w:t>
            </w:r>
            <w:r w:rsidR="004129BB" w:rsidRPr="004129BB">
              <w:rPr>
                <w:b/>
                <w:sz w:val="24"/>
              </w:rPr>
              <w:t>D</w:t>
            </w:r>
            <w:r w:rsidR="004129BB">
              <w:rPr>
                <w:b/>
                <w:color w:val="7030A0"/>
                <w:sz w:val="24"/>
              </w:rPr>
              <w:t xml:space="preserve">     </w:t>
            </w:r>
            <w:r w:rsidR="004129BB">
              <w:rPr>
                <w:b/>
                <w:color w:val="7030A0"/>
                <w:sz w:val="24"/>
              </w:rPr>
              <w:t>65 to 67 Points</w:t>
            </w:r>
          </w:p>
        </w:tc>
        <w:tc>
          <w:tcPr>
            <w:tcW w:w="2790" w:type="dxa"/>
          </w:tcPr>
          <w:p w:rsidR="00F12667" w:rsidRDefault="0071745A" w:rsidP="005F3638">
            <w:pPr>
              <w:pStyle w:val="TableParagraph"/>
              <w:tabs>
                <w:tab w:val="left" w:pos="5760"/>
              </w:tabs>
              <w:spacing w:before="16"/>
              <w:ind w:right="183"/>
              <w:rPr>
                <w:b/>
                <w:sz w:val="24"/>
              </w:rPr>
            </w:pPr>
            <w:r>
              <w:rPr>
                <w:b/>
                <w:sz w:val="24"/>
              </w:rPr>
              <w:t>7:30 pm to 8:15 pm</w:t>
            </w:r>
          </w:p>
        </w:tc>
        <w:tc>
          <w:tcPr>
            <w:tcW w:w="3060" w:type="dxa"/>
            <w:gridSpan w:val="2"/>
          </w:tcPr>
          <w:p w:rsidR="00F12667" w:rsidRDefault="005F3638" w:rsidP="005F3638">
            <w:pPr>
              <w:pStyle w:val="TableParagraph"/>
              <w:tabs>
                <w:tab w:val="left" w:pos="5760"/>
              </w:tabs>
              <w:spacing w:before="16"/>
              <w:ind w:left="1795" w:right="-466" w:hanging="1348"/>
              <w:jc w:val="both"/>
              <w:rPr>
                <w:b/>
                <w:sz w:val="24"/>
              </w:rPr>
            </w:pPr>
            <w:r>
              <w:rPr>
                <w:b/>
                <w:color w:val="7030A0"/>
                <w:sz w:val="24"/>
              </w:rPr>
              <w:t xml:space="preserve">Class </w:t>
            </w:r>
            <w:r w:rsidR="0071745A">
              <w:rPr>
                <w:b/>
                <w:color w:val="7030A0"/>
                <w:sz w:val="24"/>
              </w:rPr>
              <w:t xml:space="preserve">Case / </w:t>
            </w:r>
            <w:r w:rsidR="0071745A">
              <w:rPr>
                <w:b/>
                <w:color w:val="7030A0"/>
                <w:sz w:val="24"/>
              </w:rPr>
              <w:t>Exercise</w:t>
            </w:r>
          </w:p>
        </w:tc>
      </w:tr>
      <w:tr w:rsidR="00F12667" w:rsidTr="005F3638">
        <w:trPr>
          <w:gridAfter w:val="1"/>
          <w:wAfter w:w="1434" w:type="dxa"/>
          <w:trHeight w:val="315"/>
        </w:trPr>
        <w:tc>
          <w:tcPr>
            <w:tcW w:w="566" w:type="dxa"/>
          </w:tcPr>
          <w:p w:rsidR="00F12667" w:rsidRDefault="0071745A" w:rsidP="005F3638">
            <w:pPr>
              <w:pStyle w:val="TableParagraph"/>
              <w:tabs>
                <w:tab w:val="left" w:pos="5760"/>
              </w:tabs>
              <w:spacing w:before="16"/>
              <w:ind w:left="50"/>
              <w:rPr>
                <w:b/>
                <w:sz w:val="24"/>
              </w:rPr>
            </w:pPr>
            <w:r>
              <w:rPr>
                <w:b/>
                <w:sz w:val="24"/>
              </w:rPr>
              <w:t>B-</w:t>
            </w:r>
          </w:p>
        </w:tc>
        <w:tc>
          <w:tcPr>
            <w:tcW w:w="4987" w:type="dxa"/>
          </w:tcPr>
          <w:p w:rsidR="00F12667" w:rsidRDefault="0071745A" w:rsidP="005F3638">
            <w:pPr>
              <w:pStyle w:val="TableParagraph"/>
              <w:tabs>
                <w:tab w:val="left" w:pos="5760"/>
              </w:tabs>
              <w:spacing w:before="16"/>
              <w:ind w:left="204"/>
              <w:rPr>
                <w:b/>
                <w:sz w:val="24"/>
              </w:rPr>
            </w:pPr>
            <w:r>
              <w:rPr>
                <w:b/>
                <w:color w:val="7030A0"/>
                <w:sz w:val="24"/>
              </w:rPr>
              <w:t>80 to 82 Points</w:t>
            </w:r>
            <w:r w:rsidR="004129BB">
              <w:rPr>
                <w:b/>
                <w:color w:val="7030A0"/>
                <w:sz w:val="24"/>
              </w:rPr>
              <w:t xml:space="preserve">      </w:t>
            </w:r>
            <w:r w:rsidR="004129BB" w:rsidRPr="004129BB">
              <w:rPr>
                <w:b/>
                <w:sz w:val="24"/>
              </w:rPr>
              <w:t>E</w:t>
            </w:r>
            <w:r w:rsidR="004129BB">
              <w:rPr>
                <w:b/>
                <w:color w:val="7030A0"/>
                <w:sz w:val="24"/>
              </w:rPr>
              <w:t xml:space="preserve">     </w:t>
            </w:r>
            <w:r w:rsidR="004129BB">
              <w:rPr>
                <w:b/>
                <w:color w:val="7030A0"/>
                <w:sz w:val="24"/>
              </w:rPr>
              <w:t>Below 65 Points</w:t>
            </w:r>
          </w:p>
        </w:tc>
        <w:tc>
          <w:tcPr>
            <w:tcW w:w="2790" w:type="dxa"/>
          </w:tcPr>
          <w:p w:rsidR="00F12667" w:rsidRDefault="0071745A" w:rsidP="005F3638">
            <w:pPr>
              <w:pStyle w:val="TableParagraph"/>
              <w:tabs>
                <w:tab w:val="left" w:pos="5760"/>
              </w:tabs>
              <w:spacing w:before="16"/>
              <w:ind w:right="183"/>
              <w:rPr>
                <w:b/>
                <w:sz w:val="24"/>
              </w:rPr>
            </w:pPr>
            <w:r>
              <w:rPr>
                <w:b/>
                <w:sz w:val="24"/>
              </w:rPr>
              <w:t>8:15 pm to 8:35 pm</w:t>
            </w:r>
          </w:p>
        </w:tc>
        <w:tc>
          <w:tcPr>
            <w:tcW w:w="3060" w:type="dxa"/>
            <w:gridSpan w:val="2"/>
          </w:tcPr>
          <w:p w:rsidR="00F12667" w:rsidRDefault="0071745A" w:rsidP="005F3638">
            <w:pPr>
              <w:pStyle w:val="TableParagraph"/>
              <w:tabs>
                <w:tab w:val="left" w:pos="5760"/>
              </w:tabs>
              <w:spacing w:before="16"/>
              <w:ind w:left="1795" w:right="-466" w:hanging="1348"/>
              <w:jc w:val="both"/>
              <w:rPr>
                <w:b/>
                <w:sz w:val="24"/>
              </w:rPr>
            </w:pPr>
            <w:r>
              <w:rPr>
                <w:b/>
                <w:color w:val="7030A0"/>
                <w:sz w:val="24"/>
              </w:rPr>
              <w:t>Questions / Review</w:t>
            </w:r>
          </w:p>
        </w:tc>
      </w:tr>
    </w:tbl>
    <w:p w:rsidR="00F12667" w:rsidRDefault="00F12667">
      <w:pPr>
        <w:pStyle w:val="BodyText"/>
        <w:spacing w:before="9"/>
        <w:rPr>
          <w:sz w:val="30"/>
        </w:rPr>
      </w:pPr>
    </w:p>
    <w:p w:rsidR="00F12667" w:rsidRDefault="0071745A">
      <w:pPr>
        <w:ind w:left="160"/>
        <w:rPr>
          <w:b/>
          <w:sz w:val="32"/>
        </w:rPr>
      </w:pPr>
      <w:r>
        <w:rPr>
          <w:b/>
          <w:color w:val="000080"/>
          <w:sz w:val="32"/>
        </w:rPr>
        <w:t>POINT REDUCTIONS</w:t>
      </w:r>
    </w:p>
    <w:p w:rsidR="00F12667" w:rsidRDefault="0071745A" w:rsidP="004129BB">
      <w:pPr>
        <w:pStyle w:val="BodyText"/>
        <w:tabs>
          <w:tab w:val="left" w:pos="5490"/>
        </w:tabs>
        <w:spacing w:before="163"/>
        <w:ind w:left="160"/>
      </w:pPr>
      <w:r>
        <w:t>1.</w:t>
      </w:r>
      <w:r>
        <w:rPr>
          <w:spacing w:val="-1"/>
        </w:rPr>
        <w:t xml:space="preserve"> </w:t>
      </w:r>
      <w:r>
        <w:t>Cell</w:t>
      </w:r>
      <w:r>
        <w:rPr>
          <w:spacing w:val="-3"/>
        </w:rPr>
        <w:t xml:space="preserve"> </w:t>
      </w:r>
      <w:r>
        <w:t>Phones</w:t>
      </w:r>
      <w:r w:rsidR="00D11A7E">
        <w:t>/Electronic Devices/Talking</w:t>
      </w:r>
      <w:r>
        <w:t>:</w:t>
      </w:r>
      <w:r>
        <w:tab/>
      </w:r>
      <w:r>
        <w:t xml:space="preserve">2. Cheating – </w:t>
      </w:r>
      <w:r w:rsidR="004129BB">
        <w:t xml:space="preserve">Absolute </w:t>
      </w:r>
      <w:r>
        <w:t>Zero</w:t>
      </w:r>
      <w:r>
        <w:rPr>
          <w:spacing w:val="-3"/>
        </w:rPr>
        <w:t xml:space="preserve"> </w:t>
      </w:r>
      <w:r>
        <w:t>Tolerance</w:t>
      </w:r>
    </w:p>
    <w:p w:rsidR="004129BB" w:rsidRDefault="004129BB" w:rsidP="004129BB">
      <w:pPr>
        <w:pStyle w:val="BodyText"/>
        <w:tabs>
          <w:tab w:val="left" w:pos="5468"/>
        </w:tabs>
        <w:ind w:left="428" w:right="148"/>
        <w:rPr>
          <w:color w:val="C00000"/>
        </w:rPr>
      </w:pPr>
    </w:p>
    <w:p w:rsidR="00D11A7E" w:rsidRDefault="0071745A" w:rsidP="004129BB">
      <w:pPr>
        <w:pStyle w:val="BodyText"/>
        <w:tabs>
          <w:tab w:val="left" w:pos="5468"/>
        </w:tabs>
        <w:ind w:left="428" w:right="148"/>
        <w:rPr>
          <w:color w:val="C00000"/>
          <w:u w:val="thick" w:color="C00000"/>
        </w:rPr>
      </w:pPr>
      <w:r w:rsidRPr="004129BB">
        <w:t>Use of</w:t>
      </w:r>
      <w:r>
        <w:rPr>
          <w:color w:val="C00000"/>
        </w:rPr>
        <w:t xml:space="preserve"> Cell Phone</w:t>
      </w:r>
      <w:r w:rsidR="004129BB">
        <w:rPr>
          <w:color w:val="C00000"/>
        </w:rPr>
        <w:t xml:space="preserve"> </w:t>
      </w:r>
      <w:r w:rsidR="004129BB" w:rsidRPr="004129BB">
        <w:t>or</w:t>
      </w:r>
      <w:r w:rsidR="004129BB">
        <w:rPr>
          <w:color w:val="C00000"/>
        </w:rPr>
        <w:t xml:space="preserve"> Electronic Device</w:t>
      </w:r>
      <w:r w:rsidR="004129BB">
        <w:rPr>
          <w:color w:val="C00000"/>
        </w:rPr>
        <w:tab/>
      </w:r>
      <w:r w:rsidR="004129BB">
        <w:rPr>
          <w:color w:val="C00000"/>
          <w:u w:val="thick" w:color="C00000"/>
        </w:rPr>
        <w:t>There will be zero tolerance for cheating</w:t>
      </w:r>
      <w:r w:rsidR="00D11A7E">
        <w:rPr>
          <w:color w:val="C00000"/>
          <w:u w:val="thick" w:color="C00000"/>
        </w:rPr>
        <w:t>.</w:t>
      </w:r>
    </w:p>
    <w:p w:rsidR="004129BB" w:rsidRDefault="004129BB" w:rsidP="00D11A7E">
      <w:pPr>
        <w:pStyle w:val="BodyText"/>
        <w:tabs>
          <w:tab w:val="left" w:pos="5468"/>
          <w:tab w:val="left" w:pos="11160"/>
        </w:tabs>
        <w:ind w:left="428" w:right="-20"/>
        <w:rPr>
          <w:color w:val="C00000"/>
        </w:rPr>
      </w:pPr>
      <w:r w:rsidRPr="004129BB">
        <w:t>or</w:t>
      </w:r>
      <w:r>
        <w:rPr>
          <w:color w:val="C00000"/>
        </w:rPr>
        <w:t xml:space="preserve"> Talking </w:t>
      </w:r>
      <w:r w:rsidR="0071745A" w:rsidRPr="004129BB">
        <w:rPr>
          <w:u w:val="single"/>
        </w:rPr>
        <w:t>during</w:t>
      </w:r>
      <w:r w:rsidR="0071745A" w:rsidRPr="004129BB">
        <w:rPr>
          <w:spacing w:val="-12"/>
          <w:u w:val="single"/>
        </w:rPr>
        <w:t xml:space="preserve"> </w:t>
      </w:r>
      <w:r w:rsidR="0071745A" w:rsidRPr="004129BB">
        <w:rPr>
          <w:u w:val="single"/>
        </w:rPr>
        <w:t>class</w:t>
      </w:r>
      <w:r w:rsidR="0071745A">
        <w:rPr>
          <w:color w:val="C00000"/>
          <w:spacing w:val="-2"/>
        </w:rPr>
        <w:t xml:space="preserve"> </w:t>
      </w:r>
      <w:r w:rsidR="0071745A" w:rsidRPr="004129BB">
        <w:t>will</w:t>
      </w:r>
      <w:r w:rsidRPr="004129BB">
        <w:t xml:space="preserve"> </w:t>
      </w:r>
      <w:r w:rsidR="0071745A" w:rsidRPr="004129BB">
        <w:t>result in</w:t>
      </w:r>
      <w:r w:rsidR="0071745A">
        <w:rPr>
          <w:color w:val="C00000"/>
        </w:rPr>
        <w:tab/>
      </w:r>
      <w:r w:rsidR="0071745A">
        <w:rPr>
          <w:color w:val="C00000"/>
          <w:u w:val="thick" w:color="C00000"/>
        </w:rPr>
        <w:t>Cheating on any exam, project or</w:t>
      </w:r>
      <w:r w:rsidR="00D11A7E">
        <w:rPr>
          <w:color w:val="C00000"/>
          <w:u w:val="thick" w:color="C00000"/>
        </w:rPr>
        <w:t xml:space="preserve"> any other</w:t>
      </w:r>
      <w:r w:rsidR="0071745A">
        <w:rPr>
          <w:color w:val="C00000"/>
        </w:rPr>
        <w:t xml:space="preserve"> </w:t>
      </w:r>
    </w:p>
    <w:p w:rsidR="004129BB" w:rsidRDefault="00D11A7E" w:rsidP="004129BB">
      <w:pPr>
        <w:pStyle w:val="BodyText"/>
        <w:tabs>
          <w:tab w:val="left" w:pos="5468"/>
        </w:tabs>
        <w:ind w:left="428" w:right="148"/>
        <w:rPr>
          <w:color w:val="C00000"/>
        </w:rPr>
      </w:pPr>
      <w:r>
        <w:rPr>
          <w:color w:val="C00000"/>
          <w:spacing w:val="-3"/>
        </w:rPr>
        <w:t>a one point reduction in your final grade</w:t>
      </w:r>
      <w:r>
        <w:rPr>
          <w:color w:val="C00000"/>
        </w:rPr>
        <w:t>!</w:t>
      </w:r>
      <w:r w:rsidR="0071745A">
        <w:rPr>
          <w:color w:val="C00000"/>
        </w:rPr>
        <w:tab/>
      </w:r>
      <w:r w:rsidR="0071745A">
        <w:rPr>
          <w:color w:val="C00000"/>
          <w:u w:val="thick" w:color="C00000"/>
        </w:rPr>
        <w:t>assignment will result in a final grade of E.</w:t>
      </w:r>
      <w:r w:rsidR="004129BB">
        <w:rPr>
          <w:color w:val="C00000"/>
        </w:rPr>
        <w:t xml:space="preserve"> </w:t>
      </w:r>
    </w:p>
    <w:p w:rsidR="004129BB" w:rsidRPr="00D11A7E" w:rsidRDefault="004129BB" w:rsidP="004129BB">
      <w:pPr>
        <w:pStyle w:val="BodyText"/>
        <w:tabs>
          <w:tab w:val="left" w:pos="5468"/>
        </w:tabs>
        <w:ind w:left="428" w:right="148"/>
        <w:rPr>
          <w:color w:val="C00000"/>
          <w:sz w:val="10"/>
          <w:szCs w:val="10"/>
        </w:rPr>
      </w:pPr>
    </w:p>
    <w:p w:rsidR="00D11A7E" w:rsidRDefault="00D11A7E" w:rsidP="004129BB">
      <w:pPr>
        <w:pStyle w:val="BodyText"/>
        <w:tabs>
          <w:tab w:val="left" w:pos="5468"/>
        </w:tabs>
        <w:ind w:left="428" w:right="148"/>
        <w:rPr>
          <w:color w:val="C00000"/>
        </w:rPr>
      </w:pPr>
      <w:r>
        <w:t xml:space="preserve">This includes </w:t>
      </w:r>
      <w:r w:rsidRPr="00C90EF7">
        <w:rPr>
          <w:color w:val="C00000"/>
        </w:rPr>
        <w:t>wear</w:t>
      </w:r>
      <w:r w:rsidR="00C90EF7" w:rsidRPr="00C90EF7">
        <w:rPr>
          <w:color w:val="C00000"/>
        </w:rPr>
        <w:t>ing</w:t>
      </w:r>
      <w:r w:rsidRPr="00C90EF7">
        <w:rPr>
          <w:color w:val="C00000"/>
        </w:rPr>
        <w:t xml:space="preserve"> headphones</w:t>
      </w:r>
      <w:r w:rsidR="00C90EF7">
        <w:t>,</w:t>
      </w:r>
      <w:r>
        <w:tab/>
      </w:r>
      <w:r>
        <w:rPr>
          <w:color w:val="C00000"/>
        </w:rPr>
        <w:t xml:space="preserve">You cheat, </w:t>
      </w:r>
      <w:r>
        <w:rPr>
          <w:color w:val="C00000"/>
          <w:spacing w:val="-3"/>
        </w:rPr>
        <w:t xml:space="preserve">you </w:t>
      </w:r>
      <w:r>
        <w:rPr>
          <w:color w:val="C00000"/>
        </w:rPr>
        <w:t>fail. No inquisition. No</w:t>
      </w:r>
      <w:r>
        <w:rPr>
          <w:color w:val="C00000"/>
          <w:spacing w:val="-11"/>
        </w:rPr>
        <w:t xml:space="preserve"> </w:t>
      </w:r>
      <w:r>
        <w:rPr>
          <w:color w:val="C00000"/>
        </w:rPr>
        <w:t>appeal.</w:t>
      </w:r>
    </w:p>
    <w:p w:rsidR="00C90EF7" w:rsidRDefault="00C90EF7" w:rsidP="004129BB">
      <w:pPr>
        <w:pStyle w:val="BodyText"/>
        <w:tabs>
          <w:tab w:val="left" w:pos="5468"/>
        </w:tabs>
        <w:ind w:left="428" w:right="148"/>
      </w:pPr>
      <w:r>
        <w:t xml:space="preserve">or </w:t>
      </w:r>
      <w:r w:rsidRPr="00C90EF7">
        <w:rPr>
          <w:color w:val="C00000"/>
        </w:rPr>
        <w:t>earbuds</w:t>
      </w:r>
      <w:r>
        <w:t xml:space="preserve"> AT ANY TIME </w:t>
      </w:r>
      <w:bookmarkStart w:id="0" w:name="_GoBack"/>
      <w:bookmarkEnd w:id="0"/>
      <w:r>
        <w:t>during class.</w:t>
      </w:r>
    </w:p>
    <w:p w:rsidR="00D11A7E" w:rsidRPr="00D11A7E" w:rsidRDefault="00D11A7E" w:rsidP="004129BB">
      <w:pPr>
        <w:pStyle w:val="BodyText"/>
        <w:tabs>
          <w:tab w:val="left" w:pos="5468"/>
        </w:tabs>
        <w:ind w:left="428" w:right="148"/>
        <w:rPr>
          <w:sz w:val="10"/>
          <w:szCs w:val="10"/>
        </w:rPr>
      </w:pPr>
    </w:p>
    <w:p w:rsidR="00F12667" w:rsidRPr="00D11A7E" w:rsidRDefault="00D11A7E" w:rsidP="004129BB">
      <w:pPr>
        <w:pStyle w:val="BodyText"/>
        <w:tabs>
          <w:tab w:val="left" w:pos="5468"/>
        </w:tabs>
        <w:ind w:left="428" w:right="148"/>
      </w:pPr>
      <w:r>
        <w:t>Additionally, p</w:t>
      </w:r>
      <w:r w:rsidR="004129BB" w:rsidRPr="00D11A7E">
        <w:t xml:space="preserve">lease know that any such </w:t>
      </w:r>
    </w:p>
    <w:p w:rsidR="00F12667" w:rsidRPr="00D11A7E" w:rsidRDefault="00D11A7E" w:rsidP="004129BB">
      <w:pPr>
        <w:pStyle w:val="BodyText"/>
        <w:tabs>
          <w:tab w:val="left" w:pos="5468"/>
        </w:tabs>
        <w:ind w:left="428"/>
      </w:pPr>
      <w:r w:rsidRPr="00D11A7E">
        <w:t>violator will be</w:t>
      </w:r>
      <w:r w:rsidRPr="00D11A7E">
        <w:t xml:space="preserve"> publically </w:t>
      </w:r>
      <w:r>
        <w:t>called out,</w:t>
      </w:r>
      <w:r w:rsidR="0071745A">
        <w:rPr>
          <w:color w:val="C00000"/>
        </w:rPr>
        <w:tab/>
      </w:r>
    </w:p>
    <w:p w:rsidR="00D11A7E" w:rsidRDefault="00D11A7E" w:rsidP="00D11A7E">
      <w:pPr>
        <w:pStyle w:val="BodyText"/>
        <w:ind w:left="426" w:right="5670" w:firstLine="2"/>
      </w:pPr>
      <w:r w:rsidRPr="00D11A7E">
        <w:t>asked to</w:t>
      </w:r>
      <w:r>
        <w:t xml:space="preserve"> apologize</w:t>
      </w:r>
      <w:r>
        <w:t xml:space="preserve">, </w:t>
      </w:r>
      <w:r w:rsidRPr="00D11A7E">
        <w:t>to the</w:t>
      </w:r>
      <w:r w:rsidRPr="00D11A7E">
        <w:rPr>
          <w:spacing w:val="-7"/>
        </w:rPr>
        <w:t xml:space="preserve"> </w:t>
      </w:r>
      <w:r w:rsidRPr="00D11A7E">
        <w:t>entire</w:t>
      </w:r>
      <w:r w:rsidRPr="00D11A7E">
        <w:rPr>
          <w:spacing w:val="-2"/>
        </w:rPr>
        <w:t xml:space="preserve"> </w:t>
      </w:r>
      <w:r>
        <w:t xml:space="preserve">class, </w:t>
      </w:r>
    </w:p>
    <w:p w:rsidR="00D11A7E" w:rsidRPr="00D11A7E" w:rsidRDefault="00D11A7E" w:rsidP="00D11A7E">
      <w:pPr>
        <w:pStyle w:val="BodyText"/>
        <w:ind w:left="426" w:right="5670" w:firstLine="2"/>
      </w:pPr>
      <w:r>
        <w:t xml:space="preserve">and then asked to sing the </w:t>
      </w:r>
      <w:r w:rsidRPr="00D11A7E">
        <w:t xml:space="preserve">baby </w:t>
      </w:r>
      <w:r>
        <w:t>shark song!</w:t>
      </w:r>
    </w:p>
    <w:p w:rsidR="00D11A7E" w:rsidRPr="00D11A7E" w:rsidRDefault="00D11A7E" w:rsidP="004129BB">
      <w:pPr>
        <w:pStyle w:val="BodyText"/>
        <w:ind w:left="426" w:right="6864" w:firstLine="2"/>
        <w:rPr>
          <w:color w:val="C00000"/>
          <w:sz w:val="20"/>
          <w:szCs w:val="20"/>
        </w:rPr>
      </w:pPr>
    </w:p>
    <w:p w:rsidR="00D11A7E" w:rsidRDefault="00D11A7E" w:rsidP="00D11A7E">
      <w:pPr>
        <w:pStyle w:val="BodyText"/>
        <w:ind w:left="426" w:right="6030" w:firstLine="2"/>
        <w:rPr>
          <w:color w:val="C00000"/>
        </w:rPr>
      </w:pPr>
      <w:r>
        <w:rPr>
          <w:color w:val="C00000"/>
        </w:rPr>
        <w:t>Three such</w:t>
      </w:r>
      <w:r w:rsidR="0071745A">
        <w:rPr>
          <w:color w:val="C00000"/>
        </w:rPr>
        <w:t xml:space="preserve"> violations </w:t>
      </w:r>
      <w:r w:rsidR="0071745A">
        <w:rPr>
          <w:color w:val="C00000"/>
        </w:rPr>
        <w:t>will result</w:t>
      </w:r>
      <w:r>
        <w:rPr>
          <w:color w:val="C00000"/>
        </w:rPr>
        <w:t xml:space="preserve"> in a</w:t>
      </w:r>
      <w:r w:rsidR="0071745A">
        <w:rPr>
          <w:color w:val="C00000"/>
        </w:rPr>
        <w:t xml:space="preserve"> </w:t>
      </w:r>
    </w:p>
    <w:p w:rsidR="00F12667" w:rsidRDefault="0071745A" w:rsidP="00D11A7E">
      <w:pPr>
        <w:pStyle w:val="BodyText"/>
        <w:ind w:left="426" w:right="6030" w:firstLine="2"/>
        <w:rPr>
          <w:color w:val="C00000"/>
        </w:rPr>
      </w:pPr>
      <w:r>
        <w:rPr>
          <w:color w:val="C00000"/>
        </w:rPr>
        <w:t>10 poin</w:t>
      </w:r>
      <w:r w:rsidR="00D11A7E">
        <w:rPr>
          <w:color w:val="C00000"/>
        </w:rPr>
        <w:t>t reduction in your final grade!</w:t>
      </w:r>
    </w:p>
    <w:p w:rsidR="00D11A7E" w:rsidRDefault="00D11A7E" w:rsidP="00D11A7E">
      <w:pPr>
        <w:pStyle w:val="BodyText"/>
        <w:ind w:left="426" w:right="6030" w:firstLine="2"/>
        <w:rPr>
          <w:color w:val="C00000"/>
        </w:rPr>
      </w:pPr>
    </w:p>
    <w:p w:rsidR="00D11A7E" w:rsidRDefault="00D11A7E" w:rsidP="00D11A7E">
      <w:pPr>
        <w:pStyle w:val="BodyText"/>
        <w:ind w:left="426" w:right="6030" w:firstLine="2"/>
      </w:pPr>
    </w:p>
    <w:sectPr w:rsidR="00D11A7E" w:rsidSect="00D11A7E">
      <w:type w:val="continuous"/>
      <w:pgSz w:w="12240" w:h="15840"/>
      <w:pgMar w:top="640" w:right="450" w:bottom="280" w:left="5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144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2667"/>
    <w:rsid w:val="004129BB"/>
    <w:rsid w:val="005F3638"/>
    <w:rsid w:val="0071745A"/>
    <w:rsid w:val="00C90EF7"/>
    <w:rsid w:val="00D11A7E"/>
    <w:rsid w:val="00F126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1DBB45C"/>
  <w15:docId w15:val="{B5E2B10A-37F9-4180-8966-29A6E26E0C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Arial" w:eastAsia="Arial" w:hAnsi="Arial" w:cs="Arial"/>
    </w:rPr>
  </w:style>
  <w:style w:type="paragraph" w:styleId="Heading1">
    <w:name w:val="heading 1"/>
    <w:basedOn w:val="Normal"/>
    <w:uiPriority w:val="1"/>
    <w:qFormat/>
    <w:pPr>
      <w:spacing w:line="505" w:lineRule="exact"/>
      <w:ind w:left="387"/>
      <w:outlineLvl w:val="0"/>
    </w:pPr>
    <w:rPr>
      <w:b/>
      <w:bCs/>
      <w:sz w:val="44"/>
      <w:szCs w:val="44"/>
    </w:rPr>
  </w:style>
  <w:style w:type="paragraph" w:styleId="Heading2">
    <w:name w:val="heading 2"/>
    <w:basedOn w:val="Normal"/>
    <w:uiPriority w:val="1"/>
    <w:qFormat/>
    <w:pPr>
      <w:ind w:left="160"/>
      <w:outlineLvl w:val="1"/>
    </w:pPr>
    <w:rPr>
      <w:b/>
      <w:bCs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b/>
      <w:bCs/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237</Words>
  <Characters>1357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1591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senateuser</dc:creator>
  <cp:lastModifiedBy>Robert Farley</cp:lastModifiedBy>
  <cp:revision>2</cp:revision>
  <dcterms:created xsi:type="dcterms:W3CDTF">2019-08-14T17:38:00Z</dcterms:created>
  <dcterms:modified xsi:type="dcterms:W3CDTF">2019-08-14T17:38:00Z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2018-07-17T00:00:00Z</vt:filetime>
  </property>
  <property fmtid="{D5CDD505-2E9C-101B-9397-08002B2CF9AE}" pid="3" name="Creator">
    <vt:lpwstr>Acrobat PDFMaker 18 for Word</vt:lpwstr>
  </property>
  <property fmtid="{D5CDD505-2E9C-101B-9397-08002B2CF9AE}" pid="4" name="LastSaved">
    <vt:filetime>2019-08-14T00:00:00Z</vt:filetime>
  </property>
</Properties>
</file>