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33B" w:rsidRDefault="00DD0EB1" w:rsidP="00C04F72">
      <w:pPr>
        <w:spacing w:line="288" w:lineRule="auto"/>
        <w:rPr>
          <w:rFonts w:ascii="Times New Roman" w:hAnsi="Times New Roman" w:cs="Times New Roman"/>
          <w:b/>
          <w:color w:val="00549F"/>
          <w:sz w:val="48"/>
          <w:szCs w:val="48"/>
        </w:rPr>
      </w:pPr>
      <w:r>
        <w:rPr>
          <w:rFonts w:ascii="Times New Roman" w:hAnsi="Times New Roman" w:cs="Times New Roman"/>
          <w:b/>
          <w:noProof/>
          <w:color w:val="00549F"/>
          <w:sz w:val="56"/>
          <w:szCs w:val="5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-38644</wp:posOffset>
            </wp:positionV>
            <wp:extent cx="1310640" cy="1202055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20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7D01" w:rsidRPr="00C04F72">
        <w:rPr>
          <w:rFonts w:ascii="Times New Roman" w:hAnsi="Times New Roman" w:cs="Times New Roman"/>
          <w:b/>
          <w:noProof/>
          <w:color w:val="00549F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>
                <wp:simplePos x="0" y="0"/>
                <wp:positionH relativeFrom="column">
                  <wp:posOffset>1398104</wp:posOffset>
                </wp:positionH>
                <wp:positionV relativeFrom="paragraph">
                  <wp:posOffset>-99392</wp:posOffset>
                </wp:positionV>
                <wp:extent cx="5568315" cy="1643269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8315" cy="16432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F72" w:rsidRDefault="00C04F72" w:rsidP="00847D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549F"/>
                                <w:sz w:val="36"/>
                                <w:szCs w:val="36"/>
                              </w:rPr>
                            </w:pPr>
                            <w:r w:rsidRPr="00D438AF">
                              <w:rPr>
                                <w:rFonts w:ascii="Times New Roman" w:hAnsi="Times New Roman" w:cs="Times New Roman"/>
                                <w:b/>
                                <w:color w:val="00549F"/>
                                <w:sz w:val="48"/>
                                <w:szCs w:val="48"/>
                              </w:rPr>
                              <w:t>Office of Minority Counsel and Program</w:t>
                            </w:r>
                            <w:r w:rsidRPr="00C04F72">
                              <w:rPr>
                                <w:rFonts w:ascii="Times New Roman" w:hAnsi="Times New Roman" w:cs="Times New Roman"/>
                                <w:b/>
                                <w:color w:val="00549F"/>
                                <w:sz w:val="46"/>
                                <w:szCs w:val="46"/>
                              </w:rPr>
                              <w:t xml:space="preserve"> </w:t>
                            </w:r>
                            <w:r w:rsidRPr="00847D01">
                              <w:rPr>
                                <w:rFonts w:ascii="Times New Roman" w:hAnsi="Times New Roman" w:cs="Times New Roman"/>
                                <w:b/>
                                <w:color w:val="00549F"/>
                                <w:sz w:val="44"/>
                                <w:szCs w:val="44"/>
                              </w:rPr>
                              <w:t>Senator John J. Flanagan</w:t>
                            </w:r>
                            <w:r w:rsidRPr="00C04F72">
                              <w:rPr>
                                <w:rFonts w:ascii="Times New Roman" w:hAnsi="Times New Roman" w:cs="Times New Roman"/>
                                <w:b/>
                                <w:color w:val="00549F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C04F72" w:rsidRDefault="00C04F72" w:rsidP="00847D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549F"/>
                                <w:sz w:val="28"/>
                                <w:szCs w:val="28"/>
                              </w:rPr>
                            </w:pPr>
                            <w:r w:rsidRPr="00D438AF">
                              <w:rPr>
                                <w:rFonts w:ascii="Times New Roman" w:hAnsi="Times New Roman" w:cs="Times New Roman"/>
                                <w:b/>
                                <w:color w:val="00549F"/>
                                <w:sz w:val="36"/>
                                <w:szCs w:val="36"/>
                              </w:rPr>
                              <w:t>Republican Conference and Minority Leader</w:t>
                            </w:r>
                          </w:p>
                          <w:p w:rsidR="004B7EC6" w:rsidRDefault="00C04F72" w:rsidP="00847D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549F"/>
                                <w:szCs w:val="22"/>
                              </w:rPr>
                            </w:pPr>
                            <w:r w:rsidRPr="00D438AF">
                              <w:rPr>
                                <w:rFonts w:ascii="Times New Roman" w:hAnsi="Times New Roman" w:cs="Times New Roman"/>
                                <w:b/>
                                <w:color w:val="00549F"/>
                                <w:sz w:val="28"/>
                                <w:szCs w:val="28"/>
                              </w:rPr>
                              <w:t>Room 500-G, NYS Capitol, Albany, NY 12247</w:t>
                            </w:r>
                          </w:p>
                          <w:p w:rsidR="004B7EC6" w:rsidRPr="004B7EC6" w:rsidRDefault="004B7EC6" w:rsidP="00847D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549F"/>
                                <w:szCs w:val="22"/>
                              </w:rPr>
                            </w:pPr>
                            <w:r w:rsidRPr="004B7EC6">
                              <w:rPr>
                                <w:rFonts w:ascii="Times New Roman" w:hAnsi="Times New Roman" w:cs="Times New Roman"/>
                                <w:b/>
                                <w:color w:val="00549F"/>
                                <w:szCs w:val="22"/>
                              </w:rPr>
                              <w:t>Desk: (518) 455-</w:t>
                            </w:r>
                            <w:proofErr w:type="gramStart"/>
                            <w:r w:rsidRPr="004B7EC6">
                              <w:rPr>
                                <w:rFonts w:ascii="Times New Roman" w:hAnsi="Times New Roman" w:cs="Times New Roman"/>
                                <w:b/>
                                <w:color w:val="00549F"/>
                                <w:szCs w:val="22"/>
                              </w:rPr>
                              <w:t>3127  Cell</w:t>
                            </w:r>
                            <w:proofErr w:type="gramEnd"/>
                            <w:r w:rsidRPr="004B7EC6">
                              <w:rPr>
                                <w:rFonts w:ascii="Times New Roman" w:hAnsi="Times New Roman" w:cs="Times New Roman"/>
                                <w:b/>
                                <w:color w:val="00549F"/>
                                <w:szCs w:val="22"/>
                              </w:rPr>
                              <w:t xml:space="preserve">: (518) 986-2037   Fax: (518) 836-0260 Email: </w:t>
                            </w:r>
                            <w:hyperlink r:id="rId5" w:history="1">
                              <w:r w:rsidRPr="004B7EC6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00549F"/>
                                  <w:szCs w:val="22"/>
                                  <w:u w:val="none"/>
                                </w:rPr>
                                <w:t>bfarley@nysenate.gov</w:t>
                              </w:r>
                            </w:hyperlink>
                            <w:r w:rsidRPr="004B7EC6">
                              <w:rPr>
                                <w:rFonts w:ascii="Times New Roman" w:hAnsi="Times New Roman" w:cs="Times New Roman"/>
                                <w:b/>
                                <w:color w:val="00549F"/>
                                <w:szCs w:val="22"/>
                              </w:rPr>
                              <w:t xml:space="preserve">  or   bobfarley@bobfarley.us</w:t>
                            </w:r>
                          </w:p>
                          <w:p w:rsidR="00C04F72" w:rsidRDefault="00C04F72" w:rsidP="00847D01">
                            <w:pPr>
                              <w:spacing w:line="216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0.1pt;margin-top:-7.85pt;width:438.45pt;height:129.4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" stroked="f">
                <v:textbox>
                  <w:txbxContent>
                    <w:p w:rsidR="00C04F72" w:rsidRDefault="00C04F72" w:rsidP="00847D0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549F"/>
                          <w:sz w:val="36"/>
                          <w:szCs w:val="36"/>
                        </w:rPr>
                      </w:pPr>
                      <w:r w:rsidRPr="00D438AF">
                        <w:rPr>
                          <w:rFonts w:ascii="Times New Roman" w:hAnsi="Times New Roman" w:cs="Times New Roman"/>
                          <w:b/>
                          <w:color w:val="00549F"/>
                          <w:sz w:val="48"/>
                          <w:szCs w:val="48"/>
                        </w:rPr>
                        <w:t>Office of Minority Counsel and Program</w:t>
                      </w:r>
                      <w:r w:rsidRPr="00C04F72">
                        <w:rPr>
                          <w:rFonts w:ascii="Times New Roman" w:hAnsi="Times New Roman" w:cs="Times New Roman"/>
                          <w:b/>
                          <w:color w:val="00549F"/>
                          <w:sz w:val="46"/>
                          <w:szCs w:val="46"/>
                        </w:rPr>
                        <w:t xml:space="preserve"> </w:t>
                      </w:r>
                      <w:r w:rsidRPr="00847D01">
                        <w:rPr>
                          <w:rFonts w:ascii="Times New Roman" w:hAnsi="Times New Roman" w:cs="Times New Roman"/>
                          <w:b/>
                          <w:color w:val="00549F"/>
                          <w:sz w:val="44"/>
                          <w:szCs w:val="44"/>
                        </w:rPr>
                        <w:t>Senator John J. Flanagan</w:t>
                      </w:r>
                      <w:r w:rsidRPr="00C04F72">
                        <w:rPr>
                          <w:rFonts w:ascii="Times New Roman" w:hAnsi="Times New Roman" w:cs="Times New Roman"/>
                          <w:b/>
                          <w:color w:val="00549F"/>
                          <w:sz w:val="36"/>
                          <w:szCs w:val="36"/>
                        </w:rPr>
                        <w:t xml:space="preserve"> </w:t>
                      </w:r>
                    </w:p>
                    <w:p w:rsidR="00C04F72" w:rsidRDefault="00C04F72" w:rsidP="00847D0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549F"/>
                          <w:sz w:val="28"/>
                          <w:szCs w:val="28"/>
                        </w:rPr>
                      </w:pPr>
                      <w:r w:rsidRPr="00D438AF">
                        <w:rPr>
                          <w:rFonts w:ascii="Times New Roman" w:hAnsi="Times New Roman" w:cs="Times New Roman"/>
                          <w:b/>
                          <w:color w:val="00549F"/>
                          <w:sz w:val="36"/>
                          <w:szCs w:val="36"/>
                        </w:rPr>
                        <w:t>Republican Conference and Minority Leader</w:t>
                      </w:r>
                    </w:p>
                    <w:p w:rsidR="004B7EC6" w:rsidRDefault="00C04F72" w:rsidP="00847D0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549F"/>
                          <w:szCs w:val="22"/>
                        </w:rPr>
                      </w:pPr>
                      <w:r w:rsidRPr="00D438AF">
                        <w:rPr>
                          <w:rFonts w:ascii="Times New Roman" w:hAnsi="Times New Roman" w:cs="Times New Roman"/>
                          <w:b/>
                          <w:color w:val="00549F"/>
                          <w:sz w:val="28"/>
                          <w:szCs w:val="28"/>
                        </w:rPr>
                        <w:t>Room 500-G, NYS Capitol, Albany, NY 12247</w:t>
                      </w:r>
                    </w:p>
                    <w:p w:rsidR="004B7EC6" w:rsidRPr="004B7EC6" w:rsidRDefault="004B7EC6" w:rsidP="00847D0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549F"/>
                          <w:szCs w:val="22"/>
                        </w:rPr>
                      </w:pPr>
                      <w:r w:rsidRPr="004B7EC6">
                        <w:rPr>
                          <w:rFonts w:ascii="Times New Roman" w:hAnsi="Times New Roman" w:cs="Times New Roman"/>
                          <w:b/>
                          <w:color w:val="00549F"/>
                          <w:szCs w:val="22"/>
                        </w:rPr>
                        <w:t>Desk: (518) 455-</w:t>
                      </w:r>
                      <w:proofErr w:type="gramStart"/>
                      <w:r w:rsidRPr="004B7EC6">
                        <w:rPr>
                          <w:rFonts w:ascii="Times New Roman" w:hAnsi="Times New Roman" w:cs="Times New Roman"/>
                          <w:b/>
                          <w:color w:val="00549F"/>
                          <w:szCs w:val="22"/>
                        </w:rPr>
                        <w:t>3127  Cell</w:t>
                      </w:r>
                      <w:proofErr w:type="gramEnd"/>
                      <w:r w:rsidRPr="004B7EC6">
                        <w:rPr>
                          <w:rFonts w:ascii="Times New Roman" w:hAnsi="Times New Roman" w:cs="Times New Roman"/>
                          <w:b/>
                          <w:color w:val="00549F"/>
                          <w:szCs w:val="22"/>
                        </w:rPr>
                        <w:t xml:space="preserve">: (518) 986-2037   Fax: (518) 836-0260 Email: </w:t>
                      </w:r>
                      <w:hyperlink r:id="rId6" w:history="1">
                        <w:r w:rsidRPr="004B7EC6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00549F"/>
                            <w:szCs w:val="22"/>
                            <w:u w:val="none"/>
                          </w:rPr>
                          <w:t>bfarley@nysenate.gov</w:t>
                        </w:r>
                      </w:hyperlink>
                      <w:r w:rsidRPr="004B7EC6">
                        <w:rPr>
                          <w:rFonts w:ascii="Times New Roman" w:hAnsi="Times New Roman" w:cs="Times New Roman"/>
                          <w:b/>
                          <w:color w:val="00549F"/>
                          <w:szCs w:val="22"/>
                        </w:rPr>
                        <w:t xml:space="preserve">  or   bobfarley@bobfarley.us</w:t>
                      </w:r>
                    </w:p>
                    <w:p w:rsidR="00C04F72" w:rsidRDefault="00C04F72" w:rsidP="00847D01">
                      <w:pPr>
                        <w:spacing w:line="216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438AF">
        <w:rPr>
          <w:rFonts w:ascii="Times New Roman" w:hAnsi="Times New Roman" w:cs="Times New Roman"/>
          <w:b/>
          <w:color w:val="00549F"/>
          <w:sz w:val="56"/>
          <w:szCs w:val="56"/>
        </w:rPr>
        <w:tab/>
      </w:r>
      <w:r w:rsidR="00D438AF">
        <w:rPr>
          <w:rFonts w:ascii="Times New Roman" w:hAnsi="Times New Roman" w:cs="Times New Roman"/>
          <w:b/>
          <w:color w:val="00549F"/>
          <w:sz w:val="56"/>
          <w:szCs w:val="56"/>
        </w:rPr>
        <w:tab/>
      </w:r>
      <w:r w:rsidR="00D438AF">
        <w:rPr>
          <w:rFonts w:ascii="Times New Roman" w:hAnsi="Times New Roman" w:cs="Times New Roman"/>
          <w:b/>
          <w:color w:val="00549F"/>
          <w:sz w:val="56"/>
          <w:szCs w:val="56"/>
        </w:rPr>
        <w:tab/>
        <w:t xml:space="preserve"> </w:t>
      </w:r>
    </w:p>
    <w:p w:rsidR="00D438AF" w:rsidRPr="00D438AF" w:rsidRDefault="00D438AF" w:rsidP="00C04F72">
      <w:pPr>
        <w:spacing w:line="288" w:lineRule="auto"/>
        <w:rPr>
          <w:rFonts w:ascii="Times New Roman" w:hAnsi="Times New Roman" w:cs="Times New Roman"/>
          <w:b/>
          <w:color w:val="00549F"/>
          <w:sz w:val="46"/>
          <w:szCs w:val="46"/>
        </w:rPr>
      </w:pPr>
      <w:r>
        <w:rPr>
          <w:rFonts w:ascii="Times New Roman" w:hAnsi="Times New Roman" w:cs="Times New Roman"/>
          <w:b/>
          <w:color w:val="00549F"/>
          <w:sz w:val="48"/>
          <w:szCs w:val="48"/>
        </w:rPr>
        <w:tab/>
      </w:r>
      <w:r>
        <w:rPr>
          <w:rFonts w:ascii="Times New Roman" w:hAnsi="Times New Roman" w:cs="Times New Roman"/>
          <w:b/>
          <w:color w:val="00549F"/>
          <w:sz w:val="48"/>
          <w:szCs w:val="48"/>
        </w:rPr>
        <w:tab/>
      </w:r>
      <w:r>
        <w:rPr>
          <w:rFonts w:ascii="Times New Roman" w:hAnsi="Times New Roman" w:cs="Times New Roman"/>
          <w:b/>
          <w:color w:val="00549F"/>
          <w:sz w:val="48"/>
          <w:szCs w:val="48"/>
        </w:rPr>
        <w:tab/>
        <w:t xml:space="preserve"> </w:t>
      </w:r>
      <w:r w:rsidRPr="00D438AF">
        <w:rPr>
          <w:rFonts w:ascii="Times New Roman" w:hAnsi="Times New Roman" w:cs="Times New Roman"/>
          <w:b/>
          <w:color w:val="00549F"/>
          <w:sz w:val="46"/>
          <w:szCs w:val="46"/>
        </w:rPr>
        <w:t xml:space="preserve">            </w:t>
      </w:r>
    </w:p>
    <w:p w:rsidR="00D438AF" w:rsidRPr="00D438AF" w:rsidRDefault="00847D01" w:rsidP="00C04F72">
      <w:pPr>
        <w:spacing w:line="288" w:lineRule="auto"/>
        <w:rPr>
          <w:rFonts w:ascii="Times New Roman" w:hAnsi="Times New Roman" w:cs="Times New Roman"/>
          <w:b/>
          <w:color w:val="00549F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300217</wp:posOffset>
                </wp:positionV>
                <wp:extent cx="1453896" cy="493776"/>
                <wp:effectExtent l="0" t="0" r="13335" b="2095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3896" cy="4937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F72" w:rsidRDefault="00C04F72" w:rsidP="00C04F72">
                            <w:pPr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color w:val="757555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color w:val="757555"/>
                                <w:sz w:val="24"/>
                              </w:rPr>
                              <w:t>Robert T. Farley</w:t>
                            </w:r>
                          </w:p>
                          <w:p w:rsidR="00C04F72" w:rsidRPr="00C04F72" w:rsidRDefault="00C04F72" w:rsidP="00C04F72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549F"/>
                                <w:sz w:val="24"/>
                              </w:rPr>
                            </w:pPr>
                            <w:r w:rsidRPr="00C04F72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549F"/>
                                <w:sz w:val="24"/>
                              </w:rPr>
                              <w:t xml:space="preserve">   Senior Counsel</w:t>
                            </w:r>
                          </w:p>
                          <w:p w:rsidR="00C04F72" w:rsidRDefault="00C04F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4.35pt;margin-top:23.65pt;width:114.5pt;height:38.9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" strokecolor="white [3212]">
                <v:textbox>
                  <w:txbxContent>
                    <w:p w:rsidR="00C04F72" w:rsidRDefault="00C04F72" w:rsidP="00C04F72">
                      <w:pPr>
                        <w:rPr>
                          <w:rFonts w:ascii="Times New Roman" w:hAnsi="Times New Roman" w:cs="Times New Roman"/>
                          <w:b/>
                          <w:smallCaps/>
                          <w:color w:val="757555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mallCaps/>
                          <w:color w:val="757555"/>
                          <w:sz w:val="24"/>
                        </w:rPr>
                        <w:t>Robert T. Farley</w:t>
                      </w:r>
                    </w:p>
                    <w:p w:rsidR="00C04F72" w:rsidRPr="00C04F72" w:rsidRDefault="00C04F72" w:rsidP="00C04F72">
                      <w:pPr>
                        <w:rPr>
                          <w:rFonts w:ascii="Times New Roman" w:hAnsi="Times New Roman" w:cs="Times New Roman"/>
                          <w:b/>
                          <w:i/>
                          <w:color w:val="00549F"/>
                          <w:sz w:val="24"/>
                        </w:rPr>
                      </w:pPr>
                      <w:r w:rsidRPr="00C04F72">
                        <w:rPr>
                          <w:rFonts w:ascii="Times New Roman" w:hAnsi="Times New Roman" w:cs="Times New Roman"/>
                          <w:b/>
                          <w:i/>
                          <w:color w:val="00549F"/>
                          <w:sz w:val="24"/>
                        </w:rPr>
                        <w:t xml:space="preserve">   Senior Counsel</w:t>
                      </w:r>
                    </w:p>
                    <w:p w:rsidR="00C04F72" w:rsidRDefault="00C04F72"/>
                  </w:txbxContent>
                </v:textbox>
              </v:shape>
            </w:pict>
          </mc:Fallback>
        </mc:AlternateContent>
      </w:r>
      <w:r w:rsidR="00D438AF">
        <w:rPr>
          <w:rFonts w:ascii="Times New Roman" w:hAnsi="Times New Roman" w:cs="Times New Roman"/>
          <w:b/>
          <w:color w:val="00549F"/>
          <w:sz w:val="40"/>
          <w:szCs w:val="40"/>
        </w:rPr>
        <w:t xml:space="preserve">                           </w:t>
      </w:r>
    </w:p>
    <w:p w:rsidR="00D438AF" w:rsidRPr="00D438AF" w:rsidRDefault="00D438AF" w:rsidP="00C04F72">
      <w:pPr>
        <w:spacing w:line="288" w:lineRule="auto"/>
        <w:rPr>
          <w:rFonts w:ascii="Times New Roman" w:hAnsi="Times New Roman" w:cs="Times New Roman"/>
          <w:b/>
          <w:color w:val="00549F"/>
          <w:sz w:val="28"/>
          <w:szCs w:val="28"/>
        </w:rPr>
      </w:pPr>
    </w:p>
    <w:p w:rsidR="00D438AF" w:rsidRPr="00D438AF" w:rsidRDefault="004B78DC" w:rsidP="00C04F72">
      <w:pPr>
        <w:spacing w:line="288" w:lineRule="auto"/>
        <w:rPr>
          <w:rFonts w:ascii="Times New Roman" w:hAnsi="Times New Roman" w:cs="Times New Roman"/>
          <w:b/>
          <w:color w:val="00549F"/>
          <w:szCs w:val="22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16419</wp:posOffset>
                </wp:positionH>
                <wp:positionV relativeFrom="paragraph">
                  <wp:posOffset>182245</wp:posOffset>
                </wp:positionV>
                <wp:extent cx="6876415" cy="6350"/>
                <wp:effectExtent l="0" t="0" r="19685" b="317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76415" cy="63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968C45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C43E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.3pt;margin-top:14.35pt;width:541.45pt;height:.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" strokecolor="#968c45" strokeweight="1.5pt"/>
            </w:pict>
          </mc:Fallback>
        </mc:AlternateContent>
      </w:r>
      <w:r w:rsidR="00D438AF" w:rsidRPr="00D438AF">
        <w:rPr>
          <w:rFonts w:ascii="Times New Roman" w:hAnsi="Times New Roman" w:cs="Times New Roman"/>
          <w:b/>
          <w:color w:val="00549F"/>
          <w:szCs w:val="22"/>
        </w:rPr>
        <w:tab/>
      </w:r>
      <w:r w:rsidR="00D438AF" w:rsidRPr="00D438AF">
        <w:rPr>
          <w:rFonts w:ascii="Times New Roman" w:hAnsi="Times New Roman" w:cs="Times New Roman"/>
          <w:b/>
          <w:color w:val="00549F"/>
          <w:szCs w:val="22"/>
        </w:rPr>
        <w:tab/>
      </w:r>
      <w:r w:rsidR="00D438AF" w:rsidRPr="00D438AF">
        <w:rPr>
          <w:rFonts w:ascii="Times New Roman" w:hAnsi="Times New Roman" w:cs="Times New Roman"/>
          <w:b/>
          <w:color w:val="00549F"/>
          <w:szCs w:val="22"/>
        </w:rPr>
        <w:tab/>
        <w:t xml:space="preserve">   </w:t>
      </w:r>
      <w:r w:rsidR="00D438AF">
        <w:rPr>
          <w:rFonts w:ascii="Times New Roman" w:hAnsi="Times New Roman" w:cs="Times New Roman"/>
          <w:b/>
          <w:color w:val="00549F"/>
          <w:szCs w:val="22"/>
        </w:rPr>
        <w:t xml:space="preserve">           </w:t>
      </w:r>
      <w:r w:rsidR="00D438AF" w:rsidRPr="00D438AF">
        <w:rPr>
          <w:rFonts w:ascii="Times New Roman" w:hAnsi="Times New Roman" w:cs="Times New Roman"/>
          <w:b/>
          <w:color w:val="00549F"/>
          <w:szCs w:val="22"/>
        </w:rPr>
        <w:tab/>
      </w:r>
      <w:r w:rsidR="00D438AF" w:rsidRPr="00D438AF">
        <w:rPr>
          <w:rFonts w:ascii="Times New Roman" w:hAnsi="Times New Roman" w:cs="Times New Roman"/>
          <w:b/>
          <w:color w:val="00549F"/>
          <w:szCs w:val="22"/>
        </w:rPr>
        <w:tab/>
      </w:r>
      <w:r w:rsidR="00D438AF" w:rsidRPr="00D438AF">
        <w:rPr>
          <w:rFonts w:ascii="Times New Roman" w:hAnsi="Times New Roman" w:cs="Times New Roman"/>
          <w:b/>
          <w:color w:val="00549F"/>
          <w:szCs w:val="22"/>
        </w:rPr>
        <w:tab/>
        <w:t xml:space="preserve">   </w:t>
      </w:r>
      <w:r w:rsidR="00D438AF">
        <w:rPr>
          <w:rFonts w:ascii="Times New Roman" w:hAnsi="Times New Roman" w:cs="Times New Roman"/>
          <w:b/>
          <w:color w:val="00549F"/>
          <w:szCs w:val="22"/>
        </w:rPr>
        <w:t xml:space="preserve">               </w:t>
      </w:r>
      <w:r w:rsidR="00D438AF" w:rsidRPr="00D438AF">
        <w:rPr>
          <w:rFonts w:ascii="Times New Roman" w:hAnsi="Times New Roman" w:cs="Times New Roman"/>
          <w:b/>
          <w:color w:val="00549F"/>
          <w:szCs w:val="22"/>
        </w:rPr>
        <w:tab/>
      </w:r>
    </w:p>
    <w:p w:rsidR="00D438AF" w:rsidRPr="003728A7" w:rsidRDefault="004B78DC" w:rsidP="0012133B">
      <w:pPr>
        <w:rPr>
          <w:sz w:val="4"/>
          <w:szCs w:val="4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E7D787" wp14:editId="05440F84">
                <wp:simplePos x="0" y="0"/>
                <wp:positionH relativeFrom="column">
                  <wp:posOffset>17417</wp:posOffset>
                </wp:positionH>
                <wp:positionV relativeFrom="paragraph">
                  <wp:posOffset>28757</wp:posOffset>
                </wp:positionV>
                <wp:extent cx="6876415" cy="6350"/>
                <wp:effectExtent l="0" t="0" r="19685" b="3175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76415" cy="63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968C45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0F09E" id="Straight Arrow Connector 6" o:spid="_x0000_s1026" type="#_x0000_t32" style="position:absolute;margin-left:1.35pt;margin-top:2.25pt;width:541.45pt;height: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" strokecolor="#968c45" strokeweight="1.5pt"/>
            </w:pict>
          </mc:Fallback>
        </mc:AlternateContent>
      </w:r>
      <w:r w:rsidR="00D438AF" w:rsidRPr="003728A7">
        <w:rPr>
          <w:sz w:val="4"/>
          <w:szCs w:val="4"/>
        </w:rPr>
        <w:t xml:space="preserve"> </w:t>
      </w:r>
    </w:p>
    <w:p w:rsidR="00C86AFF" w:rsidRPr="00C86AFF" w:rsidRDefault="00C86AFF" w:rsidP="00907EBC">
      <w:pPr>
        <w:spacing w:line="192" w:lineRule="auto"/>
        <w:rPr>
          <w:sz w:val="10"/>
          <w:szCs w:val="10"/>
        </w:rPr>
      </w:pPr>
    </w:p>
    <w:p w:rsidR="0012133B" w:rsidRPr="00C1477A" w:rsidRDefault="00313CDB" w:rsidP="004C5A4B">
      <w:pPr>
        <w:spacing w:line="228" w:lineRule="auto"/>
        <w:rPr>
          <w:rFonts w:ascii="Arial" w:hAnsi="Arial" w:cs="Arial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1477A">
        <w:rPr>
          <w:sz w:val="20"/>
          <w:szCs w:val="20"/>
        </w:rPr>
        <w:t xml:space="preserve">              </w:t>
      </w:r>
      <w:r w:rsidRPr="00C1477A">
        <w:rPr>
          <w:rFonts w:ascii="Arial" w:hAnsi="Arial" w:cs="Arial"/>
          <w:sz w:val="20"/>
          <w:szCs w:val="20"/>
        </w:rPr>
        <w:t xml:space="preserve">May </w:t>
      </w:r>
      <w:r w:rsidR="00847D01">
        <w:rPr>
          <w:rFonts w:ascii="Arial" w:hAnsi="Arial" w:cs="Arial"/>
          <w:sz w:val="20"/>
          <w:szCs w:val="20"/>
        </w:rPr>
        <w:t>18, 2020</w:t>
      </w:r>
    </w:p>
    <w:p w:rsidR="0012133B" w:rsidRPr="00C1477A" w:rsidRDefault="00244371" w:rsidP="00730614">
      <w:pPr>
        <w:spacing w:line="20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Dean Nilanjan Sen</w:t>
      </w:r>
      <w:r>
        <w:rPr>
          <w:rFonts w:ascii="Arial" w:hAnsi="Arial" w:cs="Arial"/>
          <w:sz w:val="20"/>
          <w:szCs w:val="20"/>
        </w:rPr>
        <w:tab/>
      </w:r>
      <w:r w:rsidR="00213645">
        <w:rPr>
          <w:rFonts w:ascii="Arial" w:hAnsi="Arial" w:cs="Arial"/>
          <w:sz w:val="20"/>
          <w:szCs w:val="20"/>
        </w:rPr>
        <w:tab/>
      </w:r>
      <w:r w:rsidR="00213645">
        <w:rPr>
          <w:rFonts w:ascii="Arial" w:hAnsi="Arial" w:cs="Arial"/>
          <w:sz w:val="20"/>
          <w:szCs w:val="20"/>
        </w:rPr>
        <w:tab/>
      </w:r>
      <w:r w:rsidR="00213645">
        <w:rPr>
          <w:rFonts w:ascii="Arial" w:hAnsi="Arial" w:cs="Arial"/>
          <w:sz w:val="20"/>
          <w:szCs w:val="20"/>
        </w:rPr>
        <w:tab/>
        <w:t>Professor Ingrid Fisher</w:t>
      </w:r>
      <w:r w:rsidR="00313CDB" w:rsidRPr="00C1477A">
        <w:rPr>
          <w:rFonts w:ascii="Arial" w:hAnsi="Arial" w:cs="Arial"/>
          <w:sz w:val="20"/>
          <w:szCs w:val="20"/>
        </w:rPr>
        <w:tab/>
      </w:r>
      <w:r w:rsidR="00313CDB" w:rsidRPr="00C1477A">
        <w:rPr>
          <w:rFonts w:ascii="Arial" w:hAnsi="Arial" w:cs="Arial"/>
          <w:sz w:val="20"/>
          <w:szCs w:val="20"/>
        </w:rPr>
        <w:tab/>
      </w:r>
      <w:r w:rsidR="00313CDB" w:rsidRPr="00C1477A">
        <w:rPr>
          <w:rFonts w:ascii="Arial" w:hAnsi="Arial" w:cs="Arial"/>
          <w:sz w:val="20"/>
          <w:szCs w:val="20"/>
        </w:rPr>
        <w:tab/>
      </w:r>
      <w:r w:rsidR="00313CDB" w:rsidRPr="00C1477A">
        <w:rPr>
          <w:rFonts w:ascii="Arial" w:hAnsi="Arial" w:cs="Arial"/>
          <w:sz w:val="20"/>
          <w:szCs w:val="20"/>
        </w:rPr>
        <w:tab/>
      </w:r>
      <w:r w:rsidR="00313CDB" w:rsidRPr="00C1477A">
        <w:rPr>
          <w:rFonts w:ascii="Arial" w:hAnsi="Arial" w:cs="Arial"/>
          <w:sz w:val="20"/>
          <w:szCs w:val="20"/>
        </w:rPr>
        <w:tab/>
      </w:r>
      <w:r w:rsidR="00313CDB" w:rsidRPr="00C1477A">
        <w:rPr>
          <w:rFonts w:ascii="Arial" w:hAnsi="Arial" w:cs="Arial"/>
          <w:sz w:val="20"/>
          <w:szCs w:val="20"/>
        </w:rPr>
        <w:tab/>
      </w:r>
      <w:r w:rsidR="00313CDB" w:rsidRPr="00C1477A">
        <w:rPr>
          <w:rFonts w:ascii="Arial" w:hAnsi="Arial" w:cs="Arial"/>
          <w:sz w:val="20"/>
          <w:szCs w:val="20"/>
        </w:rPr>
        <w:tab/>
        <w:t xml:space="preserve">                </w:t>
      </w:r>
    </w:p>
    <w:p w:rsidR="00A27373" w:rsidRPr="00C1477A" w:rsidRDefault="00244371" w:rsidP="00730614">
      <w:pPr>
        <w:spacing w:line="20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School of Business, </w:t>
      </w:r>
      <w:proofErr w:type="spellStart"/>
      <w:r>
        <w:rPr>
          <w:rFonts w:ascii="Arial" w:hAnsi="Arial" w:cs="Arial"/>
          <w:sz w:val="20"/>
          <w:szCs w:val="20"/>
        </w:rPr>
        <w:t>UAlbany</w:t>
      </w:r>
      <w:proofErr w:type="spellEnd"/>
      <w:r w:rsidR="00213645">
        <w:rPr>
          <w:rFonts w:ascii="Arial" w:hAnsi="Arial" w:cs="Arial"/>
          <w:sz w:val="20"/>
          <w:szCs w:val="20"/>
        </w:rPr>
        <w:tab/>
      </w:r>
      <w:r w:rsidR="00213645">
        <w:rPr>
          <w:rFonts w:ascii="Arial" w:hAnsi="Arial" w:cs="Arial"/>
          <w:sz w:val="20"/>
          <w:szCs w:val="20"/>
        </w:rPr>
        <w:tab/>
      </w:r>
      <w:r w:rsidR="00213645">
        <w:rPr>
          <w:rFonts w:ascii="Arial" w:hAnsi="Arial" w:cs="Arial"/>
          <w:sz w:val="20"/>
          <w:szCs w:val="20"/>
        </w:rPr>
        <w:tab/>
        <w:t>Department Chair, Department of Accounting and Law</w:t>
      </w:r>
    </w:p>
    <w:p w:rsidR="00313CDB" w:rsidRPr="00C1477A" w:rsidRDefault="00244371" w:rsidP="00730614">
      <w:pPr>
        <w:spacing w:line="20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1400 Washington Avenue</w:t>
      </w:r>
      <w:r w:rsidR="00213645">
        <w:rPr>
          <w:rFonts w:ascii="Arial" w:hAnsi="Arial" w:cs="Arial"/>
          <w:sz w:val="20"/>
          <w:szCs w:val="20"/>
        </w:rPr>
        <w:tab/>
      </w:r>
      <w:r w:rsidR="00213645">
        <w:rPr>
          <w:rFonts w:ascii="Arial" w:hAnsi="Arial" w:cs="Arial"/>
          <w:sz w:val="20"/>
          <w:szCs w:val="20"/>
        </w:rPr>
        <w:tab/>
      </w:r>
      <w:r w:rsidR="00213645">
        <w:rPr>
          <w:rFonts w:ascii="Arial" w:hAnsi="Arial" w:cs="Arial"/>
          <w:sz w:val="20"/>
          <w:szCs w:val="20"/>
        </w:rPr>
        <w:tab/>
        <w:t xml:space="preserve">School of Business, </w:t>
      </w:r>
      <w:proofErr w:type="spellStart"/>
      <w:r w:rsidR="00213645">
        <w:rPr>
          <w:rFonts w:ascii="Arial" w:hAnsi="Arial" w:cs="Arial"/>
          <w:sz w:val="20"/>
          <w:szCs w:val="20"/>
        </w:rPr>
        <w:t>UAlbany</w:t>
      </w:r>
      <w:proofErr w:type="spellEnd"/>
      <w:r w:rsidR="00213645">
        <w:rPr>
          <w:rFonts w:ascii="Arial" w:hAnsi="Arial" w:cs="Arial"/>
          <w:sz w:val="20"/>
          <w:szCs w:val="20"/>
        </w:rPr>
        <w:t>, 1400 Washington Avenue</w:t>
      </w:r>
    </w:p>
    <w:p w:rsidR="00244371" w:rsidRDefault="00244371" w:rsidP="00730614">
      <w:pPr>
        <w:spacing w:line="20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Albany, NY 12222</w:t>
      </w:r>
      <w:r w:rsidR="00213645">
        <w:rPr>
          <w:rFonts w:ascii="Arial" w:hAnsi="Arial" w:cs="Arial"/>
          <w:sz w:val="20"/>
          <w:szCs w:val="20"/>
        </w:rPr>
        <w:tab/>
      </w:r>
      <w:r w:rsidR="00213645">
        <w:rPr>
          <w:rFonts w:ascii="Arial" w:hAnsi="Arial" w:cs="Arial"/>
          <w:sz w:val="20"/>
          <w:szCs w:val="20"/>
        </w:rPr>
        <w:tab/>
      </w:r>
      <w:r w:rsidR="00213645">
        <w:rPr>
          <w:rFonts w:ascii="Arial" w:hAnsi="Arial" w:cs="Arial"/>
          <w:sz w:val="20"/>
          <w:szCs w:val="20"/>
        </w:rPr>
        <w:tab/>
      </w:r>
      <w:r w:rsidR="0021364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Albany, NY 12222</w:t>
      </w:r>
    </w:p>
    <w:p w:rsidR="00313CDB" w:rsidRPr="00213645" w:rsidRDefault="00313CDB" w:rsidP="00730614">
      <w:pPr>
        <w:spacing w:line="204" w:lineRule="auto"/>
        <w:rPr>
          <w:rFonts w:ascii="Arial" w:hAnsi="Arial" w:cs="Arial"/>
          <w:sz w:val="10"/>
          <w:szCs w:val="10"/>
        </w:rPr>
      </w:pPr>
    </w:p>
    <w:p w:rsidR="00313CDB" w:rsidRPr="00C1477A" w:rsidRDefault="00313CDB" w:rsidP="00730614">
      <w:pPr>
        <w:spacing w:line="204" w:lineRule="auto"/>
        <w:rPr>
          <w:rFonts w:ascii="Arial" w:hAnsi="Arial" w:cs="Arial"/>
          <w:sz w:val="20"/>
          <w:szCs w:val="20"/>
        </w:rPr>
      </w:pPr>
      <w:r w:rsidRPr="00C1477A">
        <w:rPr>
          <w:rFonts w:ascii="Arial" w:hAnsi="Arial" w:cs="Arial"/>
          <w:sz w:val="20"/>
          <w:szCs w:val="20"/>
        </w:rPr>
        <w:t xml:space="preserve">Re: </w:t>
      </w:r>
      <w:r w:rsidR="00244371">
        <w:rPr>
          <w:rFonts w:ascii="Arial" w:hAnsi="Arial" w:cs="Arial"/>
          <w:sz w:val="20"/>
          <w:szCs w:val="20"/>
        </w:rPr>
        <w:t>New Online Courses in Law</w:t>
      </w:r>
    </w:p>
    <w:p w:rsidR="00313CDB" w:rsidRPr="00213645" w:rsidRDefault="00313CDB" w:rsidP="00730614">
      <w:pPr>
        <w:spacing w:line="204" w:lineRule="auto"/>
        <w:rPr>
          <w:rFonts w:ascii="Arial" w:hAnsi="Arial" w:cs="Arial"/>
          <w:sz w:val="10"/>
          <w:szCs w:val="10"/>
        </w:rPr>
      </w:pPr>
    </w:p>
    <w:p w:rsidR="00313CDB" w:rsidRPr="00C1477A" w:rsidRDefault="00313CDB" w:rsidP="00730614">
      <w:pPr>
        <w:spacing w:line="204" w:lineRule="auto"/>
        <w:rPr>
          <w:rFonts w:ascii="Arial" w:hAnsi="Arial" w:cs="Arial"/>
          <w:sz w:val="20"/>
          <w:szCs w:val="20"/>
        </w:rPr>
      </w:pPr>
      <w:r w:rsidRPr="00C1477A">
        <w:rPr>
          <w:rFonts w:ascii="Arial" w:hAnsi="Arial" w:cs="Arial"/>
          <w:sz w:val="20"/>
          <w:szCs w:val="20"/>
        </w:rPr>
        <w:t>Dear</w:t>
      </w:r>
      <w:r w:rsidR="00244371">
        <w:rPr>
          <w:rFonts w:ascii="Arial" w:hAnsi="Arial" w:cs="Arial"/>
          <w:sz w:val="20"/>
          <w:szCs w:val="20"/>
        </w:rPr>
        <w:t xml:space="preserve"> Dean Sen and Professor Fisher</w:t>
      </w:r>
      <w:r w:rsidRPr="00C1477A">
        <w:rPr>
          <w:rFonts w:ascii="Arial" w:hAnsi="Arial" w:cs="Arial"/>
          <w:sz w:val="20"/>
          <w:szCs w:val="20"/>
        </w:rPr>
        <w:t>:</w:t>
      </w:r>
    </w:p>
    <w:p w:rsidR="00313CDB" w:rsidRPr="00213645" w:rsidRDefault="00313CDB" w:rsidP="00730614">
      <w:pPr>
        <w:spacing w:line="204" w:lineRule="auto"/>
        <w:rPr>
          <w:rFonts w:ascii="Arial" w:hAnsi="Arial" w:cs="Arial"/>
          <w:sz w:val="10"/>
          <w:szCs w:val="10"/>
        </w:rPr>
      </w:pPr>
    </w:p>
    <w:p w:rsidR="00730614" w:rsidRDefault="00313CDB" w:rsidP="00730614">
      <w:pPr>
        <w:spacing w:line="204" w:lineRule="auto"/>
        <w:jc w:val="both"/>
        <w:rPr>
          <w:rFonts w:ascii="Arial" w:hAnsi="Arial" w:cs="Arial"/>
          <w:sz w:val="20"/>
          <w:szCs w:val="20"/>
        </w:rPr>
      </w:pPr>
      <w:r w:rsidRPr="00C1477A">
        <w:rPr>
          <w:rFonts w:ascii="Arial" w:hAnsi="Arial" w:cs="Arial"/>
          <w:sz w:val="20"/>
          <w:szCs w:val="20"/>
        </w:rPr>
        <w:t xml:space="preserve">As you know, </w:t>
      </w:r>
      <w:r w:rsidR="00244371">
        <w:rPr>
          <w:rFonts w:ascii="Arial" w:hAnsi="Arial" w:cs="Arial"/>
          <w:sz w:val="20"/>
          <w:szCs w:val="20"/>
        </w:rPr>
        <w:t>the C</w:t>
      </w:r>
      <w:r w:rsidR="00A338F9">
        <w:rPr>
          <w:rFonts w:ascii="Arial" w:hAnsi="Arial" w:cs="Arial"/>
          <w:sz w:val="20"/>
          <w:szCs w:val="20"/>
        </w:rPr>
        <w:t xml:space="preserve">OVID-19 virus has required </w:t>
      </w:r>
      <w:r w:rsidR="00244371">
        <w:rPr>
          <w:rFonts w:ascii="Arial" w:hAnsi="Arial" w:cs="Arial"/>
          <w:sz w:val="20"/>
          <w:szCs w:val="20"/>
        </w:rPr>
        <w:t xml:space="preserve">the University </w:t>
      </w:r>
      <w:r w:rsidR="00A338F9">
        <w:rPr>
          <w:rFonts w:ascii="Arial" w:hAnsi="Arial" w:cs="Arial"/>
          <w:sz w:val="20"/>
          <w:szCs w:val="20"/>
        </w:rPr>
        <w:t xml:space="preserve">to </w:t>
      </w:r>
      <w:r w:rsidR="00244371">
        <w:rPr>
          <w:rFonts w:ascii="Arial" w:hAnsi="Arial" w:cs="Arial"/>
          <w:sz w:val="20"/>
          <w:szCs w:val="20"/>
        </w:rPr>
        <w:t xml:space="preserve">begin to offer </w:t>
      </w:r>
      <w:r w:rsidR="00967A96">
        <w:rPr>
          <w:rFonts w:ascii="Arial" w:hAnsi="Arial" w:cs="Arial"/>
          <w:sz w:val="20"/>
          <w:szCs w:val="20"/>
        </w:rPr>
        <w:t>many of i</w:t>
      </w:r>
      <w:r w:rsidR="00730614">
        <w:rPr>
          <w:rFonts w:ascii="Arial" w:hAnsi="Arial" w:cs="Arial"/>
          <w:sz w:val="20"/>
          <w:szCs w:val="20"/>
        </w:rPr>
        <w:t>ts Business L</w:t>
      </w:r>
      <w:r w:rsidR="00A338F9">
        <w:rPr>
          <w:rFonts w:ascii="Arial" w:hAnsi="Arial" w:cs="Arial"/>
          <w:sz w:val="20"/>
          <w:szCs w:val="20"/>
        </w:rPr>
        <w:t>aw courses on-line.</w:t>
      </w:r>
      <w:r w:rsidR="00967A96">
        <w:rPr>
          <w:rFonts w:ascii="Arial" w:hAnsi="Arial" w:cs="Arial"/>
          <w:sz w:val="20"/>
          <w:szCs w:val="20"/>
        </w:rPr>
        <w:t xml:space="preserve"> </w:t>
      </w:r>
    </w:p>
    <w:p w:rsidR="00730614" w:rsidRPr="00730614" w:rsidRDefault="00730614" w:rsidP="00730614">
      <w:pPr>
        <w:spacing w:line="204" w:lineRule="auto"/>
        <w:jc w:val="both"/>
        <w:rPr>
          <w:rFonts w:ascii="Arial" w:hAnsi="Arial" w:cs="Arial"/>
          <w:sz w:val="10"/>
          <w:szCs w:val="10"/>
        </w:rPr>
      </w:pPr>
    </w:p>
    <w:p w:rsidR="00313CDB" w:rsidRDefault="00A338F9" w:rsidP="00730614">
      <w:pPr>
        <w:spacing w:line="20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</w:t>
      </w:r>
      <w:proofErr w:type="gramStart"/>
      <w:r>
        <w:rPr>
          <w:rFonts w:ascii="Arial" w:hAnsi="Arial" w:cs="Arial"/>
          <w:sz w:val="20"/>
          <w:szCs w:val="20"/>
        </w:rPr>
        <w:t>was done</w:t>
      </w:r>
      <w:proofErr w:type="gramEnd"/>
      <w:r>
        <w:rPr>
          <w:rFonts w:ascii="Arial" w:hAnsi="Arial" w:cs="Arial"/>
          <w:sz w:val="20"/>
          <w:szCs w:val="20"/>
        </w:rPr>
        <w:t xml:space="preserve"> to protect our students and staff, as well </w:t>
      </w:r>
      <w:r w:rsidR="00967A96">
        <w:rPr>
          <w:rFonts w:ascii="Arial" w:hAnsi="Arial" w:cs="Arial"/>
          <w:sz w:val="20"/>
          <w:szCs w:val="20"/>
        </w:rPr>
        <w:t xml:space="preserve">as to </w:t>
      </w:r>
      <w:r>
        <w:rPr>
          <w:rFonts w:ascii="Arial" w:hAnsi="Arial" w:cs="Arial"/>
          <w:sz w:val="20"/>
          <w:szCs w:val="20"/>
        </w:rPr>
        <w:t>follow</w:t>
      </w:r>
      <w:r w:rsidR="00967A96">
        <w:rPr>
          <w:rFonts w:ascii="Arial" w:hAnsi="Arial" w:cs="Arial"/>
          <w:sz w:val="20"/>
          <w:szCs w:val="20"/>
        </w:rPr>
        <w:t xml:space="preserve"> Governor Cuomo’s Executive Order</w:t>
      </w:r>
      <w:r>
        <w:rPr>
          <w:rFonts w:ascii="Arial" w:hAnsi="Arial" w:cs="Arial"/>
          <w:sz w:val="20"/>
          <w:szCs w:val="20"/>
        </w:rPr>
        <w:t>s,</w:t>
      </w:r>
      <w:r w:rsidR="00967A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regarding wo</w:t>
      </w:r>
      <w:r w:rsidR="00967A96">
        <w:rPr>
          <w:rFonts w:ascii="Arial" w:hAnsi="Arial" w:cs="Arial"/>
          <w:sz w:val="20"/>
          <w:szCs w:val="20"/>
        </w:rPr>
        <w:t>rk from home</w:t>
      </w:r>
      <w:r>
        <w:rPr>
          <w:rFonts w:ascii="Arial" w:hAnsi="Arial" w:cs="Arial"/>
          <w:sz w:val="20"/>
          <w:szCs w:val="20"/>
        </w:rPr>
        <w:t xml:space="preserve"> directives</w:t>
      </w:r>
      <w:r w:rsidR="00967A96">
        <w:rPr>
          <w:rFonts w:ascii="Arial" w:hAnsi="Arial" w:cs="Arial"/>
          <w:sz w:val="20"/>
          <w:szCs w:val="20"/>
        </w:rPr>
        <w:t xml:space="preserve"> and social distancing</w:t>
      </w:r>
      <w:r>
        <w:rPr>
          <w:rFonts w:ascii="Arial" w:hAnsi="Arial" w:cs="Arial"/>
          <w:sz w:val="20"/>
          <w:szCs w:val="20"/>
        </w:rPr>
        <w:t xml:space="preserve"> requirements</w:t>
      </w:r>
      <w:r w:rsidR="00967A96">
        <w:rPr>
          <w:rFonts w:ascii="Arial" w:hAnsi="Arial" w:cs="Arial"/>
          <w:sz w:val="20"/>
          <w:szCs w:val="20"/>
        </w:rPr>
        <w:t>.</w:t>
      </w:r>
    </w:p>
    <w:p w:rsidR="00967A96" w:rsidRPr="00213645" w:rsidRDefault="00967A96" w:rsidP="00730614">
      <w:pPr>
        <w:spacing w:line="204" w:lineRule="auto"/>
        <w:jc w:val="both"/>
        <w:rPr>
          <w:rFonts w:ascii="Arial" w:hAnsi="Arial" w:cs="Arial"/>
          <w:sz w:val="10"/>
          <w:szCs w:val="10"/>
        </w:rPr>
      </w:pPr>
    </w:p>
    <w:p w:rsidR="00730614" w:rsidRDefault="00A338F9" w:rsidP="00730614">
      <w:pPr>
        <w:spacing w:line="20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967A96">
        <w:rPr>
          <w:rFonts w:ascii="Arial" w:hAnsi="Arial" w:cs="Arial"/>
          <w:sz w:val="20"/>
          <w:szCs w:val="20"/>
        </w:rPr>
        <w:t xml:space="preserve">his past spring, like many of my colleagues, I transformed the second half of my Business Law 321 </w:t>
      </w:r>
      <w:r w:rsidR="00B02B74">
        <w:rPr>
          <w:rFonts w:ascii="Arial" w:hAnsi="Arial" w:cs="Arial"/>
          <w:sz w:val="20"/>
          <w:szCs w:val="20"/>
        </w:rPr>
        <w:t xml:space="preserve">class </w:t>
      </w:r>
      <w:r w:rsidR="00967A96">
        <w:rPr>
          <w:rFonts w:ascii="Arial" w:hAnsi="Arial" w:cs="Arial"/>
          <w:sz w:val="20"/>
          <w:szCs w:val="20"/>
        </w:rPr>
        <w:t>(Law of Business Organizations)</w:t>
      </w:r>
      <w:r w:rsidR="00B02B74">
        <w:rPr>
          <w:rFonts w:ascii="Arial" w:hAnsi="Arial" w:cs="Arial"/>
          <w:sz w:val="20"/>
          <w:szCs w:val="20"/>
        </w:rPr>
        <w:t xml:space="preserve"> </w:t>
      </w:r>
      <w:r w:rsidR="00967A96">
        <w:rPr>
          <w:rFonts w:ascii="Arial" w:hAnsi="Arial" w:cs="Arial"/>
          <w:sz w:val="20"/>
          <w:szCs w:val="20"/>
        </w:rPr>
        <w:t xml:space="preserve">to an on-line platform.  </w:t>
      </w:r>
    </w:p>
    <w:p w:rsidR="00730614" w:rsidRPr="00730614" w:rsidRDefault="00730614" w:rsidP="00730614">
      <w:pPr>
        <w:spacing w:line="204" w:lineRule="auto"/>
        <w:jc w:val="both"/>
        <w:rPr>
          <w:rFonts w:ascii="Arial" w:hAnsi="Arial" w:cs="Arial"/>
          <w:sz w:val="10"/>
          <w:szCs w:val="10"/>
        </w:rPr>
      </w:pPr>
    </w:p>
    <w:p w:rsidR="00B02B74" w:rsidRDefault="00B02B74" w:rsidP="00730614">
      <w:pPr>
        <w:spacing w:line="204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I received many positive reactions from my students</w:t>
      </w:r>
      <w:r w:rsidR="00A338F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for these efforts, and have attached a few of their comments for your examination.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</w:p>
    <w:p w:rsidR="00B02B74" w:rsidRPr="00213645" w:rsidRDefault="00B02B74" w:rsidP="00730614">
      <w:pPr>
        <w:spacing w:line="204" w:lineRule="auto"/>
        <w:jc w:val="both"/>
        <w:rPr>
          <w:rFonts w:ascii="Arial" w:hAnsi="Arial" w:cs="Arial"/>
          <w:sz w:val="10"/>
          <w:szCs w:val="10"/>
        </w:rPr>
      </w:pPr>
    </w:p>
    <w:p w:rsidR="005150AA" w:rsidRDefault="00967A96" w:rsidP="00730614">
      <w:pPr>
        <w:spacing w:line="20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Although </w:t>
      </w:r>
      <w:r w:rsidR="00B02B74">
        <w:rPr>
          <w:rFonts w:ascii="Arial" w:hAnsi="Arial" w:cs="Arial"/>
          <w:sz w:val="20"/>
          <w:szCs w:val="20"/>
        </w:rPr>
        <w:t xml:space="preserve">I am a firm believer that </w:t>
      </w:r>
      <w:r w:rsidR="00A338F9">
        <w:rPr>
          <w:rFonts w:ascii="Arial" w:hAnsi="Arial" w:cs="Arial"/>
          <w:sz w:val="20"/>
          <w:szCs w:val="20"/>
        </w:rPr>
        <w:t xml:space="preserve">few things can compare to the value that </w:t>
      </w:r>
      <w:r>
        <w:rPr>
          <w:rFonts w:ascii="Arial" w:hAnsi="Arial" w:cs="Arial"/>
          <w:sz w:val="20"/>
          <w:szCs w:val="20"/>
        </w:rPr>
        <w:t xml:space="preserve">in-person lecturing </w:t>
      </w:r>
      <w:r w:rsidR="00A338F9">
        <w:rPr>
          <w:rFonts w:ascii="Arial" w:hAnsi="Arial" w:cs="Arial"/>
          <w:sz w:val="20"/>
          <w:szCs w:val="20"/>
        </w:rPr>
        <w:t>can make toward a quality</w:t>
      </w:r>
      <w:r>
        <w:rPr>
          <w:rFonts w:ascii="Arial" w:hAnsi="Arial" w:cs="Arial"/>
          <w:sz w:val="20"/>
          <w:szCs w:val="20"/>
        </w:rPr>
        <w:t xml:space="preserve"> education</w:t>
      </w:r>
      <w:r w:rsidR="00A338F9">
        <w:rPr>
          <w:rFonts w:ascii="Arial" w:hAnsi="Arial" w:cs="Arial"/>
          <w:sz w:val="20"/>
          <w:szCs w:val="20"/>
        </w:rPr>
        <w:t>al experience,</w:t>
      </w:r>
      <w:r>
        <w:rPr>
          <w:rFonts w:ascii="Arial" w:hAnsi="Arial" w:cs="Arial"/>
          <w:sz w:val="20"/>
          <w:szCs w:val="20"/>
        </w:rPr>
        <w:t xml:space="preserve"> </w:t>
      </w:r>
      <w:r w:rsidR="00B02B74">
        <w:rPr>
          <w:rFonts w:ascii="Arial" w:hAnsi="Arial" w:cs="Arial"/>
          <w:sz w:val="20"/>
          <w:szCs w:val="20"/>
        </w:rPr>
        <w:t xml:space="preserve">it appears </w:t>
      </w:r>
      <w:r w:rsidR="00A338F9">
        <w:rPr>
          <w:rFonts w:ascii="Arial" w:hAnsi="Arial" w:cs="Arial"/>
          <w:sz w:val="20"/>
          <w:szCs w:val="20"/>
        </w:rPr>
        <w:t xml:space="preserve">that </w:t>
      </w:r>
      <w:r w:rsidR="00B02B74">
        <w:rPr>
          <w:rFonts w:ascii="Arial" w:hAnsi="Arial" w:cs="Arial"/>
          <w:sz w:val="20"/>
          <w:szCs w:val="20"/>
        </w:rPr>
        <w:t>we still may still have to offer</w:t>
      </w:r>
      <w:r w:rsidR="00A338F9">
        <w:rPr>
          <w:rFonts w:ascii="Arial" w:hAnsi="Arial" w:cs="Arial"/>
          <w:sz w:val="20"/>
          <w:szCs w:val="20"/>
        </w:rPr>
        <w:t>,</w:t>
      </w:r>
      <w:r w:rsidR="00B02B74">
        <w:rPr>
          <w:rFonts w:ascii="Arial" w:hAnsi="Arial" w:cs="Arial"/>
          <w:sz w:val="20"/>
          <w:szCs w:val="20"/>
        </w:rPr>
        <w:t xml:space="preserve"> at least some of our course work</w:t>
      </w:r>
      <w:r w:rsidR="00A338F9">
        <w:rPr>
          <w:rFonts w:ascii="Arial" w:hAnsi="Arial" w:cs="Arial"/>
          <w:sz w:val="20"/>
          <w:szCs w:val="20"/>
        </w:rPr>
        <w:t>,</w:t>
      </w:r>
      <w:r w:rsidR="00B02B74">
        <w:rPr>
          <w:rFonts w:ascii="Arial" w:hAnsi="Arial" w:cs="Arial"/>
          <w:sz w:val="20"/>
          <w:szCs w:val="20"/>
        </w:rPr>
        <w:t xml:space="preserve"> on-line this coming fall.   Sadly, the </w:t>
      </w:r>
      <w:r w:rsidR="005150AA">
        <w:rPr>
          <w:rFonts w:ascii="Arial" w:hAnsi="Arial" w:cs="Arial"/>
          <w:sz w:val="20"/>
          <w:szCs w:val="20"/>
        </w:rPr>
        <w:t xml:space="preserve">continued challenges of the COVID-19 </w:t>
      </w:r>
      <w:proofErr w:type="gramStart"/>
      <w:r w:rsidR="005150AA">
        <w:rPr>
          <w:rFonts w:ascii="Arial" w:hAnsi="Arial" w:cs="Arial"/>
          <w:sz w:val="20"/>
          <w:szCs w:val="20"/>
        </w:rPr>
        <w:t>virus,</w:t>
      </w:r>
      <w:proofErr w:type="gramEnd"/>
      <w:r w:rsidR="005150AA">
        <w:rPr>
          <w:rFonts w:ascii="Arial" w:hAnsi="Arial" w:cs="Arial"/>
          <w:sz w:val="20"/>
          <w:szCs w:val="20"/>
        </w:rPr>
        <w:t xml:space="preserve"> may make it extremely difficult for</w:t>
      </w:r>
      <w:r w:rsidR="00B02B74">
        <w:rPr>
          <w:rFonts w:ascii="Arial" w:hAnsi="Arial" w:cs="Arial"/>
          <w:sz w:val="20"/>
          <w:szCs w:val="20"/>
        </w:rPr>
        <w:t xml:space="preserve"> the state to </w:t>
      </w:r>
      <w:r w:rsidR="00A338F9">
        <w:rPr>
          <w:rFonts w:ascii="Arial" w:hAnsi="Arial" w:cs="Arial"/>
          <w:sz w:val="20"/>
          <w:szCs w:val="20"/>
        </w:rPr>
        <w:t xml:space="preserve">immediately and </w:t>
      </w:r>
      <w:r w:rsidR="00B02B74">
        <w:rPr>
          <w:rFonts w:ascii="Arial" w:hAnsi="Arial" w:cs="Arial"/>
          <w:sz w:val="20"/>
          <w:szCs w:val="20"/>
        </w:rPr>
        <w:t xml:space="preserve">completely re-open </w:t>
      </w:r>
      <w:r w:rsidR="00A338F9">
        <w:rPr>
          <w:rFonts w:ascii="Arial" w:hAnsi="Arial" w:cs="Arial"/>
          <w:sz w:val="20"/>
          <w:szCs w:val="20"/>
        </w:rPr>
        <w:t xml:space="preserve">its </w:t>
      </w:r>
      <w:r w:rsidR="00B02B74">
        <w:rPr>
          <w:rFonts w:ascii="Arial" w:hAnsi="Arial" w:cs="Arial"/>
          <w:sz w:val="20"/>
          <w:szCs w:val="20"/>
        </w:rPr>
        <w:t>educational facilities</w:t>
      </w:r>
      <w:r w:rsidR="00A338F9">
        <w:rPr>
          <w:rFonts w:ascii="Arial" w:hAnsi="Arial" w:cs="Arial"/>
          <w:sz w:val="20"/>
          <w:szCs w:val="20"/>
        </w:rPr>
        <w:t>, so as to take advantage of</w:t>
      </w:r>
      <w:r w:rsidR="00B02B74">
        <w:rPr>
          <w:rFonts w:ascii="Arial" w:hAnsi="Arial" w:cs="Arial"/>
          <w:sz w:val="20"/>
          <w:szCs w:val="20"/>
        </w:rPr>
        <w:t xml:space="preserve"> their previous</w:t>
      </w:r>
      <w:r w:rsidR="00730614">
        <w:rPr>
          <w:rFonts w:ascii="Arial" w:hAnsi="Arial" w:cs="Arial"/>
          <w:sz w:val="20"/>
          <w:szCs w:val="20"/>
        </w:rPr>
        <w:t xml:space="preserve"> in-person classroom opportunities</w:t>
      </w:r>
      <w:r w:rsidR="005150AA">
        <w:rPr>
          <w:rFonts w:ascii="Arial" w:hAnsi="Arial" w:cs="Arial"/>
          <w:sz w:val="20"/>
          <w:szCs w:val="20"/>
        </w:rPr>
        <w:t>.</w:t>
      </w:r>
    </w:p>
    <w:p w:rsidR="005150AA" w:rsidRPr="00213645" w:rsidRDefault="005150AA" w:rsidP="00730614">
      <w:pPr>
        <w:spacing w:line="204" w:lineRule="auto"/>
        <w:jc w:val="both"/>
        <w:rPr>
          <w:rFonts w:ascii="Arial" w:hAnsi="Arial" w:cs="Arial"/>
          <w:sz w:val="10"/>
          <w:szCs w:val="10"/>
        </w:rPr>
      </w:pPr>
    </w:p>
    <w:p w:rsidR="005150AA" w:rsidRDefault="005150AA" w:rsidP="00730614">
      <w:pPr>
        <w:spacing w:line="20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a result, </w:t>
      </w:r>
      <w:r w:rsidR="00A338F9">
        <w:rPr>
          <w:rFonts w:ascii="Arial" w:hAnsi="Arial" w:cs="Arial"/>
          <w:sz w:val="20"/>
          <w:szCs w:val="20"/>
        </w:rPr>
        <w:t xml:space="preserve">please know that </w:t>
      </w:r>
      <w:r>
        <w:rPr>
          <w:rFonts w:ascii="Arial" w:hAnsi="Arial" w:cs="Arial"/>
          <w:sz w:val="20"/>
          <w:szCs w:val="20"/>
        </w:rPr>
        <w:t xml:space="preserve">I am prepared to transform my Business Law 421 class (Law of Property), </w:t>
      </w:r>
      <w:r w:rsidR="00A338F9">
        <w:rPr>
          <w:rFonts w:ascii="Arial" w:hAnsi="Arial" w:cs="Arial"/>
          <w:sz w:val="20"/>
          <w:szCs w:val="20"/>
        </w:rPr>
        <w:t>which</w:t>
      </w:r>
      <w:r>
        <w:rPr>
          <w:rFonts w:ascii="Arial" w:hAnsi="Arial" w:cs="Arial"/>
          <w:sz w:val="20"/>
          <w:szCs w:val="20"/>
        </w:rPr>
        <w:t xml:space="preserve"> I </w:t>
      </w:r>
      <w:proofErr w:type="gramStart"/>
      <w:r>
        <w:rPr>
          <w:rFonts w:ascii="Arial" w:hAnsi="Arial" w:cs="Arial"/>
          <w:sz w:val="20"/>
          <w:szCs w:val="20"/>
        </w:rPr>
        <w:t>am scheduled</w:t>
      </w:r>
      <w:proofErr w:type="gramEnd"/>
      <w:r>
        <w:rPr>
          <w:rFonts w:ascii="Arial" w:hAnsi="Arial" w:cs="Arial"/>
          <w:sz w:val="20"/>
          <w:szCs w:val="20"/>
        </w:rPr>
        <w:t xml:space="preserve"> to teach this fall, to an on-line format, in the same manner that I did for my </w:t>
      </w:r>
      <w:proofErr w:type="spellStart"/>
      <w:r>
        <w:rPr>
          <w:rFonts w:ascii="Arial" w:hAnsi="Arial" w:cs="Arial"/>
          <w:sz w:val="20"/>
          <w:szCs w:val="20"/>
        </w:rPr>
        <w:t>BLaw</w:t>
      </w:r>
      <w:proofErr w:type="spellEnd"/>
      <w:r>
        <w:rPr>
          <w:rFonts w:ascii="Arial" w:hAnsi="Arial" w:cs="Arial"/>
          <w:sz w:val="20"/>
          <w:szCs w:val="20"/>
        </w:rPr>
        <w:t xml:space="preserve"> 321 class, this past spring.</w:t>
      </w:r>
    </w:p>
    <w:p w:rsidR="005150AA" w:rsidRPr="00213645" w:rsidRDefault="005150AA" w:rsidP="00730614">
      <w:pPr>
        <w:spacing w:line="204" w:lineRule="auto"/>
        <w:jc w:val="both"/>
        <w:rPr>
          <w:rFonts w:ascii="Arial" w:hAnsi="Arial" w:cs="Arial"/>
          <w:sz w:val="10"/>
          <w:szCs w:val="10"/>
        </w:rPr>
      </w:pPr>
    </w:p>
    <w:p w:rsidR="00A338F9" w:rsidRDefault="005150AA" w:rsidP="00730614">
      <w:pPr>
        <w:spacing w:line="20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Additionally, I</w:t>
      </w:r>
      <w:r w:rsidR="00730614">
        <w:rPr>
          <w:rFonts w:ascii="Arial" w:hAnsi="Arial" w:cs="Arial"/>
          <w:sz w:val="20"/>
          <w:szCs w:val="20"/>
        </w:rPr>
        <w:t xml:space="preserve"> would also like to propose offering </w:t>
      </w:r>
      <w:r>
        <w:rPr>
          <w:rFonts w:ascii="Arial" w:hAnsi="Arial" w:cs="Arial"/>
          <w:sz w:val="20"/>
          <w:szCs w:val="20"/>
        </w:rPr>
        <w:t xml:space="preserve">three additional </w:t>
      </w:r>
      <w:r w:rsidR="00730614">
        <w:rPr>
          <w:rFonts w:ascii="Arial" w:hAnsi="Arial" w:cs="Arial"/>
          <w:sz w:val="20"/>
          <w:szCs w:val="20"/>
        </w:rPr>
        <w:t xml:space="preserve">on-line </w:t>
      </w:r>
      <w:r>
        <w:rPr>
          <w:rFonts w:ascii="Arial" w:hAnsi="Arial" w:cs="Arial"/>
          <w:sz w:val="20"/>
          <w:szCs w:val="20"/>
        </w:rPr>
        <w:t>Business Law classes</w:t>
      </w:r>
      <w:r w:rsidR="004000C1">
        <w:rPr>
          <w:rFonts w:ascii="Arial" w:hAnsi="Arial" w:cs="Arial"/>
          <w:sz w:val="20"/>
          <w:szCs w:val="20"/>
        </w:rPr>
        <w:t xml:space="preserve"> to our students this fall.  </w:t>
      </w:r>
    </w:p>
    <w:p w:rsidR="00A338F9" w:rsidRPr="00A338F9" w:rsidRDefault="00A338F9" w:rsidP="00730614">
      <w:pPr>
        <w:spacing w:line="204" w:lineRule="auto"/>
        <w:jc w:val="both"/>
        <w:rPr>
          <w:rFonts w:ascii="Arial" w:hAnsi="Arial" w:cs="Arial"/>
          <w:sz w:val="10"/>
          <w:szCs w:val="10"/>
        </w:rPr>
      </w:pPr>
    </w:p>
    <w:p w:rsidR="00F660A7" w:rsidRDefault="004000C1" w:rsidP="00730614">
      <w:pPr>
        <w:spacing w:line="20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These </w:t>
      </w:r>
      <w:r w:rsidR="00A338F9">
        <w:rPr>
          <w:rFonts w:ascii="Arial" w:hAnsi="Arial" w:cs="Arial"/>
          <w:sz w:val="20"/>
          <w:szCs w:val="20"/>
        </w:rPr>
        <w:t xml:space="preserve">three new </w:t>
      </w:r>
      <w:r>
        <w:rPr>
          <w:rFonts w:ascii="Arial" w:hAnsi="Arial" w:cs="Arial"/>
          <w:sz w:val="20"/>
          <w:szCs w:val="20"/>
        </w:rPr>
        <w:t>classes, which I am prepared to build on-line, and teach on the same adjunct basis as I d</w:t>
      </w:r>
      <w:r w:rsidR="00730614">
        <w:rPr>
          <w:rFonts w:ascii="Arial" w:hAnsi="Arial" w:cs="Arial"/>
          <w:sz w:val="20"/>
          <w:szCs w:val="20"/>
        </w:rPr>
        <w:t xml:space="preserve">o for </w:t>
      </w:r>
      <w:proofErr w:type="spellStart"/>
      <w:r w:rsidR="00730614">
        <w:rPr>
          <w:rFonts w:ascii="Arial" w:hAnsi="Arial" w:cs="Arial"/>
          <w:sz w:val="20"/>
          <w:szCs w:val="20"/>
        </w:rPr>
        <w:t>Blaw</w:t>
      </w:r>
      <w:proofErr w:type="spellEnd"/>
      <w:r w:rsidR="00730614">
        <w:rPr>
          <w:rFonts w:ascii="Arial" w:hAnsi="Arial" w:cs="Arial"/>
          <w:sz w:val="20"/>
          <w:szCs w:val="20"/>
        </w:rPr>
        <w:t xml:space="preserve"> 421, would offer </w:t>
      </w:r>
      <w:r>
        <w:rPr>
          <w:rFonts w:ascii="Arial" w:hAnsi="Arial" w:cs="Arial"/>
          <w:sz w:val="20"/>
          <w:szCs w:val="20"/>
        </w:rPr>
        <w:t>students a more diverse and e</w:t>
      </w:r>
      <w:r w:rsidR="00730614">
        <w:rPr>
          <w:rFonts w:ascii="Arial" w:hAnsi="Arial" w:cs="Arial"/>
          <w:sz w:val="20"/>
          <w:szCs w:val="20"/>
        </w:rPr>
        <w:t>xtensive education in Business Law, in</w:t>
      </w:r>
      <w:r>
        <w:rPr>
          <w:rFonts w:ascii="Arial" w:hAnsi="Arial" w:cs="Arial"/>
          <w:sz w:val="20"/>
          <w:szCs w:val="20"/>
        </w:rPr>
        <w:t xml:space="preserve"> interesting and timely subject matters.</w:t>
      </w:r>
    </w:p>
    <w:p w:rsidR="00F660A7" w:rsidRPr="00F660A7" w:rsidRDefault="00F660A7" w:rsidP="00730614">
      <w:pPr>
        <w:spacing w:line="204" w:lineRule="auto"/>
        <w:jc w:val="both"/>
        <w:rPr>
          <w:rFonts w:ascii="Arial" w:hAnsi="Arial" w:cs="Arial"/>
          <w:sz w:val="10"/>
          <w:szCs w:val="10"/>
        </w:rPr>
      </w:pPr>
    </w:p>
    <w:p w:rsidR="004000C1" w:rsidRDefault="00F660A7" w:rsidP="00730614">
      <w:pPr>
        <w:spacing w:line="20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Such</w:t>
      </w:r>
      <w:r w:rsidR="004000C1">
        <w:rPr>
          <w:rFonts w:ascii="Arial" w:hAnsi="Arial" w:cs="Arial"/>
          <w:sz w:val="20"/>
          <w:szCs w:val="20"/>
        </w:rPr>
        <w:t xml:space="preserve"> new </w:t>
      </w:r>
      <w:r w:rsidR="00730614">
        <w:rPr>
          <w:rFonts w:ascii="Arial" w:hAnsi="Arial" w:cs="Arial"/>
          <w:sz w:val="20"/>
          <w:szCs w:val="20"/>
        </w:rPr>
        <w:t xml:space="preserve">classes would include </w:t>
      </w:r>
      <w:proofErr w:type="spellStart"/>
      <w:r w:rsidR="00730614">
        <w:rPr>
          <w:rFonts w:ascii="Arial" w:hAnsi="Arial" w:cs="Arial"/>
          <w:sz w:val="20"/>
          <w:szCs w:val="20"/>
        </w:rPr>
        <w:t>BLaw</w:t>
      </w:r>
      <w:proofErr w:type="spellEnd"/>
      <w:r w:rsidR="00730614">
        <w:rPr>
          <w:rFonts w:ascii="Arial" w:hAnsi="Arial" w:cs="Arial"/>
          <w:sz w:val="20"/>
          <w:szCs w:val="20"/>
        </w:rPr>
        <w:t xml:space="preserve"> 431:</w:t>
      </w:r>
      <w:r w:rsidR="004000C1">
        <w:rPr>
          <w:rFonts w:ascii="Arial" w:hAnsi="Arial" w:cs="Arial"/>
          <w:sz w:val="20"/>
          <w:szCs w:val="20"/>
        </w:rPr>
        <w:t xml:space="preserve"> The Law of Adm</w:t>
      </w:r>
      <w:r w:rsidR="00730614">
        <w:rPr>
          <w:rFonts w:ascii="Arial" w:hAnsi="Arial" w:cs="Arial"/>
          <w:sz w:val="20"/>
          <w:szCs w:val="20"/>
        </w:rPr>
        <w:t xml:space="preserve">inistrative Agencies, </w:t>
      </w:r>
      <w:proofErr w:type="spellStart"/>
      <w:r w:rsidR="00730614">
        <w:rPr>
          <w:rFonts w:ascii="Arial" w:hAnsi="Arial" w:cs="Arial"/>
          <w:sz w:val="20"/>
          <w:szCs w:val="20"/>
        </w:rPr>
        <w:t>BLaw</w:t>
      </w:r>
      <w:proofErr w:type="spellEnd"/>
      <w:r w:rsidR="00730614">
        <w:rPr>
          <w:rFonts w:ascii="Arial" w:hAnsi="Arial" w:cs="Arial"/>
          <w:sz w:val="20"/>
          <w:szCs w:val="20"/>
        </w:rPr>
        <w:t xml:space="preserve"> 441:</w:t>
      </w:r>
      <w:r w:rsidR="004000C1">
        <w:rPr>
          <w:rFonts w:ascii="Arial" w:hAnsi="Arial" w:cs="Arial"/>
          <w:sz w:val="20"/>
          <w:szCs w:val="20"/>
        </w:rPr>
        <w:t xml:space="preserve"> The Law of Artificial Intelligence, and </w:t>
      </w:r>
      <w:proofErr w:type="spellStart"/>
      <w:r w:rsidR="004000C1">
        <w:rPr>
          <w:rFonts w:ascii="Arial" w:hAnsi="Arial" w:cs="Arial"/>
          <w:sz w:val="20"/>
          <w:szCs w:val="20"/>
        </w:rPr>
        <w:t>BLaw</w:t>
      </w:r>
      <w:proofErr w:type="spellEnd"/>
      <w:r w:rsidR="004000C1">
        <w:rPr>
          <w:rFonts w:ascii="Arial" w:hAnsi="Arial" w:cs="Arial"/>
          <w:sz w:val="20"/>
          <w:szCs w:val="20"/>
        </w:rPr>
        <w:t xml:space="preserve"> 461</w:t>
      </w:r>
      <w:r w:rsidR="00730614">
        <w:rPr>
          <w:rFonts w:ascii="Arial" w:hAnsi="Arial" w:cs="Arial"/>
          <w:sz w:val="20"/>
          <w:szCs w:val="20"/>
        </w:rPr>
        <w:t xml:space="preserve">: </w:t>
      </w:r>
      <w:r w:rsidR="004000C1">
        <w:rPr>
          <w:rFonts w:ascii="Arial" w:hAnsi="Arial" w:cs="Arial"/>
          <w:sz w:val="20"/>
          <w:szCs w:val="20"/>
        </w:rPr>
        <w:t>The Law of Pandemics.</w:t>
      </w:r>
    </w:p>
    <w:p w:rsidR="004000C1" w:rsidRPr="00213645" w:rsidRDefault="004000C1" w:rsidP="00730614">
      <w:pPr>
        <w:spacing w:line="204" w:lineRule="auto"/>
        <w:jc w:val="both"/>
        <w:rPr>
          <w:rFonts w:ascii="Arial" w:hAnsi="Arial" w:cs="Arial"/>
          <w:sz w:val="10"/>
          <w:szCs w:val="10"/>
        </w:rPr>
      </w:pPr>
    </w:p>
    <w:p w:rsidR="00730614" w:rsidRDefault="004000C1" w:rsidP="00730614">
      <w:pPr>
        <w:spacing w:line="20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 help </w:t>
      </w:r>
      <w:r w:rsidR="00F660A7">
        <w:rPr>
          <w:rFonts w:ascii="Arial" w:hAnsi="Arial" w:cs="Arial"/>
          <w:sz w:val="20"/>
          <w:szCs w:val="20"/>
        </w:rPr>
        <w:t>further understand these classes more completely</w:t>
      </w:r>
      <w:r>
        <w:rPr>
          <w:rFonts w:ascii="Arial" w:hAnsi="Arial" w:cs="Arial"/>
          <w:sz w:val="20"/>
          <w:szCs w:val="20"/>
        </w:rPr>
        <w:t xml:space="preserve">, I have </w:t>
      </w:r>
      <w:r w:rsidR="00F660A7">
        <w:rPr>
          <w:rFonts w:ascii="Arial" w:hAnsi="Arial" w:cs="Arial"/>
          <w:sz w:val="20"/>
          <w:szCs w:val="20"/>
        </w:rPr>
        <w:t xml:space="preserve">taken the liberty of attaching a bulletin description, and </w:t>
      </w:r>
      <w:r>
        <w:rPr>
          <w:rFonts w:ascii="Arial" w:hAnsi="Arial" w:cs="Arial"/>
          <w:sz w:val="20"/>
          <w:szCs w:val="20"/>
        </w:rPr>
        <w:t>a propo</w:t>
      </w:r>
      <w:r w:rsidR="00F660A7">
        <w:rPr>
          <w:rFonts w:ascii="Arial" w:hAnsi="Arial" w:cs="Arial"/>
          <w:sz w:val="20"/>
          <w:szCs w:val="20"/>
        </w:rPr>
        <w:t>sed syllabus, for each such class</w:t>
      </w:r>
      <w:r>
        <w:rPr>
          <w:rFonts w:ascii="Arial" w:hAnsi="Arial" w:cs="Arial"/>
          <w:sz w:val="20"/>
          <w:szCs w:val="20"/>
        </w:rPr>
        <w:t>.</w:t>
      </w:r>
      <w:r w:rsidR="00C259CA">
        <w:rPr>
          <w:rFonts w:ascii="Arial" w:hAnsi="Arial" w:cs="Arial"/>
          <w:sz w:val="20"/>
          <w:szCs w:val="20"/>
        </w:rPr>
        <w:t xml:space="preserve"> </w:t>
      </w:r>
      <w:r w:rsidR="00F660A7">
        <w:rPr>
          <w:rFonts w:ascii="Arial" w:hAnsi="Arial" w:cs="Arial"/>
          <w:sz w:val="20"/>
          <w:szCs w:val="20"/>
        </w:rPr>
        <w:t xml:space="preserve"> </w:t>
      </w:r>
    </w:p>
    <w:p w:rsidR="00730614" w:rsidRPr="00730614" w:rsidRDefault="00730614" w:rsidP="00730614">
      <w:pPr>
        <w:spacing w:line="204" w:lineRule="auto"/>
        <w:jc w:val="both"/>
        <w:rPr>
          <w:rFonts w:ascii="Arial" w:hAnsi="Arial" w:cs="Arial"/>
          <w:sz w:val="10"/>
          <w:szCs w:val="10"/>
        </w:rPr>
      </w:pPr>
    </w:p>
    <w:p w:rsidR="00F660A7" w:rsidRDefault="00730614" w:rsidP="00730614">
      <w:pPr>
        <w:spacing w:line="20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know that </w:t>
      </w:r>
      <w:r w:rsidR="00F660A7">
        <w:rPr>
          <w:rFonts w:ascii="Arial" w:hAnsi="Arial" w:cs="Arial"/>
          <w:sz w:val="20"/>
          <w:szCs w:val="20"/>
        </w:rPr>
        <w:t>I have taught all these subjects</w:t>
      </w:r>
      <w:r w:rsidR="00C259CA">
        <w:rPr>
          <w:rFonts w:ascii="Arial" w:hAnsi="Arial" w:cs="Arial"/>
          <w:sz w:val="20"/>
          <w:szCs w:val="20"/>
        </w:rPr>
        <w:t xml:space="preserve"> in different formats, including as portions of my other classes here at </w:t>
      </w:r>
      <w:proofErr w:type="spellStart"/>
      <w:r w:rsidR="00C259CA">
        <w:rPr>
          <w:rFonts w:ascii="Arial" w:hAnsi="Arial" w:cs="Arial"/>
          <w:sz w:val="20"/>
          <w:szCs w:val="20"/>
        </w:rPr>
        <w:t>UAlbany</w:t>
      </w:r>
      <w:proofErr w:type="spellEnd"/>
      <w:r w:rsidR="00C259CA">
        <w:rPr>
          <w:rFonts w:ascii="Arial" w:hAnsi="Arial" w:cs="Arial"/>
          <w:sz w:val="20"/>
          <w:szCs w:val="20"/>
        </w:rPr>
        <w:t xml:space="preserve">, as well as in continuing legal education programs.  </w:t>
      </w:r>
    </w:p>
    <w:p w:rsidR="00F660A7" w:rsidRPr="00F660A7" w:rsidRDefault="00F660A7" w:rsidP="00730614">
      <w:pPr>
        <w:spacing w:line="204" w:lineRule="auto"/>
        <w:jc w:val="both"/>
        <w:rPr>
          <w:rFonts w:ascii="Arial" w:hAnsi="Arial" w:cs="Arial"/>
          <w:sz w:val="10"/>
          <w:szCs w:val="10"/>
        </w:rPr>
      </w:pPr>
    </w:p>
    <w:p w:rsidR="004C5A4B" w:rsidRDefault="00C259CA" w:rsidP="00730614">
      <w:pPr>
        <w:spacing w:line="20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 abbreviated lecture for the law of administrative agencies </w:t>
      </w:r>
      <w:proofErr w:type="gramStart"/>
      <w:r>
        <w:rPr>
          <w:rFonts w:ascii="Arial" w:hAnsi="Arial" w:cs="Arial"/>
          <w:sz w:val="20"/>
          <w:szCs w:val="20"/>
        </w:rPr>
        <w:t>can be found</w:t>
      </w:r>
      <w:proofErr w:type="gramEnd"/>
      <w:r>
        <w:rPr>
          <w:rFonts w:ascii="Arial" w:hAnsi="Arial" w:cs="Arial"/>
          <w:sz w:val="20"/>
          <w:szCs w:val="20"/>
        </w:rPr>
        <w:t xml:space="preserve"> at</w:t>
      </w:r>
      <w:r w:rsidR="004C5A4B">
        <w:rPr>
          <w:rFonts w:ascii="Arial" w:hAnsi="Arial" w:cs="Arial"/>
          <w:sz w:val="20"/>
          <w:szCs w:val="20"/>
        </w:rPr>
        <w:t>:</w:t>
      </w:r>
    </w:p>
    <w:p w:rsidR="004C5A4B" w:rsidRDefault="00AE6541" w:rsidP="00730614">
      <w:pPr>
        <w:spacing w:line="204" w:lineRule="auto"/>
        <w:jc w:val="both"/>
        <w:rPr>
          <w:rFonts w:ascii="Arial" w:hAnsi="Arial" w:cs="Arial"/>
          <w:sz w:val="20"/>
          <w:szCs w:val="20"/>
        </w:rPr>
      </w:pPr>
      <w:hyperlink r:id="rId7" w:history="1">
        <w:r w:rsidR="00C259CA" w:rsidRPr="0016078E">
          <w:rPr>
            <w:rStyle w:val="Hyperlink"/>
            <w:rFonts w:ascii="Arial" w:hAnsi="Arial" w:cs="Arial"/>
            <w:sz w:val="20"/>
            <w:szCs w:val="20"/>
          </w:rPr>
          <w:t>http://www.bobfarley.us/0300lawclasses/315businessorganizationlaw/applefilms/clv13m4v.m4v</w:t>
        </w:r>
      </w:hyperlink>
      <w:r w:rsidR="00C259CA">
        <w:rPr>
          <w:rFonts w:ascii="Arial" w:hAnsi="Arial" w:cs="Arial"/>
          <w:sz w:val="20"/>
          <w:szCs w:val="20"/>
        </w:rPr>
        <w:t xml:space="preserve"> </w:t>
      </w:r>
    </w:p>
    <w:p w:rsidR="00730614" w:rsidRDefault="00C259CA" w:rsidP="00730614">
      <w:pPr>
        <w:spacing w:line="204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and</w:t>
      </w:r>
      <w:proofErr w:type="gramEnd"/>
      <w:r>
        <w:rPr>
          <w:rFonts w:ascii="Arial" w:hAnsi="Arial" w:cs="Arial"/>
          <w:sz w:val="20"/>
          <w:szCs w:val="20"/>
        </w:rPr>
        <w:t xml:space="preserve"> an abbreviated lecture for the law of pandemics can be found at the following web page at</w:t>
      </w:r>
      <w:r w:rsidR="004C5A4B">
        <w:rPr>
          <w:rFonts w:ascii="Arial" w:hAnsi="Arial" w:cs="Arial"/>
          <w:sz w:val="20"/>
          <w:szCs w:val="20"/>
        </w:rPr>
        <w:t>:</w:t>
      </w:r>
    </w:p>
    <w:p w:rsidR="00C259CA" w:rsidRDefault="00AE6541" w:rsidP="00730614">
      <w:pPr>
        <w:spacing w:line="204" w:lineRule="auto"/>
        <w:jc w:val="both"/>
        <w:rPr>
          <w:rFonts w:ascii="Arial" w:hAnsi="Arial" w:cs="Arial"/>
          <w:sz w:val="20"/>
          <w:szCs w:val="20"/>
        </w:rPr>
      </w:pPr>
      <w:hyperlink r:id="rId8" w:history="1">
        <w:r w:rsidR="00C259CA" w:rsidRPr="0016078E">
          <w:rPr>
            <w:rStyle w:val="Hyperlink"/>
            <w:rFonts w:ascii="Arial" w:hAnsi="Arial" w:cs="Arial"/>
            <w:sz w:val="20"/>
            <w:szCs w:val="20"/>
          </w:rPr>
          <w:t>http://www.bobfarley.us/0300lawclasses/365homelandsecuritylaw/pandemic.htm</w:t>
        </w:r>
      </w:hyperlink>
    </w:p>
    <w:p w:rsidR="00967A96" w:rsidRPr="00213645" w:rsidRDefault="00C259CA" w:rsidP="00730614">
      <w:pPr>
        <w:spacing w:line="204" w:lineRule="auto"/>
        <w:jc w:val="both"/>
        <w:rPr>
          <w:rFonts w:ascii="Arial" w:hAnsi="Arial" w:cs="Arial"/>
          <w:sz w:val="10"/>
          <w:szCs w:val="10"/>
        </w:rPr>
      </w:pPr>
      <w:r w:rsidRPr="00213645">
        <w:rPr>
          <w:rFonts w:ascii="Arial" w:hAnsi="Arial" w:cs="Arial"/>
          <w:sz w:val="10"/>
          <w:szCs w:val="10"/>
        </w:rPr>
        <w:t xml:space="preserve"> </w:t>
      </w:r>
      <w:r w:rsidR="004000C1" w:rsidRPr="00213645">
        <w:rPr>
          <w:rFonts w:ascii="Arial" w:hAnsi="Arial" w:cs="Arial"/>
          <w:sz w:val="10"/>
          <w:szCs w:val="10"/>
        </w:rPr>
        <w:t xml:space="preserve"> </w:t>
      </w:r>
      <w:r w:rsidR="005150AA" w:rsidRPr="00213645">
        <w:rPr>
          <w:rFonts w:ascii="Arial" w:hAnsi="Arial" w:cs="Arial"/>
          <w:sz w:val="10"/>
          <w:szCs w:val="10"/>
        </w:rPr>
        <w:t xml:space="preserve">   </w:t>
      </w:r>
      <w:r w:rsidR="00B02B74" w:rsidRPr="00213645">
        <w:rPr>
          <w:rFonts w:ascii="Arial" w:hAnsi="Arial" w:cs="Arial"/>
          <w:sz w:val="10"/>
          <w:szCs w:val="10"/>
        </w:rPr>
        <w:t xml:space="preserve">  </w:t>
      </w:r>
    </w:p>
    <w:p w:rsidR="004C5A4B" w:rsidRDefault="00C259CA" w:rsidP="00730614">
      <w:pPr>
        <w:spacing w:line="20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</w:t>
      </w:r>
      <w:r w:rsidR="004C5A4B">
        <w:rPr>
          <w:rFonts w:ascii="Arial" w:hAnsi="Arial" w:cs="Arial"/>
          <w:sz w:val="20"/>
          <w:szCs w:val="20"/>
        </w:rPr>
        <w:t xml:space="preserve"> a time when the challenges </w:t>
      </w:r>
      <w:r>
        <w:rPr>
          <w:rFonts w:ascii="Arial" w:hAnsi="Arial" w:cs="Arial"/>
          <w:sz w:val="20"/>
          <w:szCs w:val="20"/>
        </w:rPr>
        <w:t xml:space="preserve">our students have been </w:t>
      </w:r>
      <w:r w:rsidR="004C5A4B">
        <w:rPr>
          <w:rFonts w:ascii="Arial" w:hAnsi="Arial" w:cs="Arial"/>
          <w:sz w:val="20"/>
          <w:szCs w:val="20"/>
        </w:rPr>
        <w:t xml:space="preserve">forced to face have been </w:t>
      </w:r>
      <w:r>
        <w:rPr>
          <w:rFonts w:ascii="Arial" w:hAnsi="Arial" w:cs="Arial"/>
          <w:sz w:val="20"/>
          <w:szCs w:val="20"/>
        </w:rPr>
        <w:t>significant, I believe it would be very beneficial</w:t>
      </w:r>
      <w:r w:rsidR="00F660A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to offer them more choices and options</w:t>
      </w:r>
      <w:r w:rsidR="0073061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730614">
        <w:rPr>
          <w:rFonts w:ascii="Arial" w:hAnsi="Arial" w:cs="Arial"/>
          <w:sz w:val="20"/>
          <w:szCs w:val="20"/>
        </w:rPr>
        <w:t>in</w:t>
      </w:r>
      <w:r w:rsidR="00213645">
        <w:rPr>
          <w:rFonts w:ascii="Arial" w:hAnsi="Arial" w:cs="Arial"/>
          <w:sz w:val="20"/>
          <w:szCs w:val="20"/>
        </w:rPr>
        <w:t xml:space="preserve"> new, interesting and </w:t>
      </w:r>
      <w:r w:rsidR="00730614">
        <w:rPr>
          <w:rFonts w:ascii="Arial" w:hAnsi="Arial" w:cs="Arial"/>
          <w:sz w:val="20"/>
          <w:szCs w:val="20"/>
        </w:rPr>
        <w:t>important areas of Business Law</w:t>
      </w:r>
      <w:r w:rsidR="00213645">
        <w:rPr>
          <w:rFonts w:ascii="Arial" w:hAnsi="Arial" w:cs="Arial"/>
          <w:sz w:val="20"/>
          <w:szCs w:val="20"/>
        </w:rPr>
        <w:t xml:space="preserve">.  </w:t>
      </w:r>
    </w:p>
    <w:p w:rsidR="004C5A4B" w:rsidRPr="004C5A4B" w:rsidRDefault="004C5A4B" w:rsidP="00730614">
      <w:pPr>
        <w:spacing w:line="204" w:lineRule="auto"/>
        <w:jc w:val="both"/>
        <w:rPr>
          <w:rFonts w:ascii="Arial" w:hAnsi="Arial" w:cs="Arial"/>
          <w:sz w:val="10"/>
          <w:szCs w:val="10"/>
        </w:rPr>
      </w:pPr>
    </w:p>
    <w:p w:rsidR="00213645" w:rsidRDefault="004C5A4B" w:rsidP="00730614">
      <w:pPr>
        <w:spacing w:line="204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As an experienced and well-</w:t>
      </w:r>
      <w:r w:rsidR="00213645">
        <w:rPr>
          <w:rFonts w:ascii="Arial" w:hAnsi="Arial" w:cs="Arial"/>
          <w:sz w:val="20"/>
          <w:szCs w:val="20"/>
        </w:rPr>
        <w:t>regarded professor at this Univ</w:t>
      </w:r>
      <w:r w:rsidR="00F660A7">
        <w:rPr>
          <w:rFonts w:ascii="Arial" w:hAnsi="Arial" w:cs="Arial"/>
          <w:sz w:val="20"/>
          <w:szCs w:val="20"/>
        </w:rPr>
        <w:t>ersity we love,</w:t>
      </w:r>
      <w:proofErr w:type="gramEnd"/>
      <w:r w:rsidR="00F660A7">
        <w:rPr>
          <w:rFonts w:ascii="Arial" w:hAnsi="Arial" w:cs="Arial"/>
          <w:sz w:val="20"/>
          <w:szCs w:val="20"/>
        </w:rPr>
        <w:t xml:space="preserve"> </w:t>
      </w:r>
      <w:proofErr w:type="gramStart"/>
      <w:r w:rsidR="00F660A7">
        <w:rPr>
          <w:rFonts w:ascii="Arial" w:hAnsi="Arial" w:cs="Arial"/>
          <w:sz w:val="20"/>
          <w:szCs w:val="20"/>
        </w:rPr>
        <w:t>it</w:t>
      </w:r>
      <w:proofErr w:type="gramEnd"/>
      <w:r w:rsidR="00F660A7">
        <w:rPr>
          <w:rFonts w:ascii="Arial" w:hAnsi="Arial" w:cs="Arial"/>
          <w:sz w:val="20"/>
          <w:szCs w:val="20"/>
        </w:rPr>
        <w:t xml:space="preserve"> would be my</w:t>
      </w:r>
      <w:r w:rsidR="00213645">
        <w:rPr>
          <w:rFonts w:ascii="Arial" w:hAnsi="Arial" w:cs="Arial"/>
          <w:sz w:val="20"/>
          <w:szCs w:val="20"/>
        </w:rPr>
        <w:t xml:space="preserve"> honor and privilege</w:t>
      </w:r>
      <w:r>
        <w:rPr>
          <w:rFonts w:ascii="Arial" w:hAnsi="Arial" w:cs="Arial"/>
          <w:sz w:val="20"/>
          <w:szCs w:val="20"/>
        </w:rPr>
        <w:t>,</w:t>
      </w:r>
      <w:r w:rsidR="00213645">
        <w:rPr>
          <w:rFonts w:ascii="Arial" w:hAnsi="Arial" w:cs="Arial"/>
          <w:sz w:val="20"/>
          <w:szCs w:val="20"/>
        </w:rPr>
        <w:t xml:space="preserve"> to </w:t>
      </w:r>
      <w:r w:rsidR="00F660A7">
        <w:rPr>
          <w:rFonts w:ascii="Arial" w:hAnsi="Arial" w:cs="Arial"/>
          <w:sz w:val="20"/>
          <w:szCs w:val="20"/>
        </w:rPr>
        <w:t xml:space="preserve">have the chance to </w:t>
      </w:r>
      <w:r w:rsidR="00213645">
        <w:rPr>
          <w:rFonts w:ascii="Arial" w:hAnsi="Arial" w:cs="Arial"/>
          <w:sz w:val="20"/>
          <w:szCs w:val="20"/>
        </w:rPr>
        <w:t>deliver these choices and options</w:t>
      </w:r>
      <w:r>
        <w:rPr>
          <w:rFonts w:ascii="Arial" w:hAnsi="Arial" w:cs="Arial"/>
          <w:sz w:val="20"/>
          <w:szCs w:val="20"/>
        </w:rPr>
        <w:t xml:space="preserve"> to our students</w:t>
      </w:r>
      <w:r w:rsidR="00213645">
        <w:rPr>
          <w:rFonts w:ascii="Arial" w:hAnsi="Arial" w:cs="Arial"/>
          <w:sz w:val="20"/>
          <w:szCs w:val="20"/>
        </w:rPr>
        <w:t>.</w:t>
      </w:r>
      <w:r w:rsidR="00730614">
        <w:rPr>
          <w:rFonts w:ascii="Arial" w:hAnsi="Arial" w:cs="Arial"/>
          <w:sz w:val="20"/>
          <w:szCs w:val="20"/>
        </w:rPr>
        <w:t xml:space="preserve">  I truly believe it would make a meaningful difference in our students’ lives and education, as well as improve the educational opportunities provided by the School of Business.</w:t>
      </w:r>
    </w:p>
    <w:p w:rsidR="00213645" w:rsidRPr="00213645" w:rsidRDefault="00213645" w:rsidP="00730614">
      <w:pPr>
        <w:spacing w:line="204" w:lineRule="auto"/>
        <w:jc w:val="both"/>
        <w:rPr>
          <w:rFonts w:ascii="Arial" w:hAnsi="Arial" w:cs="Arial"/>
          <w:sz w:val="10"/>
          <w:szCs w:val="10"/>
        </w:rPr>
      </w:pPr>
    </w:p>
    <w:p w:rsidR="00C259CA" w:rsidRDefault="00213645" w:rsidP="00730614">
      <w:pPr>
        <w:spacing w:line="20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would be most grateful if we might be able to arrange a brief zoom</w:t>
      </w:r>
      <w:r w:rsidR="00C259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meeting</w:t>
      </w:r>
      <w:r w:rsidR="004C5A4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to discuss any interest you might have in this proposal.  I would be </w:t>
      </w:r>
      <w:r w:rsidR="004C5A4B">
        <w:rPr>
          <w:rFonts w:ascii="Arial" w:hAnsi="Arial" w:cs="Arial"/>
          <w:sz w:val="20"/>
          <w:szCs w:val="20"/>
        </w:rPr>
        <w:t xml:space="preserve">further </w:t>
      </w:r>
      <w:r>
        <w:rPr>
          <w:rFonts w:ascii="Arial" w:hAnsi="Arial" w:cs="Arial"/>
          <w:sz w:val="20"/>
          <w:szCs w:val="20"/>
        </w:rPr>
        <w:t>delighted to participate in such</w:t>
      </w:r>
      <w:r w:rsidR="00F660A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at any time</w:t>
      </w:r>
      <w:r w:rsidR="0073061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of your convenience.</w:t>
      </w:r>
    </w:p>
    <w:p w:rsidR="00213645" w:rsidRPr="00213645" w:rsidRDefault="00213645" w:rsidP="00730614">
      <w:pPr>
        <w:spacing w:line="204" w:lineRule="auto"/>
        <w:jc w:val="both"/>
        <w:rPr>
          <w:rFonts w:ascii="Arial" w:hAnsi="Arial" w:cs="Arial"/>
          <w:sz w:val="10"/>
          <w:szCs w:val="10"/>
        </w:rPr>
      </w:pPr>
    </w:p>
    <w:p w:rsidR="007023A9" w:rsidRDefault="00213645" w:rsidP="00730614">
      <w:pPr>
        <w:spacing w:line="20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Thank you so very much for all you do for our University, School of Business and for me personally.  </w:t>
      </w:r>
      <w:r w:rsidR="0069089A" w:rsidRPr="00C1477A">
        <w:rPr>
          <w:rFonts w:ascii="Arial" w:hAnsi="Arial" w:cs="Arial"/>
          <w:sz w:val="20"/>
          <w:szCs w:val="20"/>
        </w:rPr>
        <w:t xml:space="preserve">Please know I am deeply grateful for any consideration you </w:t>
      </w:r>
      <w:r>
        <w:rPr>
          <w:rFonts w:ascii="Arial" w:hAnsi="Arial" w:cs="Arial"/>
          <w:sz w:val="20"/>
          <w:szCs w:val="20"/>
        </w:rPr>
        <w:t xml:space="preserve">might kindly afford </w:t>
      </w:r>
      <w:r w:rsidR="00730614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>my proposal</w:t>
      </w:r>
      <w:r w:rsidR="0069089A" w:rsidRPr="00C1477A">
        <w:rPr>
          <w:rFonts w:ascii="Arial" w:hAnsi="Arial" w:cs="Arial"/>
          <w:sz w:val="20"/>
          <w:szCs w:val="20"/>
        </w:rPr>
        <w:t>.</w:t>
      </w:r>
    </w:p>
    <w:p w:rsidR="007023A9" w:rsidRPr="00C86AFF" w:rsidRDefault="007023A9" w:rsidP="00730614">
      <w:pPr>
        <w:spacing w:line="204" w:lineRule="auto"/>
        <w:rPr>
          <w:rFonts w:ascii="Arial" w:hAnsi="Arial" w:cs="Arial"/>
          <w:sz w:val="10"/>
          <w:szCs w:val="10"/>
        </w:rPr>
      </w:pPr>
    </w:p>
    <w:p w:rsidR="0069089A" w:rsidRPr="00C1477A" w:rsidRDefault="0069089A" w:rsidP="00730614">
      <w:pPr>
        <w:spacing w:line="204" w:lineRule="auto"/>
        <w:rPr>
          <w:rFonts w:ascii="Arial" w:hAnsi="Arial" w:cs="Arial"/>
          <w:sz w:val="20"/>
          <w:szCs w:val="20"/>
        </w:rPr>
      </w:pPr>
      <w:r w:rsidRPr="00C1477A">
        <w:rPr>
          <w:rFonts w:ascii="Arial" w:hAnsi="Arial" w:cs="Arial"/>
          <w:sz w:val="20"/>
          <w:szCs w:val="20"/>
        </w:rPr>
        <w:t>My Warmest Personal Regards,</w:t>
      </w:r>
    </w:p>
    <w:p w:rsidR="0069089A" w:rsidRPr="00C86AFF" w:rsidRDefault="0069089A" w:rsidP="00730614">
      <w:pPr>
        <w:spacing w:line="204" w:lineRule="auto"/>
        <w:rPr>
          <w:rFonts w:ascii="Arial" w:hAnsi="Arial" w:cs="Arial"/>
          <w:sz w:val="10"/>
          <w:szCs w:val="10"/>
        </w:rPr>
      </w:pPr>
    </w:p>
    <w:p w:rsidR="0069089A" w:rsidRPr="00C1477A" w:rsidRDefault="0069089A" w:rsidP="00730614">
      <w:pPr>
        <w:spacing w:line="204" w:lineRule="auto"/>
        <w:rPr>
          <w:rFonts w:ascii="Arial" w:hAnsi="Arial" w:cs="Arial"/>
          <w:sz w:val="20"/>
          <w:szCs w:val="20"/>
        </w:rPr>
      </w:pPr>
      <w:r w:rsidRPr="00C1477A">
        <w:rPr>
          <w:rFonts w:ascii="Arial" w:hAnsi="Arial" w:cs="Arial"/>
          <w:sz w:val="20"/>
          <w:szCs w:val="20"/>
        </w:rPr>
        <w:tab/>
      </w:r>
      <w:r w:rsidRPr="00C1477A">
        <w:rPr>
          <w:rFonts w:ascii="Arial" w:hAnsi="Arial" w:cs="Arial"/>
          <w:sz w:val="20"/>
          <w:szCs w:val="20"/>
        </w:rPr>
        <w:tab/>
      </w:r>
      <w:r w:rsidRPr="00C1477A">
        <w:rPr>
          <w:rFonts w:ascii="Arial" w:hAnsi="Arial" w:cs="Arial"/>
          <w:sz w:val="20"/>
          <w:szCs w:val="20"/>
        </w:rPr>
        <w:tab/>
      </w:r>
      <w:r w:rsidRPr="00C1477A">
        <w:rPr>
          <w:rFonts w:ascii="Arial" w:hAnsi="Arial" w:cs="Arial"/>
          <w:sz w:val="20"/>
          <w:szCs w:val="20"/>
        </w:rPr>
        <w:tab/>
      </w:r>
      <w:r w:rsidRPr="00C1477A">
        <w:rPr>
          <w:rFonts w:ascii="Arial" w:hAnsi="Arial" w:cs="Arial"/>
          <w:sz w:val="20"/>
          <w:szCs w:val="20"/>
        </w:rPr>
        <w:tab/>
      </w:r>
      <w:r w:rsidRPr="00C1477A">
        <w:rPr>
          <w:rFonts w:ascii="Arial" w:hAnsi="Arial" w:cs="Arial"/>
          <w:sz w:val="20"/>
          <w:szCs w:val="20"/>
        </w:rPr>
        <w:tab/>
        <w:t>Most Respectfully,</w:t>
      </w:r>
    </w:p>
    <w:p w:rsidR="0069089A" w:rsidRPr="007023A9" w:rsidRDefault="004B78DC" w:rsidP="00730614">
      <w:pPr>
        <w:spacing w:line="204" w:lineRule="auto"/>
        <w:rPr>
          <w:rFonts w:ascii="Arial" w:hAnsi="Arial" w:cs="Arial"/>
          <w:sz w:val="14"/>
          <w:szCs w:val="14"/>
        </w:rPr>
      </w:pPr>
      <w:r>
        <w:rPr>
          <w:noProof/>
        </w:rPr>
        <w:drawing>
          <wp:anchor distT="57150" distB="57150" distL="57150" distR="57150" simplePos="0" relativeHeight="251665408" behindDoc="1" locked="0" layoutInCell="0" allowOverlap="1" wp14:anchorId="61ECA339" wp14:editId="4E3EB8FE">
            <wp:simplePos x="0" y="0"/>
            <wp:positionH relativeFrom="margin">
              <wp:posOffset>2651760</wp:posOffset>
            </wp:positionH>
            <wp:positionV relativeFrom="paragraph">
              <wp:posOffset>33111</wp:posOffset>
            </wp:positionV>
            <wp:extent cx="1762760" cy="528320"/>
            <wp:effectExtent l="0" t="0" r="8890" b="5080"/>
            <wp:wrapNone/>
            <wp:docPr id="4" name="Picture 4" descr="RTFS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TFSI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6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023A9" w:rsidRDefault="007023A9" w:rsidP="00730614">
      <w:pPr>
        <w:spacing w:line="204" w:lineRule="auto"/>
        <w:rPr>
          <w:rFonts w:ascii="Arial" w:hAnsi="Arial" w:cs="Arial"/>
          <w:sz w:val="14"/>
          <w:szCs w:val="14"/>
        </w:rPr>
      </w:pPr>
    </w:p>
    <w:p w:rsidR="00C86AFF" w:rsidRPr="007023A9" w:rsidRDefault="00C86AFF" w:rsidP="00730614">
      <w:pPr>
        <w:spacing w:line="204" w:lineRule="auto"/>
        <w:rPr>
          <w:rFonts w:ascii="Arial" w:hAnsi="Arial" w:cs="Arial"/>
          <w:sz w:val="14"/>
          <w:szCs w:val="14"/>
        </w:rPr>
      </w:pPr>
    </w:p>
    <w:p w:rsidR="004C5A4B" w:rsidRDefault="004C5A4B" w:rsidP="00730614">
      <w:pPr>
        <w:spacing w:line="204" w:lineRule="auto"/>
        <w:rPr>
          <w:rFonts w:ascii="Arial" w:hAnsi="Arial" w:cs="Arial"/>
          <w:sz w:val="20"/>
          <w:szCs w:val="20"/>
        </w:rPr>
      </w:pPr>
    </w:p>
    <w:p w:rsidR="0069089A" w:rsidRPr="00C1477A" w:rsidRDefault="0069089A" w:rsidP="00730614">
      <w:pPr>
        <w:spacing w:line="204" w:lineRule="auto"/>
        <w:rPr>
          <w:rFonts w:ascii="Arial" w:hAnsi="Arial" w:cs="Arial"/>
          <w:sz w:val="20"/>
          <w:szCs w:val="20"/>
        </w:rPr>
      </w:pPr>
      <w:r w:rsidRPr="00C1477A">
        <w:rPr>
          <w:rFonts w:ascii="Arial" w:hAnsi="Arial" w:cs="Arial"/>
          <w:sz w:val="20"/>
          <w:szCs w:val="20"/>
        </w:rPr>
        <w:tab/>
      </w:r>
      <w:r w:rsidRPr="00C1477A">
        <w:rPr>
          <w:rFonts w:ascii="Arial" w:hAnsi="Arial" w:cs="Arial"/>
          <w:sz w:val="20"/>
          <w:szCs w:val="20"/>
        </w:rPr>
        <w:tab/>
      </w:r>
      <w:r w:rsidRPr="00C1477A">
        <w:rPr>
          <w:rFonts w:ascii="Arial" w:hAnsi="Arial" w:cs="Arial"/>
          <w:sz w:val="20"/>
          <w:szCs w:val="20"/>
        </w:rPr>
        <w:tab/>
      </w:r>
      <w:r w:rsidRPr="00C1477A">
        <w:rPr>
          <w:rFonts w:ascii="Arial" w:hAnsi="Arial" w:cs="Arial"/>
          <w:sz w:val="20"/>
          <w:szCs w:val="20"/>
        </w:rPr>
        <w:tab/>
      </w:r>
      <w:r w:rsidRPr="00C1477A">
        <w:rPr>
          <w:rFonts w:ascii="Arial" w:hAnsi="Arial" w:cs="Arial"/>
          <w:sz w:val="20"/>
          <w:szCs w:val="20"/>
        </w:rPr>
        <w:tab/>
      </w:r>
      <w:r w:rsidRPr="00C1477A">
        <w:rPr>
          <w:rFonts w:ascii="Arial" w:hAnsi="Arial" w:cs="Arial"/>
          <w:sz w:val="20"/>
          <w:szCs w:val="20"/>
        </w:rPr>
        <w:tab/>
        <w:t>Robert T. Farley</w:t>
      </w:r>
      <w:bookmarkStart w:id="0" w:name="_GoBack"/>
      <w:bookmarkEnd w:id="0"/>
    </w:p>
    <w:sectPr w:rsidR="0069089A" w:rsidRPr="00C1477A" w:rsidSect="00E40CB9">
      <w:pgSz w:w="12240" w:h="15840"/>
      <w:pgMar w:top="720" w:right="720" w:bottom="720" w:left="720" w:header="0" w:footer="144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1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33B"/>
    <w:rsid w:val="0012133B"/>
    <w:rsid w:val="00157858"/>
    <w:rsid w:val="0017259D"/>
    <w:rsid w:val="00213645"/>
    <w:rsid w:val="00244371"/>
    <w:rsid w:val="00313CDB"/>
    <w:rsid w:val="003728A7"/>
    <w:rsid w:val="003E53FE"/>
    <w:rsid w:val="004000C1"/>
    <w:rsid w:val="004B78DC"/>
    <w:rsid w:val="004B7EC6"/>
    <w:rsid w:val="004C3378"/>
    <w:rsid w:val="004C5A4B"/>
    <w:rsid w:val="005150AA"/>
    <w:rsid w:val="0069089A"/>
    <w:rsid w:val="007023A9"/>
    <w:rsid w:val="00730614"/>
    <w:rsid w:val="00847D01"/>
    <w:rsid w:val="00907EBC"/>
    <w:rsid w:val="00967A96"/>
    <w:rsid w:val="009D23FD"/>
    <w:rsid w:val="00A27373"/>
    <w:rsid w:val="00A338F9"/>
    <w:rsid w:val="00AE6541"/>
    <w:rsid w:val="00B02B74"/>
    <w:rsid w:val="00B361D6"/>
    <w:rsid w:val="00C04F72"/>
    <w:rsid w:val="00C1477A"/>
    <w:rsid w:val="00C259CA"/>
    <w:rsid w:val="00C86AFF"/>
    <w:rsid w:val="00D438AF"/>
    <w:rsid w:val="00D46875"/>
    <w:rsid w:val="00D50C6D"/>
    <w:rsid w:val="00DD0EB1"/>
    <w:rsid w:val="00E40CB9"/>
    <w:rsid w:val="00F128AE"/>
    <w:rsid w:val="00F660A7"/>
    <w:rsid w:val="00FD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2D0C2"/>
  <w15:chartTrackingRefBased/>
  <w15:docId w15:val="{864AA459-EFFA-4CDF-84DF-F8DC59D32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HAnsi"/>
        <w:color w:val="000000" w:themeColor="text1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38A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A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A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bfarley.us/0300lawclasses/365homelandsecuritylaw/pandemic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obfarley.us/0300lawclasses/315businessorganizationlaw/applefilms/clv13m4v.m4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farley@nysenate.gov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farley@nysenate.gov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Farley</dc:creator>
  <cp:keywords/>
  <dc:description/>
  <cp:lastModifiedBy>Robert Farley</cp:lastModifiedBy>
  <cp:revision>2</cp:revision>
  <cp:lastPrinted>2019-05-21T23:42:00Z</cp:lastPrinted>
  <dcterms:created xsi:type="dcterms:W3CDTF">2020-05-18T21:43:00Z</dcterms:created>
  <dcterms:modified xsi:type="dcterms:W3CDTF">2020-05-18T21:43:00Z</dcterms:modified>
</cp:coreProperties>
</file>