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798BE" w14:textId="77777777" w:rsidR="002F6E24" w:rsidRDefault="002F6E24" w:rsidP="00227E98">
      <w:pPr>
        <w:pStyle w:val="Heading1"/>
        <w:spacing w:before="0"/>
        <w:jc w:val="center"/>
        <w:rPr>
          <w:sz w:val="72"/>
          <w:szCs w:val="72"/>
        </w:rPr>
      </w:pPr>
    </w:p>
    <w:p w14:paraId="532B8D09" w14:textId="77777777" w:rsidR="002F6E24" w:rsidRDefault="002F6E24" w:rsidP="00227E98">
      <w:pPr>
        <w:pStyle w:val="Heading1"/>
        <w:spacing w:before="0"/>
        <w:jc w:val="center"/>
        <w:rPr>
          <w:sz w:val="72"/>
          <w:szCs w:val="72"/>
        </w:rPr>
      </w:pPr>
    </w:p>
    <w:p w14:paraId="48CE6E35" w14:textId="5A05E3D9" w:rsidR="002F6E24" w:rsidRPr="002F6E24" w:rsidRDefault="0038213A" w:rsidP="00227E98">
      <w:pPr>
        <w:pStyle w:val="Heading1"/>
        <w:spacing w:before="0"/>
        <w:jc w:val="center"/>
        <w:rPr>
          <w:sz w:val="72"/>
          <w:szCs w:val="72"/>
        </w:rPr>
      </w:pPr>
      <w:r>
        <w:rPr>
          <w:sz w:val="72"/>
          <w:szCs w:val="72"/>
        </w:rPr>
        <w:t xml:space="preserve">The </w:t>
      </w:r>
      <w:bookmarkStart w:id="0" w:name="_GoBack"/>
      <w:bookmarkEnd w:id="0"/>
      <w:r>
        <w:rPr>
          <w:sz w:val="72"/>
          <w:szCs w:val="72"/>
        </w:rPr>
        <w:t>War of the Revolution</w:t>
      </w:r>
    </w:p>
    <w:p w14:paraId="3266BC39" w14:textId="77777777" w:rsidR="002F6E24" w:rsidRDefault="002F6E24" w:rsidP="00227E98">
      <w:pPr>
        <w:pStyle w:val="Heading1"/>
        <w:spacing w:before="0"/>
        <w:jc w:val="center"/>
        <w:rPr>
          <w:sz w:val="36"/>
          <w:szCs w:val="36"/>
        </w:rPr>
      </w:pPr>
    </w:p>
    <w:p w14:paraId="4E17FDD3" w14:textId="77777777" w:rsidR="00A15F90" w:rsidRDefault="00A15F90" w:rsidP="00A15F90"/>
    <w:p w14:paraId="097163E5" w14:textId="77777777" w:rsidR="00A15F90" w:rsidRDefault="00A15F90" w:rsidP="00A15F90"/>
    <w:p w14:paraId="5E11EC4E" w14:textId="77777777" w:rsidR="00A15F90" w:rsidRDefault="00A15F90" w:rsidP="00A15F90"/>
    <w:p w14:paraId="70A35B4D" w14:textId="77777777" w:rsidR="00A15F90" w:rsidRDefault="00A15F90" w:rsidP="00A15F90"/>
    <w:p w14:paraId="45F2998D" w14:textId="77777777" w:rsidR="00A15F90" w:rsidRDefault="00A15F90" w:rsidP="00A15F90"/>
    <w:p w14:paraId="3B061E33" w14:textId="2466AD9D" w:rsidR="00A15F90" w:rsidRDefault="0038213A" w:rsidP="0038213A">
      <w:pPr>
        <w:jc w:val="center"/>
      </w:pPr>
      <w:r>
        <w:rPr>
          <w:b/>
          <w:sz w:val="32"/>
          <w:szCs w:val="32"/>
        </w:rPr>
        <w:t>By Christopher Ward</w:t>
      </w:r>
    </w:p>
    <w:p w14:paraId="74C14E7C" w14:textId="77777777" w:rsidR="00A15F90" w:rsidRDefault="00A15F90" w:rsidP="002F6E24"/>
    <w:p w14:paraId="36ECE196" w14:textId="77777777" w:rsidR="00A15F90" w:rsidRDefault="00A15F90" w:rsidP="002F6E24"/>
    <w:p w14:paraId="3896F8C1" w14:textId="77777777" w:rsidR="00A15F90" w:rsidRDefault="00A15F90" w:rsidP="002F6E24"/>
    <w:p w14:paraId="12D1E5F9" w14:textId="77777777" w:rsidR="00A15F90" w:rsidRDefault="00A15F90" w:rsidP="002F6E24"/>
    <w:p w14:paraId="19703D7A" w14:textId="77777777" w:rsidR="00A15F90" w:rsidRDefault="00A15F90" w:rsidP="002F6E24"/>
    <w:p w14:paraId="01F337C2" w14:textId="77777777" w:rsidR="00A15F90" w:rsidRDefault="00A15F90" w:rsidP="002F6E24"/>
    <w:p w14:paraId="6AAEB70F" w14:textId="77777777" w:rsidR="00A15F90" w:rsidRDefault="00A15F90" w:rsidP="002F6E24"/>
    <w:p w14:paraId="4BB1B363" w14:textId="77777777" w:rsidR="00A15F90" w:rsidRDefault="00A15F90" w:rsidP="002F6E24"/>
    <w:p w14:paraId="7B3BADE2" w14:textId="77777777" w:rsidR="00A15F90" w:rsidRDefault="00A15F90" w:rsidP="002F6E24"/>
    <w:p w14:paraId="3B8ABDE6" w14:textId="77777777" w:rsidR="00A15F90" w:rsidRDefault="00A15F90" w:rsidP="002F6E24"/>
    <w:p w14:paraId="54A3F1B3" w14:textId="77777777" w:rsidR="00A15F90" w:rsidRDefault="00A15F90" w:rsidP="002F6E24"/>
    <w:p w14:paraId="307C555E" w14:textId="77777777" w:rsidR="00A15F90" w:rsidRDefault="00A15F90" w:rsidP="002F6E24"/>
    <w:p w14:paraId="2CE3BBDC" w14:textId="77777777" w:rsidR="00A15F90" w:rsidRDefault="00A15F90" w:rsidP="002F6E24"/>
    <w:p w14:paraId="37AAB00D" w14:textId="77777777" w:rsidR="00A15F90" w:rsidRDefault="00A15F90" w:rsidP="002F6E24"/>
    <w:p w14:paraId="2A30C75A" w14:textId="77777777" w:rsidR="00A15F90" w:rsidRDefault="00A15F90" w:rsidP="002F6E24"/>
    <w:p w14:paraId="2C5C9F5D" w14:textId="77777777" w:rsidR="00A15F90" w:rsidRPr="002F6E24" w:rsidRDefault="00A15F90" w:rsidP="002F6E24"/>
    <w:p w14:paraId="785A7A30" w14:textId="77777777" w:rsidR="00F96E71" w:rsidRDefault="00F96E71" w:rsidP="00A15F90">
      <w:pPr>
        <w:pStyle w:val="Heading1"/>
        <w:jc w:val="center"/>
        <w:rPr>
          <w:szCs w:val="28"/>
        </w:rPr>
      </w:pPr>
    </w:p>
    <w:p w14:paraId="420E879C" w14:textId="77777777" w:rsidR="00A15F90" w:rsidRPr="00F96E71" w:rsidRDefault="00C5414E" w:rsidP="00A15F90">
      <w:pPr>
        <w:pStyle w:val="Heading1"/>
        <w:jc w:val="center"/>
        <w:rPr>
          <w:szCs w:val="28"/>
        </w:rPr>
      </w:pPr>
      <w:r>
        <w:rPr>
          <w:szCs w:val="28"/>
        </w:rPr>
        <w:t>CAPITA</w:t>
      </w:r>
      <w:r w:rsidR="00A15F90" w:rsidRPr="00F96E71">
        <w:rPr>
          <w:szCs w:val="28"/>
        </w:rPr>
        <w:t>L PRESS PUBLISHING</w:t>
      </w:r>
    </w:p>
    <w:p w14:paraId="42755565" w14:textId="77777777" w:rsidR="00A15F90" w:rsidRPr="00F96E71" w:rsidRDefault="00F96E71" w:rsidP="00A15F90">
      <w:pPr>
        <w:pStyle w:val="Heading1"/>
        <w:spacing w:before="0"/>
        <w:jc w:val="center"/>
        <w:rPr>
          <w:b w:val="0"/>
          <w:szCs w:val="28"/>
        </w:rPr>
      </w:pPr>
      <w:r>
        <w:rPr>
          <w:b w:val="0"/>
          <w:szCs w:val="28"/>
        </w:rPr>
        <w:t xml:space="preserve">Box </w:t>
      </w:r>
      <w:r w:rsidR="003E1C3A">
        <w:rPr>
          <w:b w:val="0"/>
          <w:szCs w:val="28"/>
        </w:rPr>
        <w:t>7217</w:t>
      </w:r>
      <w:r w:rsidRPr="00F96E71">
        <w:rPr>
          <w:b w:val="0"/>
          <w:szCs w:val="28"/>
        </w:rPr>
        <w:t>, Capitol Station</w:t>
      </w:r>
    </w:p>
    <w:p w14:paraId="2A59E8D9" w14:textId="77777777" w:rsidR="00A15F90" w:rsidRPr="00F96E71" w:rsidRDefault="00F96E71" w:rsidP="00A15F90">
      <w:pPr>
        <w:pStyle w:val="Heading1"/>
        <w:spacing w:before="0"/>
        <w:jc w:val="center"/>
        <w:rPr>
          <w:b w:val="0"/>
          <w:szCs w:val="28"/>
        </w:rPr>
      </w:pPr>
      <w:r w:rsidRPr="00F96E71">
        <w:rPr>
          <w:b w:val="0"/>
          <w:szCs w:val="28"/>
        </w:rPr>
        <w:t>Albany, New York 12224</w:t>
      </w:r>
    </w:p>
    <w:p w14:paraId="5646888D" w14:textId="77777777" w:rsidR="00A15F90" w:rsidRPr="00F96E71" w:rsidRDefault="00F96E71" w:rsidP="00A15F90">
      <w:pPr>
        <w:pStyle w:val="Heading1"/>
        <w:spacing w:before="0"/>
        <w:jc w:val="center"/>
        <w:rPr>
          <w:b w:val="0"/>
          <w:szCs w:val="28"/>
        </w:rPr>
      </w:pPr>
      <w:r w:rsidRPr="00F96E71">
        <w:rPr>
          <w:b w:val="0"/>
          <w:szCs w:val="28"/>
        </w:rPr>
        <w:t>capitalpress</w:t>
      </w:r>
      <w:r w:rsidR="00A15F90" w:rsidRPr="00F96E71">
        <w:rPr>
          <w:b w:val="0"/>
          <w:szCs w:val="28"/>
        </w:rPr>
        <w:t>.com</w:t>
      </w:r>
    </w:p>
    <w:p w14:paraId="6AF15A25" w14:textId="77777777" w:rsidR="00A15F90" w:rsidRPr="00F96E71" w:rsidRDefault="00A15F90" w:rsidP="00A15F90">
      <w:pPr>
        <w:pStyle w:val="Heading1"/>
        <w:spacing w:before="0"/>
        <w:jc w:val="center"/>
        <w:rPr>
          <w:b w:val="0"/>
          <w:szCs w:val="28"/>
        </w:rPr>
      </w:pPr>
    </w:p>
    <w:p w14:paraId="481C1DE0" w14:textId="77777777" w:rsidR="00A15F90" w:rsidRPr="00F86285" w:rsidRDefault="00A15F90" w:rsidP="00F96E71">
      <w:pPr>
        <w:pStyle w:val="Heading1"/>
        <w:spacing w:before="0"/>
        <w:jc w:val="both"/>
        <w:rPr>
          <w:b w:val="0"/>
          <w:sz w:val="26"/>
          <w:szCs w:val="26"/>
        </w:rPr>
      </w:pPr>
      <w:r w:rsidRPr="00F86285">
        <w:rPr>
          <w:b w:val="0"/>
          <w:sz w:val="26"/>
          <w:szCs w:val="26"/>
        </w:rPr>
        <w:t xml:space="preserve">Copyright </w:t>
      </w:r>
      <w:r w:rsidR="00F96E71" w:rsidRPr="00F86285">
        <w:rPr>
          <w:rFonts w:cs="Calibri"/>
          <w:b w:val="0"/>
          <w:sz w:val="26"/>
          <w:szCs w:val="26"/>
        </w:rPr>
        <w:t>©</w:t>
      </w:r>
      <w:r w:rsidR="00D704DD">
        <w:rPr>
          <w:b w:val="0"/>
          <w:sz w:val="26"/>
          <w:szCs w:val="26"/>
        </w:rPr>
        <w:t xml:space="preserve"> 2018</w:t>
      </w:r>
      <w:r w:rsidRPr="00F86285">
        <w:rPr>
          <w:b w:val="0"/>
          <w:sz w:val="26"/>
          <w:szCs w:val="26"/>
        </w:rPr>
        <w:t xml:space="preserve"> by </w:t>
      </w:r>
      <w:r w:rsidR="00F96E71" w:rsidRPr="00F86285">
        <w:rPr>
          <w:b w:val="0"/>
          <w:sz w:val="26"/>
          <w:szCs w:val="26"/>
        </w:rPr>
        <w:t>Robert T. Farley</w:t>
      </w:r>
    </w:p>
    <w:p w14:paraId="79B2EB85" w14:textId="77777777" w:rsidR="00F86285" w:rsidRPr="00F86285" w:rsidRDefault="00820A69" w:rsidP="00F86285">
      <w:pPr>
        <w:pStyle w:val="s11"/>
        <w:spacing w:before="180" w:beforeAutospacing="0" w:after="0" w:afterAutospacing="0" w:line="324" w:lineRule="atLeast"/>
        <w:jc w:val="both"/>
        <w:rPr>
          <w:rFonts w:ascii="Calibri" w:hAnsi="Calibri" w:cs="Calibri"/>
          <w:sz w:val="26"/>
          <w:szCs w:val="26"/>
        </w:rPr>
      </w:pPr>
      <w:r>
        <w:rPr>
          <w:rStyle w:val="bumpedfont15"/>
          <w:rFonts w:ascii="Calibri" w:hAnsi="Calibri" w:cs="Calibri"/>
          <w:sz w:val="26"/>
          <w:szCs w:val="26"/>
        </w:rPr>
        <w:t>Capita</w:t>
      </w:r>
      <w:r w:rsidR="00F86285" w:rsidRPr="00F86285">
        <w:rPr>
          <w:rStyle w:val="bumpedfont15"/>
          <w:rFonts w:ascii="Calibri" w:hAnsi="Calibri" w:cs="Calibri"/>
          <w:sz w:val="26"/>
          <w:szCs w:val="26"/>
        </w:rPr>
        <w:t>l Press Publishing recognizes and supports the importance of intellectual property, and more specifically, copyrights.  Intellectual property rights promote the creation of high value, innovative and creative works, foster free speech, the open exchange of a broad range of high quality intellectual concepts and ideas, and help to build a more productive, prosperous and respectful society.</w:t>
      </w:r>
    </w:p>
    <w:p w14:paraId="600242A7" w14:textId="77777777" w:rsidR="00F86285" w:rsidRPr="00F86285" w:rsidRDefault="00F86285" w:rsidP="00F86285">
      <w:pPr>
        <w:pStyle w:val="s11"/>
        <w:spacing w:before="180" w:beforeAutospacing="0" w:after="0" w:afterAutospacing="0" w:line="324" w:lineRule="atLeast"/>
        <w:jc w:val="both"/>
        <w:rPr>
          <w:rFonts w:ascii="Calibri" w:hAnsi="Calibri" w:cs="Calibri"/>
          <w:sz w:val="26"/>
          <w:szCs w:val="26"/>
        </w:rPr>
      </w:pPr>
      <w:r w:rsidRPr="00F86285">
        <w:rPr>
          <w:rStyle w:val="bumpedfont15"/>
          <w:rFonts w:ascii="Calibri" w:hAnsi="Calibri" w:cs="Calibri"/>
          <w:sz w:val="26"/>
          <w:szCs w:val="26"/>
        </w:rPr>
        <w:t>Thank you for purchasing an authorized edition of this book and for complying with copyright laws by not reproducing, scanning, or distributing any part of it in any form without the author's express, prior, written permission. </w:t>
      </w:r>
    </w:p>
    <w:p w14:paraId="51C3EBE4" w14:textId="77777777" w:rsidR="00F86285" w:rsidRPr="00F86285" w:rsidRDefault="00F86285" w:rsidP="00F86285">
      <w:pPr>
        <w:pStyle w:val="s11"/>
        <w:spacing w:before="180" w:beforeAutospacing="0" w:after="0" w:afterAutospacing="0" w:line="324" w:lineRule="atLeast"/>
        <w:jc w:val="both"/>
        <w:rPr>
          <w:rFonts w:ascii="Calibri" w:hAnsi="Calibri" w:cs="Calibri"/>
          <w:sz w:val="26"/>
          <w:szCs w:val="26"/>
        </w:rPr>
      </w:pPr>
      <w:r w:rsidRPr="00F86285">
        <w:rPr>
          <w:rStyle w:val="bumpedfont15"/>
          <w:rFonts w:ascii="Calibri" w:hAnsi="Calibri" w:cs="Calibri"/>
          <w:sz w:val="26"/>
          <w:szCs w:val="26"/>
        </w:rPr>
        <w:t>Your actions are supporting the production of quality literary works and performances and allow Capital Press Publishing to continue to produce such books and performances for every reader and listener.</w:t>
      </w:r>
    </w:p>
    <w:p w14:paraId="643D60E5" w14:textId="77777777" w:rsidR="00A15F90" w:rsidRPr="00F96E71" w:rsidRDefault="00F96E71" w:rsidP="00F96E71">
      <w:pPr>
        <w:pStyle w:val="Heading1"/>
        <w:jc w:val="center"/>
        <w:rPr>
          <w:b w:val="0"/>
          <w:szCs w:val="28"/>
        </w:rPr>
      </w:pPr>
      <w:r>
        <w:rPr>
          <w:b w:val="0"/>
          <w:szCs w:val="28"/>
        </w:rPr>
        <w:t xml:space="preserve">ISBN </w:t>
      </w:r>
    </w:p>
    <w:p w14:paraId="21BB0D95" w14:textId="77777777" w:rsidR="002F6E24" w:rsidRDefault="00A15F90" w:rsidP="00F86285">
      <w:pPr>
        <w:pStyle w:val="Heading1"/>
        <w:jc w:val="center"/>
        <w:rPr>
          <w:b w:val="0"/>
          <w:szCs w:val="28"/>
        </w:rPr>
      </w:pPr>
      <w:r w:rsidRPr="00F96E71">
        <w:rPr>
          <w:b w:val="0"/>
          <w:szCs w:val="28"/>
        </w:rPr>
        <w:t>Printed in the United States of America</w:t>
      </w:r>
    </w:p>
    <w:p w14:paraId="2004BF2F" w14:textId="77777777" w:rsidR="00F96E71" w:rsidRDefault="00F96E71" w:rsidP="00F96E71"/>
    <w:p w14:paraId="71272E6F" w14:textId="77777777" w:rsidR="00F96E71" w:rsidRDefault="00F96E71" w:rsidP="00F96E71">
      <w:pPr>
        <w:jc w:val="center"/>
        <w:rPr>
          <w:sz w:val="28"/>
          <w:szCs w:val="28"/>
        </w:rPr>
      </w:pPr>
      <w:r>
        <w:rPr>
          <w:sz w:val="28"/>
          <w:szCs w:val="28"/>
        </w:rPr>
        <w:t>Albany, New York</w:t>
      </w:r>
    </w:p>
    <w:p w14:paraId="072D59A7" w14:textId="77777777" w:rsidR="00F96E71" w:rsidRPr="00F96E71" w:rsidRDefault="00D704DD" w:rsidP="00F96E71">
      <w:pPr>
        <w:jc w:val="center"/>
        <w:rPr>
          <w:sz w:val="28"/>
          <w:szCs w:val="28"/>
        </w:rPr>
      </w:pPr>
      <w:r>
        <w:rPr>
          <w:sz w:val="28"/>
          <w:szCs w:val="28"/>
        </w:rPr>
        <w:t>2018</w:t>
      </w:r>
    </w:p>
    <w:p w14:paraId="71D522EC" w14:textId="77777777" w:rsidR="002F6E24" w:rsidRDefault="002F6E24" w:rsidP="00227E98">
      <w:pPr>
        <w:pStyle w:val="Heading1"/>
        <w:spacing w:before="0"/>
        <w:jc w:val="center"/>
        <w:rPr>
          <w:sz w:val="36"/>
          <w:szCs w:val="36"/>
        </w:rPr>
      </w:pPr>
    </w:p>
    <w:p w14:paraId="18A9ADF9" w14:textId="77777777" w:rsidR="008C1F99" w:rsidRDefault="008C1F99" w:rsidP="008C1F99"/>
    <w:p w14:paraId="4083F536" w14:textId="77777777" w:rsidR="00227E98" w:rsidRPr="00F24F63" w:rsidRDefault="008C1F99" w:rsidP="00227E98">
      <w:pPr>
        <w:pStyle w:val="Heading1"/>
        <w:spacing w:before="0"/>
        <w:jc w:val="center"/>
        <w:rPr>
          <w:sz w:val="36"/>
          <w:szCs w:val="36"/>
        </w:rPr>
      </w:pPr>
      <w:r>
        <w:rPr>
          <w:sz w:val="36"/>
          <w:szCs w:val="36"/>
        </w:rPr>
        <w:lastRenderedPageBreak/>
        <w:t>Acknowledgements</w:t>
      </w:r>
    </w:p>
    <w:p w14:paraId="2162E499" w14:textId="77777777" w:rsidR="00227E98" w:rsidRDefault="00227E98" w:rsidP="00227E98">
      <w:pPr>
        <w:jc w:val="center"/>
      </w:pPr>
      <w:r>
        <w:t>- -</w:t>
      </w:r>
    </w:p>
    <w:p w14:paraId="69E87C19" w14:textId="77777777" w:rsidR="00227E98" w:rsidRDefault="008C1F99" w:rsidP="00227E98">
      <w:pPr>
        <w:jc w:val="center"/>
        <w:rPr>
          <w:rFonts w:cs="Calibri"/>
          <w:b/>
          <w:i/>
          <w:sz w:val="26"/>
          <w:szCs w:val="26"/>
        </w:rPr>
      </w:pPr>
      <w:r>
        <w:rPr>
          <w:rFonts w:cs="Calibri"/>
          <w:b/>
          <w:i/>
          <w:sz w:val="26"/>
          <w:szCs w:val="26"/>
        </w:rPr>
        <w:t>By Robert T. Farley</w:t>
      </w:r>
    </w:p>
    <w:p w14:paraId="16EDC5F8" w14:textId="77777777" w:rsidR="00227E98" w:rsidRDefault="00227E98" w:rsidP="00227E98">
      <w:pPr>
        <w:jc w:val="both"/>
        <w:rPr>
          <w:rFonts w:cs="Calibri"/>
          <w:szCs w:val="20"/>
        </w:rPr>
      </w:pPr>
      <w:r>
        <w:rPr>
          <w:rFonts w:cs="Calibri"/>
          <w:noProof/>
          <w:szCs w:val="20"/>
        </w:rPr>
        <mc:AlternateContent>
          <mc:Choice Requires="wps">
            <w:drawing>
              <wp:anchor distT="0" distB="0" distL="114300" distR="114300" simplePos="0" relativeHeight="251661312" behindDoc="0" locked="0" layoutInCell="1" allowOverlap="1" wp14:anchorId="7B0DCE8C" wp14:editId="5BB9C3A6">
                <wp:simplePos x="0" y="0"/>
                <wp:positionH relativeFrom="margin">
                  <wp:align>right</wp:align>
                </wp:positionH>
                <wp:positionV relativeFrom="paragraph">
                  <wp:posOffset>129539</wp:posOffset>
                </wp:positionV>
                <wp:extent cx="39909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461B619" id="Straight Connector 2"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" strokecolor="black [3200]" strokeweight="1pt">
                <v:stroke joinstyle="miter"/>
                <w10:wrap anchorx="margin"/>
              </v:line>
            </w:pict>
          </mc:Fallback>
        </mc:AlternateContent>
      </w:r>
    </w:p>
    <w:p w14:paraId="3AD06A60" w14:textId="77777777" w:rsidR="00227E98" w:rsidRDefault="00227E98" w:rsidP="00227E98">
      <w:pPr>
        <w:jc w:val="both"/>
        <w:rPr>
          <w:rFonts w:cs="Calibri"/>
          <w:szCs w:val="20"/>
        </w:rPr>
      </w:pPr>
    </w:p>
    <w:p w14:paraId="688DAFF3" w14:textId="77777777" w:rsidR="00227E98" w:rsidRDefault="00227E98" w:rsidP="00227E98">
      <w:pPr>
        <w:jc w:val="right"/>
        <w:rPr>
          <w:rFonts w:cs="Calibri"/>
          <w:szCs w:val="20"/>
        </w:rPr>
      </w:pPr>
      <w:r>
        <w:rPr>
          <w:rFonts w:cs="Calibri"/>
          <w:szCs w:val="20"/>
        </w:rPr>
        <w:tab/>
        <w:t xml:space="preserve">December 31, </w:t>
      </w:r>
      <w:r w:rsidR="00D704DD">
        <w:rPr>
          <w:rFonts w:cs="Calibri"/>
          <w:szCs w:val="20"/>
        </w:rPr>
        <w:t>2018</w:t>
      </w:r>
    </w:p>
    <w:p w14:paraId="1EA3FDA2" w14:textId="77777777" w:rsidR="00227E98" w:rsidRPr="002951F0" w:rsidRDefault="00227E98" w:rsidP="00227E98">
      <w:pPr>
        <w:jc w:val="right"/>
        <w:rPr>
          <w:rFonts w:cs="Calibri"/>
          <w:sz w:val="14"/>
          <w:szCs w:val="14"/>
        </w:rPr>
      </w:pPr>
    </w:p>
    <w:p w14:paraId="1445E91A" w14:textId="77777777" w:rsidR="00227E98" w:rsidRDefault="008C1F99" w:rsidP="00227E98">
      <w:pPr>
        <w:jc w:val="both"/>
        <w:rPr>
          <w:rFonts w:cs="Calibri"/>
          <w:szCs w:val="20"/>
        </w:rPr>
      </w:pPr>
      <w:r>
        <w:rPr>
          <w:rFonts w:cs="Calibri"/>
          <w:szCs w:val="20"/>
        </w:rPr>
        <w:t xml:space="preserve">To my Uncle, John William Farley, February 5, 1920 to April 22, 2017, whose skills </w:t>
      </w:r>
      <w:r w:rsidR="006F425C">
        <w:rPr>
          <w:rFonts w:cs="Calibri"/>
          <w:szCs w:val="20"/>
        </w:rPr>
        <w:t xml:space="preserve">as </w:t>
      </w:r>
      <w:r>
        <w:rPr>
          <w:rFonts w:cs="Calibri"/>
          <w:szCs w:val="20"/>
        </w:rPr>
        <w:t>a teacher, amateur historian and expert storyteller, inspired me to write this book, and who, with his wife, my beloved Aunt Mildred, first brought this incredible story to my attention</w:t>
      </w:r>
      <w:r w:rsidR="000B175F">
        <w:rPr>
          <w:rFonts w:cs="Calibri"/>
          <w:szCs w:val="20"/>
        </w:rPr>
        <w:t>,</w:t>
      </w:r>
      <w:r>
        <w:rPr>
          <w:rFonts w:cs="Calibri"/>
          <w:szCs w:val="20"/>
        </w:rPr>
        <w:t xml:space="preserve"> by bringing me, as an eleven year old child, to Fort Ticonderoga.</w:t>
      </w:r>
    </w:p>
    <w:p w14:paraId="590C353A" w14:textId="77777777" w:rsidR="00227E98" w:rsidRPr="004013A2" w:rsidRDefault="00227E98" w:rsidP="00227E98">
      <w:pPr>
        <w:jc w:val="both"/>
        <w:rPr>
          <w:rFonts w:cs="Calibri"/>
          <w:sz w:val="14"/>
          <w:szCs w:val="14"/>
        </w:rPr>
      </w:pPr>
    </w:p>
    <w:p w14:paraId="4462E768" w14:textId="77777777" w:rsidR="007A1E6F" w:rsidRDefault="008C1F99" w:rsidP="00227E98">
      <w:pPr>
        <w:jc w:val="both"/>
        <w:rPr>
          <w:rFonts w:cs="Calibri"/>
          <w:szCs w:val="20"/>
        </w:rPr>
      </w:pPr>
      <w:r>
        <w:rPr>
          <w:rFonts w:cs="Calibri"/>
          <w:szCs w:val="20"/>
        </w:rPr>
        <w:t>To the world’s greatest Dad, Senator Hugh T. Farley, w</w:t>
      </w:r>
      <w:r w:rsidR="007A1E6F">
        <w:rPr>
          <w:rFonts w:cs="Calibri"/>
          <w:szCs w:val="20"/>
        </w:rPr>
        <w:t>hose tireless work ethic, unparalleled example, constant and selfless support,</w:t>
      </w:r>
      <w:r>
        <w:rPr>
          <w:rFonts w:cs="Calibri"/>
          <w:szCs w:val="20"/>
        </w:rPr>
        <w:t xml:space="preserve"> and love of history</w:t>
      </w:r>
      <w:r w:rsidR="007A1E6F">
        <w:rPr>
          <w:rFonts w:cs="Calibri"/>
          <w:szCs w:val="20"/>
        </w:rPr>
        <w:t>,</w:t>
      </w:r>
      <w:r>
        <w:rPr>
          <w:rFonts w:cs="Calibri"/>
          <w:szCs w:val="20"/>
        </w:rPr>
        <w:t xml:space="preserve"> have </w:t>
      </w:r>
      <w:r w:rsidR="007A1E6F">
        <w:rPr>
          <w:rFonts w:cs="Calibri"/>
          <w:szCs w:val="20"/>
        </w:rPr>
        <w:t xml:space="preserve">shaped my very being, and always </w:t>
      </w:r>
      <w:r>
        <w:rPr>
          <w:rFonts w:cs="Calibri"/>
          <w:szCs w:val="20"/>
        </w:rPr>
        <w:t xml:space="preserve">proven </w:t>
      </w:r>
      <w:r w:rsidR="007A1E6F">
        <w:rPr>
          <w:rFonts w:cs="Calibri"/>
          <w:szCs w:val="20"/>
        </w:rPr>
        <w:t>a guiding light for my life.</w:t>
      </w:r>
      <w:r>
        <w:rPr>
          <w:rFonts w:cs="Calibri"/>
          <w:szCs w:val="20"/>
        </w:rPr>
        <w:t xml:space="preserve"> </w:t>
      </w:r>
    </w:p>
    <w:p w14:paraId="21546BDB" w14:textId="77777777" w:rsidR="007A1E6F" w:rsidRPr="004013A2" w:rsidRDefault="007A1E6F" w:rsidP="00227E98">
      <w:pPr>
        <w:jc w:val="both"/>
        <w:rPr>
          <w:rFonts w:cs="Calibri"/>
          <w:sz w:val="14"/>
          <w:szCs w:val="14"/>
        </w:rPr>
      </w:pPr>
    </w:p>
    <w:p w14:paraId="3EBA79B0" w14:textId="77777777" w:rsidR="007A1E6F" w:rsidRDefault="007A1E6F" w:rsidP="00227E98">
      <w:pPr>
        <w:jc w:val="both"/>
        <w:rPr>
          <w:rFonts w:cs="Calibri"/>
          <w:szCs w:val="20"/>
        </w:rPr>
      </w:pPr>
      <w:r>
        <w:rPr>
          <w:rFonts w:cs="Calibri"/>
          <w:szCs w:val="20"/>
        </w:rPr>
        <w:t>T</w:t>
      </w:r>
      <w:r w:rsidR="008C1F99">
        <w:rPr>
          <w:rFonts w:cs="Calibri"/>
          <w:szCs w:val="20"/>
        </w:rPr>
        <w:t xml:space="preserve">o the world’s greatest Mom, Sharon Rose Farley, whose love for family, </w:t>
      </w:r>
      <w:r>
        <w:rPr>
          <w:rFonts w:cs="Calibri"/>
          <w:szCs w:val="20"/>
        </w:rPr>
        <w:t>ceaseless encouragement, thoughtful kindness, and unwavering moral compass</w:t>
      </w:r>
      <w:r w:rsidR="00A47A12">
        <w:rPr>
          <w:rFonts w:cs="Calibri"/>
          <w:szCs w:val="20"/>
        </w:rPr>
        <w:t>,</w:t>
      </w:r>
      <w:r>
        <w:rPr>
          <w:rFonts w:cs="Calibri"/>
          <w:szCs w:val="20"/>
        </w:rPr>
        <w:t xml:space="preserve"> have promoted my every accomplishment.</w:t>
      </w:r>
    </w:p>
    <w:p w14:paraId="12DB3992" w14:textId="77777777" w:rsidR="007A1E6F" w:rsidRPr="004013A2" w:rsidRDefault="007A1E6F" w:rsidP="00227E98">
      <w:pPr>
        <w:jc w:val="both"/>
        <w:rPr>
          <w:rFonts w:cs="Calibri"/>
          <w:sz w:val="14"/>
          <w:szCs w:val="14"/>
        </w:rPr>
      </w:pPr>
    </w:p>
    <w:p w14:paraId="7F3C4757" w14:textId="77777777" w:rsidR="007A1E6F" w:rsidRDefault="007A1E6F" w:rsidP="00227E98">
      <w:pPr>
        <w:jc w:val="both"/>
        <w:rPr>
          <w:rFonts w:cs="Calibri"/>
          <w:szCs w:val="20"/>
        </w:rPr>
      </w:pPr>
      <w:r>
        <w:rPr>
          <w:rFonts w:cs="Calibri"/>
          <w:szCs w:val="20"/>
        </w:rPr>
        <w:t>To my wife Marilyn, who despite my many flaws and failings, has remained patient, loyal, loving and forgiving, allowing me to always pursue my many dreams, passions and historical adventures.</w:t>
      </w:r>
    </w:p>
    <w:p w14:paraId="4689C260" w14:textId="77777777" w:rsidR="007A1E6F" w:rsidRPr="004013A2" w:rsidRDefault="007A1E6F" w:rsidP="00227E98">
      <w:pPr>
        <w:jc w:val="both"/>
        <w:rPr>
          <w:rFonts w:cs="Calibri"/>
          <w:sz w:val="14"/>
          <w:szCs w:val="14"/>
        </w:rPr>
      </w:pPr>
    </w:p>
    <w:p w14:paraId="2DF2BAC3" w14:textId="77777777" w:rsidR="005550C5" w:rsidRDefault="007A1E6F" w:rsidP="00227E98">
      <w:pPr>
        <w:jc w:val="both"/>
        <w:rPr>
          <w:rFonts w:cs="Calibri"/>
          <w:szCs w:val="20"/>
        </w:rPr>
      </w:pPr>
      <w:r>
        <w:rPr>
          <w:rFonts w:cs="Calibri"/>
          <w:szCs w:val="20"/>
        </w:rPr>
        <w:t>To my daughters Kathryn Sarah and Elizabeth La</w:t>
      </w:r>
      <w:r w:rsidR="00A03CA6">
        <w:rPr>
          <w:rFonts w:cs="Calibri"/>
          <w:szCs w:val="20"/>
        </w:rPr>
        <w:t>ura, who are the absolute joys</w:t>
      </w:r>
      <w:r>
        <w:rPr>
          <w:rFonts w:cs="Calibri"/>
          <w:szCs w:val="20"/>
        </w:rPr>
        <w:t xml:space="preserve"> of my life, and who have followed me into the career field of law, </w:t>
      </w:r>
      <w:r w:rsidR="005550C5">
        <w:rPr>
          <w:rFonts w:cs="Calibri"/>
          <w:szCs w:val="20"/>
        </w:rPr>
        <w:t>with each in their own way, promoting</w:t>
      </w:r>
      <w:r>
        <w:rPr>
          <w:rFonts w:cs="Calibri"/>
          <w:szCs w:val="20"/>
        </w:rPr>
        <w:t xml:space="preserve"> the cause of freedom</w:t>
      </w:r>
      <w:r w:rsidR="005550C5">
        <w:rPr>
          <w:rFonts w:cs="Calibri"/>
          <w:szCs w:val="20"/>
        </w:rPr>
        <w:t>.  Your integrity, spirit, enthusiasm and brilliance, give me hope for the future, and instill confidence within my heart, that the torch of liberty, which has inspired this work, w</w:t>
      </w:r>
      <w:r w:rsidR="0065398F">
        <w:rPr>
          <w:rFonts w:cs="Calibri"/>
          <w:szCs w:val="20"/>
        </w:rPr>
        <w:t>ill continue to burn in our future</w:t>
      </w:r>
      <w:r w:rsidR="005550C5">
        <w:rPr>
          <w:rFonts w:cs="Calibri"/>
          <w:szCs w:val="20"/>
        </w:rPr>
        <w:t xml:space="preserve"> generations.</w:t>
      </w:r>
    </w:p>
    <w:p w14:paraId="53F3952B" w14:textId="77777777" w:rsidR="005550C5" w:rsidRPr="004013A2" w:rsidRDefault="005550C5" w:rsidP="00227E98">
      <w:pPr>
        <w:jc w:val="both"/>
        <w:rPr>
          <w:rFonts w:cs="Calibri"/>
          <w:sz w:val="14"/>
          <w:szCs w:val="14"/>
        </w:rPr>
      </w:pPr>
    </w:p>
    <w:p w14:paraId="42AE73A7" w14:textId="77777777" w:rsidR="005550C5" w:rsidRDefault="005550C5" w:rsidP="00227E98">
      <w:pPr>
        <w:jc w:val="both"/>
        <w:rPr>
          <w:rFonts w:cs="Calibri"/>
          <w:szCs w:val="20"/>
        </w:rPr>
      </w:pPr>
      <w:r>
        <w:rPr>
          <w:rFonts w:cs="Calibri"/>
          <w:szCs w:val="20"/>
        </w:rPr>
        <w:t>To David and Patty Pietrusza, whose friendship, intelligence, inspiration and moral courage</w:t>
      </w:r>
      <w:r w:rsidR="0065398F">
        <w:rPr>
          <w:rFonts w:cs="Calibri"/>
          <w:szCs w:val="20"/>
        </w:rPr>
        <w:t>,</w:t>
      </w:r>
      <w:r>
        <w:rPr>
          <w:rFonts w:cs="Calibri"/>
          <w:szCs w:val="20"/>
        </w:rPr>
        <w:t xml:space="preserve"> encourage me every day of my life, and without whose help, guidance and inspiration, this book would have never happened.</w:t>
      </w:r>
    </w:p>
    <w:p w14:paraId="3997B020" w14:textId="77777777" w:rsidR="005550C5" w:rsidRPr="004013A2" w:rsidRDefault="005550C5" w:rsidP="00227E98">
      <w:pPr>
        <w:jc w:val="both"/>
        <w:rPr>
          <w:rFonts w:cs="Calibri"/>
          <w:sz w:val="14"/>
          <w:szCs w:val="14"/>
        </w:rPr>
      </w:pPr>
    </w:p>
    <w:p w14:paraId="0B4C8908" w14:textId="77777777" w:rsidR="00AD0902" w:rsidRDefault="005550C5" w:rsidP="00227E98">
      <w:pPr>
        <w:jc w:val="both"/>
        <w:rPr>
          <w:rFonts w:cs="Calibri"/>
          <w:szCs w:val="20"/>
        </w:rPr>
      </w:pPr>
      <w:r>
        <w:rPr>
          <w:rFonts w:cs="Calibri"/>
          <w:szCs w:val="20"/>
        </w:rPr>
        <w:t>To Speaker</w:t>
      </w:r>
      <w:r w:rsidR="00AD0902">
        <w:rPr>
          <w:rFonts w:cs="Calibri"/>
          <w:szCs w:val="20"/>
        </w:rPr>
        <w:t xml:space="preserve"> Newt Gingrich, whom I was</w:t>
      </w:r>
      <w:r>
        <w:rPr>
          <w:rFonts w:cs="Calibri"/>
          <w:szCs w:val="20"/>
        </w:rPr>
        <w:t xml:space="preserve"> blessed to have first met when I was in law school </w:t>
      </w:r>
      <w:r w:rsidR="00AD0902">
        <w:rPr>
          <w:rFonts w:cs="Calibri"/>
          <w:szCs w:val="20"/>
        </w:rPr>
        <w:t xml:space="preserve">back </w:t>
      </w:r>
      <w:r>
        <w:rPr>
          <w:rFonts w:cs="Calibri"/>
          <w:szCs w:val="20"/>
        </w:rPr>
        <w:t xml:space="preserve">in 1986, your life’s work as an historian and a </w:t>
      </w:r>
      <w:r w:rsidR="00AD0902">
        <w:rPr>
          <w:rFonts w:cs="Calibri"/>
          <w:szCs w:val="20"/>
        </w:rPr>
        <w:t xml:space="preserve">devoted </w:t>
      </w:r>
      <w:r>
        <w:rPr>
          <w:rFonts w:cs="Calibri"/>
          <w:szCs w:val="20"/>
        </w:rPr>
        <w:t>public servant</w:t>
      </w:r>
      <w:r w:rsidR="00AD0902">
        <w:rPr>
          <w:rFonts w:cs="Calibri"/>
          <w:szCs w:val="20"/>
        </w:rPr>
        <w:t xml:space="preserve"> has provided a true inspiration. Moreover, your brilliance, creativity and dedication to America, and its values of freedom and personal liberty, have made an enormous positive difference in the lives of all Ameri</w:t>
      </w:r>
      <w:r w:rsidR="00D66DE8">
        <w:rPr>
          <w:rFonts w:cs="Calibri"/>
          <w:szCs w:val="20"/>
        </w:rPr>
        <w:t>cans.  It is that pursuit of preserv</w:t>
      </w:r>
      <w:r w:rsidR="00CA3E4D">
        <w:rPr>
          <w:rFonts w:cs="Calibri"/>
          <w:szCs w:val="20"/>
        </w:rPr>
        <w:t>ing our</w:t>
      </w:r>
      <w:r w:rsidR="006D217F">
        <w:rPr>
          <w:rFonts w:cs="Calibri"/>
          <w:szCs w:val="20"/>
        </w:rPr>
        <w:t xml:space="preserve"> critical f</w:t>
      </w:r>
      <w:r w:rsidR="00351860">
        <w:rPr>
          <w:rFonts w:cs="Calibri"/>
          <w:szCs w:val="20"/>
        </w:rPr>
        <w:t>oundations</w:t>
      </w:r>
      <w:r w:rsidR="00AD0902">
        <w:rPr>
          <w:rFonts w:cs="Calibri"/>
          <w:szCs w:val="20"/>
        </w:rPr>
        <w:t xml:space="preserve"> of freedom, to which you have devoted your life, that this book is offered.</w:t>
      </w:r>
    </w:p>
    <w:p w14:paraId="12319D60" w14:textId="77777777" w:rsidR="004013A2" w:rsidRPr="00A802F7" w:rsidRDefault="004013A2" w:rsidP="00227E98">
      <w:pPr>
        <w:jc w:val="both"/>
        <w:rPr>
          <w:rFonts w:cs="Calibri"/>
          <w:sz w:val="14"/>
          <w:szCs w:val="14"/>
        </w:rPr>
      </w:pPr>
    </w:p>
    <w:p w14:paraId="146F1876" w14:textId="77777777" w:rsidR="00AD0902" w:rsidRDefault="00AD0902" w:rsidP="00227E98">
      <w:pPr>
        <w:jc w:val="both"/>
        <w:rPr>
          <w:rFonts w:cs="Calibri"/>
          <w:szCs w:val="20"/>
        </w:rPr>
      </w:pPr>
      <w:r>
        <w:rPr>
          <w:rFonts w:cs="Calibri"/>
          <w:szCs w:val="20"/>
        </w:rPr>
        <w:t xml:space="preserve">To Mark Gardner, the unbelievably gifted lawyer and amateur historian, who has accompanied me on many of our historical adventures, to stand in the </w:t>
      </w:r>
      <w:r>
        <w:rPr>
          <w:rFonts w:cs="Calibri"/>
          <w:szCs w:val="20"/>
        </w:rPr>
        <w:lastRenderedPageBreak/>
        <w:t xml:space="preserve">places where so many of the events which appear in the pages of this book </w:t>
      </w:r>
      <w:r w:rsidR="00351860">
        <w:rPr>
          <w:rFonts w:cs="Calibri"/>
          <w:szCs w:val="20"/>
        </w:rPr>
        <w:t xml:space="preserve">have </w:t>
      </w:r>
      <w:r>
        <w:rPr>
          <w:rFonts w:cs="Calibri"/>
          <w:szCs w:val="20"/>
        </w:rPr>
        <w:t>take</w:t>
      </w:r>
      <w:r w:rsidR="00351860">
        <w:rPr>
          <w:rFonts w:cs="Calibri"/>
          <w:szCs w:val="20"/>
        </w:rPr>
        <w:t>n</w:t>
      </w:r>
      <w:r>
        <w:rPr>
          <w:rFonts w:cs="Calibri"/>
          <w:szCs w:val="20"/>
        </w:rPr>
        <w:t xml:space="preserve"> place, </w:t>
      </w:r>
      <w:r w:rsidR="00855B82">
        <w:rPr>
          <w:rFonts w:cs="Calibri"/>
          <w:szCs w:val="20"/>
        </w:rPr>
        <w:t xml:space="preserve">that </w:t>
      </w:r>
      <w:r>
        <w:rPr>
          <w:rFonts w:cs="Calibri"/>
          <w:szCs w:val="20"/>
        </w:rPr>
        <w:t>I offer a humble and sincere thank you for all your help and guidance.</w:t>
      </w:r>
    </w:p>
    <w:p w14:paraId="050A1D45" w14:textId="77777777" w:rsidR="00AD0902" w:rsidRPr="004013A2" w:rsidRDefault="00AD0902" w:rsidP="00227E98">
      <w:pPr>
        <w:jc w:val="both"/>
        <w:rPr>
          <w:rFonts w:cs="Calibri"/>
          <w:sz w:val="14"/>
          <w:szCs w:val="14"/>
        </w:rPr>
      </w:pPr>
    </w:p>
    <w:p w14:paraId="70118E98" w14:textId="77777777" w:rsidR="00AD0902" w:rsidRDefault="00AD0902" w:rsidP="00227E98">
      <w:pPr>
        <w:jc w:val="both"/>
        <w:rPr>
          <w:rFonts w:cs="Calibri"/>
          <w:szCs w:val="20"/>
        </w:rPr>
      </w:pPr>
      <w:r>
        <w:rPr>
          <w:rFonts w:cs="Calibri"/>
          <w:szCs w:val="20"/>
        </w:rPr>
        <w:t>To John T. Casey, Jr., who as a legislative counsel colleague, accomplished author, and invaluable friend, inspired me to believe that I could complete this work, and bring to the light of the public, the important historical principles within its pages.</w:t>
      </w:r>
    </w:p>
    <w:p w14:paraId="6C9855B3" w14:textId="77777777" w:rsidR="00AD0902" w:rsidRPr="004013A2" w:rsidRDefault="00AD0902" w:rsidP="00227E98">
      <w:pPr>
        <w:jc w:val="both"/>
        <w:rPr>
          <w:rFonts w:cs="Calibri"/>
          <w:sz w:val="14"/>
          <w:szCs w:val="14"/>
        </w:rPr>
      </w:pPr>
    </w:p>
    <w:p w14:paraId="2B1CB73A" w14:textId="77777777" w:rsidR="00AD0902" w:rsidRDefault="002B3F18" w:rsidP="00227E98">
      <w:pPr>
        <w:jc w:val="both"/>
        <w:rPr>
          <w:rFonts w:cs="Calibri"/>
          <w:szCs w:val="20"/>
        </w:rPr>
      </w:pPr>
      <w:r>
        <w:rPr>
          <w:rFonts w:cs="Calibri"/>
          <w:szCs w:val="20"/>
        </w:rPr>
        <w:t>To James Hughto, the incredibly talented and accomplished Revolutionary War Battlefield guide, your stories and instruction helped make so many of the events in this book come alive, and bring a deeper level of understanding of the peop</w:t>
      </w:r>
      <w:r w:rsidR="0030309F">
        <w:rPr>
          <w:rFonts w:cs="Calibri"/>
          <w:szCs w:val="20"/>
        </w:rPr>
        <w:t xml:space="preserve">le and places involved in the </w:t>
      </w:r>
      <w:r>
        <w:rPr>
          <w:rFonts w:cs="Calibri"/>
          <w:szCs w:val="20"/>
        </w:rPr>
        <w:t>critical times</w:t>
      </w:r>
      <w:r w:rsidR="0030309F">
        <w:rPr>
          <w:rFonts w:cs="Calibri"/>
          <w:szCs w:val="20"/>
        </w:rPr>
        <w:t xml:space="preserve"> which are the focus of this story</w:t>
      </w:r>
      <w:r>
        <w:rPr>
          <w:rFonts w:cs="Calibri"/>
          <w:szCs w:val="20"/>
        </w:rPr>
        <w:t>.  This book simply would not have the same depth of understanding without your kind help.</w:t>
      </w:r>
    </w:p>
    <w:p w14:paraId="07AE0803" w14:textId="77777777" w:rsidR="002B3F18" w:rsidRPr="004013A2" w:rsidRDefault="002B3F18" w:rsidP="00227E98">
      <w:pPr>
        <w:jc w:val="both"/>
        <w:rPr>
          <w:rFonts w:cs="Calibri"/>
          <w:sz w:val="14"/>
          <w:szCs w:val="14"/>
        </w:rPr>
      </w:pPr>
    </w:p>
    <w:p w14:paraId="3A7609B2" w14:textId="77777777" w:rsidR="002B3F18" w:rsidRDefault="002B3F18" w:rsidP="00227E98">
      <w:pPr>
        <w:jc w:val="both"/>
      </w:pPr>
      <w:r>
        <w:rPr>
          <w:rFonts w:cs="Calibri"/>
          <w:szCs w:val="20"/>
        </w:rPr>
        <w:t xml:space="preserve">To </w:t>
      </w:r>
      <w:r w:rsidR="004013A2">
        <w:rPr>
          <w:rFonts w:cs="Calibri"/>
          <w:szCs w:val="20"/>
        </w:rPr>
        <w:t xml:space="preserve">all </w:t>
      </w:r>
      <w:r>
        <w:rPr>
          <w:rFonts w:cs="Calibri"/>
          <w:szCs w:val="20"/>
        </w:rPr>
        <w:t xml:space="preserve">the staff at the Saratoga National Battlefield Park, including </w:t>
      </w:r>
      <w:r>
        <w:rPr>
          <w:rStyle w:val="Strong"/>
          <w:b w:val="0"/>
        </w:rPr>
        <w:t>Park Superintendent</w:t>
      </w:r>
      <w:r w:rsidRPr="002B3F18">
        <w:t xml:space="preserve"> Amy Bracewell, </w:t>
      </w:r>
      <w:r>
        <w:rPr>
          <w:rStyle w:val="Strong"/>
          <w:b w:val="0"/>
        </w:rPr>
        <w:t>Chief Ranger</w:t>
      </w:r>
      <w:r w:rsidRPr="002B3F18">
        <w:t xml:space="preserve"> David LaMere, </w:t>
      </w:r>
      <w:r>
        <w:rPr>
          <w:rStyle w:val="Strong"/>
          <w:b w:val="0"/>
        </w:rPr>
        <w:t>Curator</w:t>
      </w:r>
      <w:r w:rsidRPr="002B3F18">
        <w:rPr>
          <w:b/>
        </w:rPr>
        <w:t xml:space="preserve"> </w:t>
      </w:r>
      <w:r w:rsidRPr="002B3F18">
        <w:t xml:space="preserve">Christine Valosin, </w:t>
      </w:r>
      <w:r>
        <w:rPr>
          <w:rStyle w:val="Strong"/>
          <w:b w:val="0"/>
        </w:rPr>
        <w:t>Chief of Interpretation</w:t>
      </w:r>
      <w:r w:rsidRPr="002B3F18">
        <w:t xml:space="preserve"> Lisa Dittman</w:t>
      </w:r>
      <w:r>
        <w:t xml:space="preserve">, </w:t>
      </w:r>
      <w:r w:rsidR="00EA7D0A">
        <w:t xml:space="preserve">and </w:t>
      </w:r>
      <w:r>
        <w:rPr>
          <w:rStyle w:val="Strong"/>
          <w:b w:val="0"/>
        </w:rPr>
        <w:t>Interpretive Rangers</w:t>
      </w:r>
      <w:r w:rsidRPr="002B3F18">
        <w:t xml:space="preserve"> Eric Schnitzer, Bill Val</w:t>
      </w:r>
      <w:r w:rsidR="00EA7D0A">
        <w:t>osin, Megan Stevens, Tom Nordby</w:t>
      </w:r>
      <w:r w:rsidRPr="002B3F18">
        <w:t xml:space="preserve">, Roger Farrell, </w:t>
      </w:r>
      <w:r w:rsidR="00EA7D0A">
        <w:t xml:space="preserve">and </w:t>
      </w:r>
      <w:r w:rsidRPr="002B3F18">
        <w:t>Dougie Bicket</w:t>
      </w:r>
      <w:r w:rsidR="00892A0A">
        <w:t xml:space="preserve">, and to Bob Franzoni, </w:t>
      </w:r>
      <w:r w:rsidR="0046326F">
        <w:t xml:space="preserve">the </w:t>
      </w:r>
      <w:r w:rsidR="00892A0A">
        <w:t>long time reenactor and staff member at the Hubbardton Battlefield Park, I simply cannot express the level of gratitude and appreciation I feel for all your kindness, help and good works.  Your efforts keep the spirit of liberty alive</w:t>
      </w:r>
      <w:r w:rsidR="008076F1">
        <w:t xml:space="preserve">, and without your </w:t>
      </w:r>
      <w:r w:rsidR="001D2FFD">
        <w:t>help and insight</w:t>
      </w:r>
      <w:r w:rsidR="00892A0A">
        <w:t xml:space="preserve"> this book simply would not have been possible.</w:t>
      </w:r>
    </w:p>
    <w:p w14:paraId="5D5ECAC1" w14:textId="77777777" w:rsidR="00892A0A" w:rsidRPr="00607B4A" w:rsidRDefault="00892A0A" w:rsidP="00227E98">
      <w:pPr>
        <w:jc w:val="both"/>
        <w:rPr>
          <w:sz w:val="14"/>
          <w:szCs w:val="14"/>
        </w:rPr>
      </w:pPr>
    </w:p>
    <w:p w14:paraId="189526D5" w14:textId="77777777" w:rsidR="00892A0A" w:rsidRDefault="00892A0A" w:rsidP="00227E98">
      <w:pPr>
        <w:jc w:val="both"/>
      </w:pPr>
      <w:r>
        <w:t xml:space="preserve">To Senator John Flanagan, Senator Joseph Bruno, Senator Dean Skelos, Senator Simcha Felder, Senator Vincent Leibell, </w:t>
      </w:r>
      <w:r w:rsidR="00D63F57">
        <w:t xml:space="preserve">Former Assembly Minority Leader Clarence Rappleyea, and former Attorney General Dennis Vacco, </w:t>
      </w:r>
      <w:r>
        <w:t>thank you for all your kindness and understanding in allowing me to pursue my outside work passions, in elected office as a Schenectady County Legislator, as an Adjunct Professor</w:t>
      </w:r>
      <w:r w:rsidR="00D63F57">
        <w:t xml:space="preserve"> of Law at SUNY Albany, and now as an author.  It has been my deligh</w:t>
      </w:r>
      <w:r w:rsidR="004013A2">
        <w:t>t to work for you as</w:t>
      </w:r>
      <w:r w:rsidR="00D63F57">
        <w:t xml:space="preserve"> a Senior Counsel to the Senate Majority, as Deputy Attorney General for the State of New York, and as an Assistant Counsel to the Assembly Minority Leader.   I</w:t>
      </w:r>
      <w:r w:rsidR="004013A2">
        <w:t>t</w:t>
      </w:r>
      <w:r w:rsidR="00D63F57">
        <w:t xml:space="preserve"> ha</w:t>
      </w:r>
      <w:r w:rsidR="004013A2">
        <w:t>s</w:t>
      </w:r>
      <w:r w:rsidR="00D63F57">
        <w:t xml:space="preserve"> been </w:t>
      </w:r>
      <w:r w:rsidR="004013A2">
        <w:t>a truly great blessing, that I have had the opportunity, while in your service,</w:t>
      </w:r>
      <w:r w:rsidR="00D63F57">
        <w:t xml:space="preserve"> to work with such incredible and devoted public servants as Senator Thomas Croci, Senator Catherine Young, Senator Michael Nozzolio</w:t>
      </w:r>
      <w:r w:rsidR="004013A2">
        <w:t xml:space="preserve">, </w:t>
      </w:r>
      <w:r w:rsidR="00607B4A">
        <w:t xml:space="preserve">Senator William Larkin, </w:t>
      </w:r>
      <w:r w:rsidR="00D63F57">
        <w:t xml:space="preserve">Senator John DeFrancisco, </w:t>
      </w:r>
      <w:r w:rsidR="004013A2">
        <w:t>Senator Kathleen Marchione, Senator Betty Little, Senator Jack Martins, Senator Michael Balboni, Senator Ken LaValle, Senator Gregg Ball, Senator Dale Volker, Senator James Seward, Senator Joseph Griffo, Senator Ray Meier, Congressman Thomas Reynolds, and Governor George Pataki.  My time spent in government service</w:t>
      </w:r>
      <w:r w:rsidR="0046326F">
        <w:t>,</w:t>
      </w:r>
      <w:r w:rsidR="00A10E63">
        <w:t xml:space="preserve"> working four these amazing and devoted public servants,</w:t>
      </w:r>
      <w:r w:rsidR="0046326F">
        <w:t xml:space="preserve"> has given</w:t>
      </w:r>
      <w:r w:rsidR="004013A2">
        <w:t xml:space="preserve"> me an important understanding of the real importance of freedom</w:t>
      </w:r>
      <w:r w:rsidR="00A10E63">
        <w:t>,</w:t>
      </w:r>
      <w:r w:rsidR="004013A2">
        <w:t xml:space="preserve"> for all peo</w:t>
      </w:r>
      <w:r w:rsidR="00A10E63">
        <w:t>ple, and the real value selflessly working for the people of our state and nation</w:t>
      </w:r>
      <w:r w:rsidR="004013A2">
        <w:t>.</w:t>
      </w:r>
    </w:p>
    <w:p w14:paraId="2CFF6F41" w14:textId="77777777" w:rsidR="004D3B08" w:rsidRPr="00F24F63" w:rsidRDefault="004D3B08" w:rsidP="004D3B08">
      <w:pPr>
        <w:pStyle w:val="Heading1"/>
        <w:spacing w:before="0"/>
        <w:jc w:val="center"/>
        <w:rPr>
          <w:sz w:val="36"/>
          <w:szCs w:val="36"/>
        </w:rPr>
      </w:pPr>
      <w:r>
        <w:rPr>
          <w:sz w:val="36"/>
          <w:szCs w:val="36"/>
        </w:rPr>
        <w:lastRenderedPageBreak/>
        <w:t>Table of Contents</w:t>
      </w:r>
    </w:p>
    <w:p w14:paraId="5E5BDB17" w14:textId="77777777" w:rsidR="004D3B08" w:rsidRDefault="004D3B08" w:rsidP="004D3B08">
      <w:pPr>
        <w:jc w:val="both"/>
        <w:rPr>
          <w:rFonts w:cs="Calibri"/>
          <w:szCs w:val="20"/>
        </w:rPr>
      </w:pPr>
      <w:r>
        <w:rPr>
          <w:rFonts w:cs="Calibri"/>
          <w:noProof/>
          <w:szCs w:val="20"/>
        </w:rPr>
        <mc:AlternateContent>
          <mc:Choice Requires="wps">
            <w:drawing>
              <wp:anchor distT="0" distB="0" distL="114300" distR="114300" simplePos="0" relativeHeight="251663360" behindDoc="0" locked="0" layoutInCell="1" allowOverlap="1" wp14:anchorId="00939BA3" wp14:editId="39C67802">
                <wp:simplePos x="0" y="0"/>
                <wp:positionH relativeFrom="margin">
                  <wp:align>right</wp:align>
                </wp:positionH>
                <wp:positionV relativeFrom="paragraph">
                  <wp:posOffset>129539</wp:posOffset>
                </wp:positionV>
                <wp:extent cx="399097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F816A05" id="Straight Connector 3"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" strokecolor="black [3200]" strokeweight="1pt">
                <v:stroke joinstyle="miter"/>
                <w10:wrap anchorx="margin"/>
              </v:line>
            </w:pict>
          </mc:Fallback>
        </mc:AlternateContent>
      </w:r>
    </w:p>
    <w:p w14:paraId="04F0F054" w14:textId="77777777" w:rsidR="004D3B08" w:rsidRDefault="004D3B08" w:rsidP="004D3B08">
      <w:pPr>
        <w:jc w:val="both"/>
        <w:rPr>
          <w:rFonts w:cs="Calibri"/>
          <w:szCs w:val="20"/>
        </w:rPr>
      </w:pPr>
    </w:p>
    <w:p w14:paraId="2A407A5E" w14:textId="77777777" w:rsidR="004D3B08" w:rsidRPr="007C2C90" w:rsidRDefault="004D3B08" w:rsidP="004D3B08">
      <w:pPr>
        <w:spacing w:line="228" w:lineRule="auto"/>
        <w:rPr>
          <w:rFonts w:eastAsia="Times New Roman" w:cs="Calibri"/>
          <w:color w:val="000000"/>
          <w:szCs w:val="20"/>
        </w:rPr>
      </w:pPr>
      <w:r w:rsidRPr="007C2C90">
        <w:rPr>
          <w:rFonts w:eastAsia="Times New Roman" w:cs="Calibri"/>
          <w:color w:val="000000"/>
          <w:szCs w:val="20"/>
        </w:rPr>
        <w:t>Introduction</w:t>
      </w:r>
    </w:p>
    <w:p w14:paraId="06A3364D" w14:textId="77777777" w:rsidR="004D3B08" w:rsidRPr="007C2C90" w:rsidRDefault="004D3B08" w:rsidP="004D3B08">
      <w:pPr>
        <w:spacing w:line="228" w:lineRule="auto"/>
        <w:rPr>
          <w:rFonts w:eastAsia="Times New Roman" w:cs="Calibri"/>
          <w:color w:val="000000"/>
          <w:szCs w:val="20"/>
        </w:rPr>
      </w:pPr>
      <w:r w:rsidRPr="007C2C90">
        <w:rPr>
          <w:rFonts w:eastAsia="Times New Roman" w:cs="Calibri"/>
          <w:color w:val="000000"/>
          <w:szCs w:val="20"/>
        </w:rPr>
        <w:t xml:space="preserve">Foreward </w:t>
      </w:r>
    </w:p>
    <w:p w14:paraId="3E66ECC2" w14:textId="77777777" w:rsidR="004D3B08" w:rsidRPr="007C2C90" w:rsidRDefault="004D3B08" w:rsidP="004D3B08">
      <w:pPr>
        <w:spacing w:line="228" w:lineRule="auto"/>
        <w:rPr>
          <w:rFonts w:eastAsia="Times New Roman" w:cs="Calibri"/>
          <w:color w:val="000000"/>
          <w:szCs w:val="20"/>
        </w:rPr>
      </w:pPr>
      <w:r w:rsidRPr="007C2C90">
        <w:rPr>
          <w:rFonts w:eastAsia="Times New Roman" w:cs="Calibri"/>
          <w:color w:val="000000"/>
          <w:szCs w:val="20"/>
        </w:rPr>
        <w:t xml:space="preserve">Preface </w:t>
      </w:r>
    </w:p>
    <w:p w14:paraId="0D959E94" w14:textId="77777777" w:rsidR="004D3B08" w:rsidRPr="007C2C90" w:rsidRDefault="004D3B08" w:rsidP="004D3B08">
      <w:pPr>
        <w:spacing w:line="228" w:lineRule="auto"/>
        <w:rPr>
          <w:rFonts w:eastAsia="Times New Roman" w:cs="Calibri"/>
          <w:color w:val="000000"/>
          <w:szCs w:val="20"/>
        </w:rPr>
      </w:pPr>
      <w:r w:rsidRPr="007C2C90">
        <w:rPr>
          <w:rFonts w:eastAsia="Times New Roman" w:cs="Calibri"/>
          <w:color w:val="000000"/>
          <w:szCs w:val="20"/>
        </w:rPr>
        <w:t>Table of Maps</w:t>
      </w:r>
    </w:p>
    <w:p w14:paraId="3FF14DE9" w14:textId="77777777" w:rsidR="004D3B08" w:rsidRPr="007C2C90" w:rsidRDefault="004D3B08" w:rsidP="004D3B08">
      <w:pPr>
        <w:spacing w:line="228" w:lineRule="auto"/>
        <w:rPr>
          <w:rFonts w:eastAsia="Times New Roman" w:cs="Calibri"/>
          <w:b/>
          <w:color w:val="000000"/>
          <w:szCs w:val="20"/>
        </w:rPr>
      </w:pPr>
    </w:p>
    <w:p w14:paraId="2746BBB0" w14:textId="77777777" w:rsidR="004D3B08" w:rsidRPr="007C2C90" w:rsidRDefault="004D3B08" w:rsidP="0095605B">
      <w:pPr>
        <w:spacing w:line="228" w:lineRule="auto"/>
        <w:rPr>
          <w:rFonts w:eastAsia="Times New Roman" w:cs="Calibri"/>
          <w:color w:val="000000"/>
          <w:szCs w:val="20"/>
        </w:rPr>
      </w:pPr>
      <w:r w:rsidRPr="007C2C90">
        <w:rPr>
          <w:rFonts w:eastAsia="Times New Roman" w:cs="Calibri"/>
          <w:b/>
          <w:color w:val="auto"/>
          <w:szCs w:val="20"/>
        </w:rPr>
        <w:t>Part One: The Pathway of Change</w:t>
      </w:r>
      <w:r w:rsidRPr="007C2C90">
        <w:rPr>
          <w:rFonts w:eastAsia="Times New Roman" w:cs="Calibri"/>
          <w:b/>
          <w:color w:val="000000"/>
          <w:szCs w:val="20"/>
        </w:rPr>
        <w:br/>
      </w:r>
      <w:r w:rsidRPr="007C2C90">
        <w:rPr>
          <w:rFonts w:eastAsia="Times New Roman" w:cs="Calibri"/>
          <w:color w:val="000000"/>
          <w:szCs w:val="20"/>
        </w:rPr>
        <w:t>Chapter One – General Schuyler – The Cultural Environment of 1777</w:t>
      </w:r>
    </w:p>
    <w:p w14:paraId="5F9B12D2" w14:textId="77777777" w:rsidR="004D3B08" w:rsidRPr="007C2C90" w:rsidRDefault="004D3B08" w:rsidP="004D3B08">
      <w:pPr>
        <w:spacing w:line="228" w:lineRule="auto"/>
        <w:jc w:val="both"/>
        <w:rPr>
          <w:rFonts w:eastAsia="Times New Roman" w:cs="Calibri"/>
          <w:color w:val="000000"/>
          <w:szCs w:val="20"/>
        </w:rPr>
      </w:pPr>
      <w:r w:rsidRPr="007C2C90">
        <w:rPr>
          <w:rFonts w:eastAsia="Times New Roman" w:cs="Calibri"/>
          <w:color w:val="000000"/>
          <w:szCs w:val="20"/>
        </w:rPr>
        <w:t>Chapter Two – Timothy Murphy - The Original Frontier</w:t>
      </w:r>
    </w:p>
    <w:p w14:paraId="5B2DF1DB" w14:textId="77777777" w:rsidR="004D3B08" w:rsidRPr="007C2C90" w:rsidRDefault="004D3B08" w:rsidP="004D3B08">
      <w:pPr>
        <w:spacing w:line="228" w:lineRule="auto"/>
        <w:jc w:val="both"/>
        <w:rPr>
          <w:rFonts w:eastAsia="Times New Roman" w:cs="Calibri"/>
          <w:color w:val="000000"/>
          <w:szCs w:val="20"/>
        </w:rPr>
      </w:pPr>
      <w:r w:rsidRPr="007C2C90">
        <w:rPr>
          <w:rFonts w:eastAsia="Times New Roman" w:cs="Calibri"/>
          <w:color w:val="000000"/>
          <w:szCs w:val="20"/>
        </w:rPr>
        <w:t>Chapter Three – Daniel Morgan - The Colonial Spirit of Freedom</w:t>
      </w:r>
    </w:p>
    <w:p w14:paraId="0CA44A29" w14:textId="77777777" w:rsidR="004D3B08" w:rsidRPr="007C2C90" w:rsidRDefault="004D3B08" w:rsidP="004D3B08">
      <w:pPr>
        <w:spacing w:line="228" w:lineRule="auto"/>
        <w:jc w:val="both"/>
        <w:rPr>
          <w:rFonts w:eastAsia="Times New Roman" w:cs="Calibri"/>
          <w:color w:val="000000"/>
          <w:szCs w:val="20"/>
        </w:rPr>
      </w:pPr>
      <w:r w:rsidRPr="007C2C90">
        <w:rPr>
          <w:rFonts w:eastAsia="Times New Roman" w:cs="Calibri"/>
          <w:color w:val="000000"/>
          <w:szCs w:val="20"/>
        </w:rPr>
        <w:t>Chapter Four – George Clinton - Foundational Events that Shaped Our Destiny</w:t>
      </w:r>
    </w:p>
    <w:p w14:paraId="15BDB414" w14:textId="77777777" w:rsidR="004D3B08" w:rsidRPr="007C2C90" w:rsidRDefault="004D3B08" w:rsidP="004D3B08">
      <w:pPr>
        <w:spacing w:line="228" w:lineRule="auto"/>
        <w:jc w:val="both"/>
        <w:rPr>
          <w:rFonts w:eastAsia="Times New Roman" w:cs="Calibri"/>
          <w:color w:val="222222"/>
          <w:szCs w:val="20"/>
          <w:shd w:val="clear" w:color="auto" w:fill="FFFFFF"/>
        </w:rPr>
      </w:pPr>
      <w:r w:rsidRPr="007C2C90">
        <w:rPr>
          <w:rFonts w:eastAsia="Times New Roman" w:cs="Calibri"/>
          <w:color w:val="222222"/>
          <w:szCs w:val="20"/>
          <w:shd w:val="clear" w:color="auto" w:fill="FFFFFF"/>
        </w:rPr>
        <w:t>Chapter Five – Simon Fraser - The Seven Years War</w:t>
      </w:r>
    </w:p>
    <w:p w14:paraId="29B22B0C" w14:textId="77777777" w:rsidR="004D3B08" w:rsidRPr="007C2C90" w:rsidRDefault="004D3B08" w:rsidP="004D3B08">
      <w:pPr>
        <w:spacing w:line="228" w:lineRule="auto"/>
        <w:jc w:val="both"/>
        <w:rPr>
          <w:rFonts w:eastAsia="Times New Roman" w:cs="Calibri"/>
          <w:color w:val="222222"/>
          <w:szCs w:val="20"/>
          <w:shd w:val="clear" w:color="auto" w:fill="FFFFFF"/>
        </w:rPr>
      </w:pPr>
      <w:r w:rsidRPr="007C2C90">
        <w:rPr>
          <w:rFonts w:eastAsia="Times New Roman" w:cs="Calibri"/>
          <w:color w:val="222222"/>
          <w:szCs w:val="20"/>
          <w:shd w:val="clear" w:color="auto" w:fill="FFFFFF"/>
        </w:rPr>
        <w:t>Chapter Six – George Sackville - The Road to Revolution</w:t>
      </w:r>
    </w:p>
    <w:p w14:paraId="332A45A6" w14:textId="77777777" w:rsidR="004D3B08" w:rsidRPr="007C2C90" w:rsidRDefault="004D3B08" w:rsidP="004D3B08">
      <w:pPr>
        <w:spacing w:line="228" w:lineRule="auto"/>
        <w:jc w:val="both"/>
        <w:rPr>
          <w:rFonts w:eastAsia="Times New Roman" w:cs="Calibri"/>
          <w:color w:val="222222"/>
          <w:szCs w:val="20"/>
          <w:shd w:val="clear" w:color="auto" w:fill="FFFFFF"/>
        </w:rPr>
      </w:pPr>
      <w:r w:rsidRPr="007C2C90">
        <w:rPr>
          <w:rFonts w:eastAsia="Times New Roman" w:cs="Calibri"/>
          <w:color w:val="222222"/>
          <w:szCs w:val="20"/>
          <w:shd w:val="clear" w:color="auto" w:fill="FFFFFF"/>
        </w:rPr>
        <w:t>Chapter Seven – John Stark - Live Free or Die</w:t>
      </w:r>
    </w:p>
    <w:p w14:paraId="77BEC66C" w14:textId="77777777" w:rsidR="004D3B08" w:rsidRPr="007C2C90" w:rsidRDefault="004D3B08" w:rsidP="004D3B08">
      <w:pPr>
        <w:spacing w:line="228" w:lineRule="auto"/>
        <w:jc w:val="both"/>
        <w:rPr>
          <w:rFonts w:eastAsia="Times New Roman" w:cs="Calibri"/>
          <w:color w:val="222222"/>
          <w:szCs w:val="20"/>
          <w:shd w:val="clear" w:color="auto" w:fill="FFFFFF"/>
        </w:rPr>
      </w:pPr>
      <w:r w:rsidRPr="007C2C90">
        <w:rPr>
          <w:rFonts w:eastAsia="Times New Roman" w:cs="Calibri"/>
          <w:color w:val="222222"/>
          <w:szCs w:val="20"/>
          <w:shd w:val="clear" w:color="auto" w:fill="FFFFFF"/>
        </w:rPr>
        <w:t>Chapter Eight – Benedict Arnold - The Battle of Canada</w:t>
      </w:r>
    </w:p>
    <w:p w14:paraId="6CCF0442" w14:textId="77777777" w:rsidR="004D3B08" w:rsidRPr="007C2C90" w:rsidRDefault="004D3B08" w:rsidP="004D3B08">
      <w:pPr>
        <w:spacing w:line="228" w:lineRule="auto"/>
        <w:jc w:val="both"/>
        <w:rPr>
          <w:rFonts w:eastAsia="Times New Roman" w:cs="Calibri"/>
          <w:color w:val="222222"/>
          <w:szCs w:val="20"/>
          <w:shd w:val="clear" w:color="auto" w:fill="FFFFFF"/>
        </w:rPr>
      </w:pPr>
      <w:r w:rsidRPr="007C2C90">
        <w:rPr>
          <w:rFonts w:eastAsia="Times New Roman" w:cs="Calibri"/>
          <w:color w:val="222222"/>
          <w:szCs w:val="20"/>
          <w:shd w:val="clear" w:color="auto" w:fill="FFFFFF"/>
        </w:rPr>
        <w:t>Chapter Nine – John Jay - Building a New Government</w:t>
      </w:r>
    </w:p>
    <w:p w14:paraId="5CE34EE3" w14:textId="77777777" w:rsidR="004D3B08" w:rsidRPr="007C2C90" w:rsidRDefault="004D3B08" w:rsidP="004D3B08">
      <w:pPr>
        <w:spacing w:line="228" w:lineRule="auto"/>
        <w:jc w:val="both"/>
        <w:rPr>
          <w:rFonts w:eastAsia="Times New Roman" w:cs="Calibri"/>
          <w:color w:val="222222"/>
          <w:szCs w:val="20"/>
          <w:shd w:val="clear" w:color="auto" w:fill="FFFFFF"/>
        </w:rPr>
      </w:pPr>
      <w:r w:rsidRPr="007C2C90">
        <w:rPr>
          <w:rFonts w:eastAsia="Times New Roman" w:cs="Calibri"/>
          <w:color w:val="222222"/>
          <w:szCs w:val="20"/>
          <w:shd w:val="clear" w:color="auto" w:fill="FFFFFF"/>
        </w:rPr>
        <w:t>Chapter Ten – George Washington – The Continental Army</w:t>
      </w:r>
    </w:p>
    <w:p w14:paraId="17563E7F" w14:textId="77777777" w:rsidR="004D3B08" w:rsidRPr="007C2C90" w:rsidRDefault="004D3B08" w:rsidP="004D3B08">
      <w:pPr>
        <w:rPr>
          <w:rFonts w:eastAsia="Times New Roman" w:cs="Calibri"/>
          <w:b/>
          <w:color w:val="C00000"/>
          <w:szCs w:val="20"/>
        </w:rPr>
      </w:pPr>
    </w:p>
    <w:p w14:paraId="62A8546B" w14:textId="77777777" w:rsidR="004D3B08" w:rsidRPr="007C2C90" w:rsidRDefault="004D3B08" w:rsidP="00092A18">
      <w:pPr>
        <w:jc w:val="both"/>
        <w:rPr>
          <w:rFonts w:eastAsia="Times New Roman" w:cs="Calibri"/>
          <w:color w:val="auto"/>
          <w:szCs w:val="20"/>
          <w:u w:val="single"/>
        </w:rPr>
      </w:pPr>
      <w:r w:rsidRPr="007C2C90">
        <w:rPr>
          <w:rFonts w:eastAsia="Times New Roman" w:cs="Calibri"/>
          <w:b/>
          <w:color w:val="auto"/>
          <w:szCs w:val="20"/>
        </w:rPr>
        <w:t xml:space="preserve">Part Two: </w:t>
      </w:r>
      <w:r w:rsidR="007C2D1F">
        <w:rPr>
          <w:rFonts w:eastAsia="Times New Roman" w:cs="Calibri"/>
          <w:b/>
          <w:color w:val="auto"/>
          <w:szCs w:val="20"/>
        </w:rPr>
        <w:t>The Best Laid Plans</w:t>
      </w:r>
    </w:p>
    <w:p w14:paraId="6EBB753E" w14:textId="77777777" w:rsidR="00AE7B41" w:rsidRDefault="004D3B08" w:rsidP="004D3B08">
      <w:pPr>
        <w:rPr>
          <w:rFonts w:eastAsia="Times New Roman" w:cs="Calibri"/>
          <w:color w:val="000000"/>
          <w:szCs w:val="20"/>
        </w:rPr>
      </w:pPr>
      <w:r w:rsidRPr="007C2C90">
        <w:rPr>
          <w:rFonts w:eastAsia="Times New Roman" w:cs="Calibri"/>
          <w:color w:val="000000"/>
          <w:szCs w:val="20"/>
        </w:rPr>
        <w:t>Chapter Eleven – John Burgoyne - Mr. Burgoyne Goes to London</w:t>
      </w:r>
      <w:r w:rsidRPr="007C2C90">
        <w:rPr>
          <w:rFonts w:eastAsia="Times New Roman" w:cs="Calibri"/>
          <w:color w:val="000000"/>
          <w:szCs w:val="20"/>
        </w:rPr>
        <w:br/>
        <w:t xml:space="preserve">Chapter Twelve – </w:t>
      </w:r>
      <w:r w:rsidR="007C2D1F">
        <w:rPr>
          <w:rFonts w:eastAsia="Times New Roman" w:cs="Calibri"/>
          <w:color w:val="000000"/>
          <w:szCs w:val="20"/>
        </w:rPr>
        <w:t>William Howe – General Wars</w:t>
      </w:r>
    </w:p>
    <w:p w14:paraId="288DCCB4" w14:textId="77777777" w:rsidR="007C2D1F" w:rsidRDefault="007C2D1F" w:rsidP="004D3B08">
      <w:pPr>
        <w:rPr>
          <w:rFonts w:eastAsia="Times New Roman" w:cs="Calibri"/>
          <w:color w:val="000000"/>
          <w:szCs w:val="20"/>
        </w:rPr>
      </w:pPr>
      <w:r>
        <w:rPr>
          <w:rFonts w:eastAsia="Times New Roman" w:cs="Calibri"/>
          <w:color w:val="000000"/>
          <w:szCs w:val="20"/>
        </w:rPr>
        <w:t xml:space="preserve">Chapter Thirteen – </w:t>
      </w:r>
      <w:r w:rsidR="00212879">
        <w:rPr>
          <w:rFonts w:eastAsia="Times New Roman" w:cs="Calibri"/>
          <w:color w:val="000000"/>
          <w:szCs w:val="20"/>
        </w:rPr>
        <w:t>Alexander McDougall – The Battle of Peekskill</w:t>
      </w:r>
    </w:p>
    <w:p w14:paraId="62F2CE8F" w14:textId="77777777" w:rsidR="004D3B08" w:rsidRPr="007C2C90" w:rsidRDefault="007C2D1F" w:rsidP="004D3B08">
      <w:pPr>
        <w:rPr>
          <w:rFonts w:eastAsia="Times New Roman" w:cs="Calibri"/>
          <w:color w:val="000000"/>
          <w:szCs w:val="20"/>
        </w:rPr>
      </w:pPr>
      <w:r>
        <w:rPr>
          <w:rFonts w:eastAsia="Times New Roman" w:cs="Calibri"/>
          <w:color w:val="000000"/>
          <w:szCs w:val="20"/>
        </w:rPr>
        <w:t xml:space="preserve">Chapter Fourteen - </w:t>
      </w:r>
      <w:r w:rsidR="004D3B08" w:rsidRPr="007C2C90">
        <w:rPr>
          <w:rFonts w:eastAsia="Times New Roman" w:cs="Calibri"/>
          <w:color w:val="000000"/>
          <w:szCs w:val="20"/>
        </w:rPr>
        <w:t>William Tyron - The Battle of Ridgefield Connecticut</w:t>
      </w:r>
    </w:p>
    <w:p w14:paraId="17EB347F" w14:textId="77777777" w:rsidR="004D3B08" w:rsidRPr="007C2C90" w:rsidRDefault="007C2D1F" w:rsidP="004D3B08">
      <w:pPr>
        <w:rPr>
          <w:rFonts w:eastAsia="Times New Roman" w:cs="Calibri"/>
          <w:color w:val="222222"/>
          <w:szCs w:val="20"/>
          <w:shd w:val="clear" w:color="auto" w:fill="FFFFFF"/>
        </w:rPr>
      </w:pPr>
      <w:r>
        <w:rPr>
          <w:rFonts w:eastAsia="Times New Roman" w:cs="Calibri"/>
          <w:color w:val="000000"/>
          <w:szCs w:val="20"/>
        </w:rPr>
        <w:t>Chapter Fifteen</w:t>
      </w:r>
      <w:r w:rsidR="004D3B08" w:rsidRPr="007C2C90">
        <w:rPr>
          <w:rFonts w:eastAsia="Times New Roman" w:cs="Calibri"/>
          <w:color w:val="000000"/>
          <w:szCs w:val="20"/>
        </w:rPr>
        <w:t xml:space="preserve"> – Robert Livingston - New York Completes i</w:t>
      </w:r>
      <w:r>
        <w:rPr>
          <w:rFonts w:eastAsia="Times New Roman" w:cs="Calibri"/>
          <w:color w:val="000000"/>
          <w:szCs w:val="20"/>
        </w:rPr>
        <w:t>ts Constitution</w:t>
      </w:r>
      <w:r>
        <w:rPr>
          <w:rFonts w:eastAsia="Times New Roman" w:cs="Calibri"/>
          <w:color w:val="000000"/>
          <w:szCs w:val="20"/>
        </w:rPr>
        <w:br/>
        <w:t>Chapter Sixteen</w:t>
      </w:r>
      <w:r w:rsidR="004D3B08" w:rsidRPr="007C2C90">
        <w:rPr>
          <w:rFonts w:eastAsia="Times New Roman" w:cs="Calibri"/>
          <w:color w:val="000000"/>
          <w:szCs w:val="20"/>
        </w:rPr>
        <w:t xml:space="preserve"> – Sir Guy Carlton - The Return of General Burgoyne</w:t>
      </w:r>
      <w:r w:rsidR="004D3B08" w:rsidRPr="007C2C90">
        <w:rPr>
          <w:rFonts w:eastAsia="Times New Roman" w:cs="Calibri"/>
          <w:color w:val="000000"/>
          <w:szCs w:val="20"/>
        </w:rPr>
        <w:br/>
      </w:r>
      <w:r>
        <w:rPr>
          <w:rFonts w:eastAsia="Times New Roman" w:cs="Calibri"/>
          <w:color w:val="222222"/>
          <w:szCs w:val="20"/>
          <w:shd w:val="clear" w:color="auto" w:fill="FFFFFF"/>
        </w:rPr>
        <w:t>Chapter Seventeen</w:t>
      </w:r>
      <w:r w:rsidR="004D3B08" w:rsidRPr="007C2C90">
        <w:rPr>
          <w:rFonts w:eastAsia="Times New Roman" w:cs="Calibri"/>
          <w:color w:val="222222"/>
          <w:szCs w:val="20"/>
          <w:shd w:val="clear" w:color="auto" w:fill="FFFFFF"/>
        </w:rPr>
        <w:t xml:space="preserve"> – Gouvernor Morris - New York’s First Elections</w:t>
      </w:r>
    </w:p>
    <w:p w14:paraId="354998DF" w14:textId="77777777" w:rsidR="004D3B08" w:rsidRDefault="007C2D1F" w:rsidP="004D3B08">
      <w:pPr>
        <w:rPr>
          <w:rFonts w:eastAsia="Times New Roman" w:cs="Calibri"/>
          <w:color w:val="222222"/>
          <w:szCs w:val="20"/>
          <w:shd w:val="clear" w:color="auto" w:fill="FFFFFF"/>
        </w:rPr>
      </w:pPr>
      <w:r>
        <w:rPr>
          <w:rFonts w:eastAsia="Times New Roman" w:cs="Calibri"/>
          <w:color w:val="222222"/>
          <w:szCs w:val="20"/>
          <w:shd w:val="clear" w:color="auto" w:fill="FFFFFF"/>
        </w:rPr>
        <w:t>Chapter Eighteen</w:t>
      </w:r>
      <w:r w:rsidR="004D3B08" w:rsidRPr="007C2C90">
        <w:rPr>
          <w:rFonts w:eastAsia="Times New Roman" w:cs="Calibri"/>
          <w:color w:val="222222"/>
          <w:szCs w:val="20"/>
          <w:shd w:val="clear" w:color="auto" w:fill="FFFFFF"/>
        </w:rPr>
        <w:t xml:space="preserve"> – Philip Schuyler - The Fortification of Ticonderoga</w:t>
      </w:r>
    </w:p>
    <w:p w14:paraId="637A6758" w14:textId="77777777" w:rsidR="0035649D" w:rsidRPr="007C2C90" w:rsidRDefault="0035649D" w:rsidP="004D3B08">
      <w:pPr>
        <w:rPr>
          <w:rFonts w:eastAsia="Times New Roman" w:cs="Calibri"/>
          <w:color w:val="222222"/>
          <w:szCs w:val="20"/>
          <w:shd w:val="clear" w:color="auto" w:fill="FFFFFF"/>
        </w:rPr>
      </w:pPr>
      <w:r>
        <w:rPr>
          <w:rFonts w:eastAsia="Times New Roman" w:cs="Calibri"/>
          <w:color w:val="222222"/>
          <w:szCs w:val="20"/>
          <w:shd w:val="clear" w:color="auto" w:fill="FFFFFF"/>
        </w:rPr>
        <w:t>Chapter Nineteen – Nathanael Greene – The Battle of Brunswick</w:t>
      </w:r>
    </w:p>
    <w:p w14:paraId="69DB8DFB" w14:textId="77777777" w:rsidR="004D3B08" w:rsidRPr="007C2C90" w:rsidRDefault="0035649D" w:rsidP="004D3B08">
      <w:pPr>
        <w:rPr>
          <w:rFonts w:eastAsia="Times New Roman" w:cs="Calibri"/>
          <w:color w:val="222222"/>
          <w:szCs w:val="20"/>
          <w:shd w:val="clear" w:color="auto" w:fill="FFFFFF"/>
        </w:rPr>
      </w:pPr>
      <w:r>
        <w:rPr>
          <w:rFonts w:eastAsia="Times New Roman" w:cs="Calibri"/>
          <w:color w:val="222222"/>
          <w:szCs w:val="20"/>
          <w:shd w:val="clear" w:color="auto" w:fill="FFFFFF"/>
        </w:rPr>
        <w:t>Chapter Twenty</w:t>
      </w:r>
      <w:r w:rsidR="004D3B08" w:rsidRPr="007C2C90">
        <w:rPr>
          <w:rFonts w:eastAsia="Times New Roman" w:cs="Calibri"/>
          <w:color w:val="222222"/>
          <w:szCs w:val="20"/>
          <w:shd w:val="clear" w:color="auto" w:fill="FFFFFF"/>
        </w:rPr>
        <w:t xml:space="preserve"> – William Philips - The Staging at St John</w:t>
      </w:r>
    </w:p>
    <w:p w14:paraId="26E2CF6B" w14:textId="77777777" w:rsidR="00AE7B41" w:rsidRDefault="00AE7B41" w:rsidP="004D3B08">
      <w:pPr>
        <w:rPr>
          <w:rFonts w:eastAsia="Times New Roman" w:cs="Calibri"/>
          <w:color w:val="222222"/>
          <w:szCs w:val="20"/>
          <w:shd w:val="clear" w:color="auto" w:fill="FFFFFF"/>
        </w:rPr>
      </w:pPr>
    </w:p>
    <w:p w14:paraId="663C11A9" w14:textId="77777777" w:rsidR="00AE7B41" w:rsidRPr="0035649D" w:rsidRDefault="0035649D" w:rsidP="004D3B08">
      <w:pPr>
        <w:rPr>
          <w:rFonts w:eastAsia="Times New Roman" w:cs="Calibri"/>
          <w:b/>
          <w:color w:val="222222"/>
          <w:szCs w:val="20"/>
          <w:shd w:val="clear" w:color="auto" w:fill="FFFFFF"/>
        </w:rPr>
      </w:pPr>
      <w:r w:rsidRPr="0035649D">
        <w:rPr>
          <w:rFonts w:eastAsia="Times New Roman" w:cs="Calibri"/>
          <w:b/>
          <w:color w:val="222222"/>
          <w:szCs w:val="20"/>
          <w:shd w:val="clear" w:color="auto" w:fill="FFFFFF"/>
        </w:rPr>
        <w:t>Part Three: Burgoyne Moves South</w:t>
      </w:r>
    </w:p>
    <w:p w14:paraId="297E7FC6" w14:textId="77777777" w:rsidR="004D3B08" w:rsidRPr="007C2C90" w:rsidRDefault="00AE7B41" w:rsidP="004D3B08">
      <w:pPr>
        <w:rPr>
          <w:rFonts w:eastAsia="Times New Roman" w:cs="Calibri"/>
          <w:color w:val="222222"/>
          <w:szCs w:val="20"/>
          <w:shd w:val="clear" w:color="auto" w:fill="FFFFFF"/>
        </w:rPr>
      </w:pPr>
      <w:r>
        <w:rPr>
          <w:rFonts w:eastAsia="Times New Roman" w:cs="Calibri"/>
          <w:color w:val="222222"/>
          <w:szCs w:val="20"/>
          <w:shd w:val="clear" w:color="auto" w:fill="FFFFFF"/>
        </w:rPr>
        <w:t>Chapter Twenty - One – William Philips</w:t>
      </w:r>
      <w:r w:rsidR="004D3B08" w:rsidRPr="007C2C90">
        <w:rPr>
          <w:rFonts w:eastAsia="Times New Roman" w:cs="Calibri"/>
          <w:color w:val="222222"/>
          <w:szCs w:val="20"/>
          <w:shd w:val="clear" w:color="auto" w:fill="FFFFFF"/>
        </w:rPr>
        <w:t xml:space="preserve"> - Burgoyne’s Campaign Commences</w:t>
      </w:r>
    </w:p>
    <w:p w14:paraId="74F8A0AC" w14:textId="77777777" w:rsidR="004D3B08" w:rsidRPr="007C2C90" w:rsidRDefault="004D3B08" w:rsidP="004D3B08">
      <w:pPr>
        <w:rPr>
          <w:rFonts w:eastAsia="Times New Roman" w:cs="Calibri"/>
          <w:color w:val="000000"/>
          <w:szCs w:val="20"/>
        </w:rPr>
      </w:pPr>
      <w:r w:rsidRPr="007C2C90">
        <w:rPr>
          <w:rFonts w:eastAsia="Times New Roman" w:cs="Calibri"/>
          <w:color w:val="222222"/>
          <w:szCs w:val="20"/>
          <w:shd w:val="clear" w:color="auto" w:fill="FFFFFF"/>
        </w:rPr>
        <w:t xml:space="preserve">Chapter </w:t>
      </w:r>
      <w:r w:rsidR="007C2D1F" w:rsidRPr="007C2C90">
        <w:rPr>
          <w:rFonts w:eastAsia="Times New Roman" w:cs="Calibri"/>
          <w:color w:val="000000"/>
          <w:szCs w:val="20"/>
        </w:rPr>
        <w:t xml:space="preserve">Twenty – Two – </w:t>
      </w:r>
      <w:r w:rsidRPr="007C2C90">
        <w:rPr>
          <w:rFonts w:eastAsia="Times New Roman" w:cs="Calibri"/>
          <w:color w:val="222222"/>
          <w:szCs w:val="20"/>
          <w:shd w:val="clear" w:color="auto" w:fill="FFFFFF"/>
        </w:rPr>
        <w:t xml:space="preserve"> John Burgoyne - Arrival at Crown Point</w:t>
      </w:r>
      <w:r w:rsidRPr="007C2C90">
        <w:rPr>
          <w:rFonts w:eastAsia="Times New Roman" w:cs="Calibri"/>
          <w:color w:val="000000"/>
          <w:szCs w:val="20"/>
        </w:rPr>
        <w:br/>
      </w:r>
      <w:r w:rsidRPr="007C2C90">
        <w:rPr>
          <w:rFonts w:eastAsia="Times New Roman" w:cs="Calibri"/>
          <w:color w:val="222222"/>
          <w:szCs w:val="20"/>
          <w:shd w:val="clear" w:color="auto" w:fill="FFFFFF"/>
        </w:rPr>
        <w:t xml:space="preserve">Chapter </w:t>
      </w:r>
      <w:r w:rsidR="007C2D1F" w:rsidRPr="007C2C90">
        <w:rPr>
          <w:rFonts w:eastAsia="Times New Roman" w:cs="Calibri"/>
          <w:color w:val="000000"/>
          <w:szCs w:val="20"/>
        </w:rPr>
        <w:t>Twenty – Three –</w:t>
      </w:r>
      <w:r w:rsidRPr="007C2C90">
        <w:rPr>
          <w:rFonts w:eastAsia="Times New Roman" w:cs="Calibri"/>
          <w:color w:val="222222"/>
          <w:szCs w:val="20"/>
          <w:shd w:val="clear" w:color="auto" w:fill="FFFFFF"/>
        </w:rPr>
        <w:t xml:space="preserve"> Arthur St. Clair - </w:t>
      </w:r>
      <w:r w:rsidRPr="007C2C90">
        <w:rPr>
          <w:rFonts w:eastAsia="Times New Roman" w:cs="Calibri"/>
          <w:color w:val="000000"/>
          <w:szCs w:val="20"/>
        </w:rPr>
        <w:t>Battle of Ticonderoga</w:t>
      </w:r>
    </w:p>
    <w:p w14:paraId="0138ED36" w14:textId="77777777" w:rsidR="004D3B08" w:rsidRPr="007C2C90" w:rsidRDefault="007C2D1F" w:rsidP="004D3B08">
      <w:pPr>
        <w:rPr>
          <w:rFonts w:eastAsia="Times New Roman" w:cs="Calibri"/>
          <w:color w:val="000000"/>
          <w:szCs w:val="20"/>
        </w:rPr>
      </w:pPr>
      <w:r>
        <w:rPr>
          <w:rFonts w:eastAsia="Times New Roman" w:cs="Calibri"/>
          <w:color w:val="000000"/>
          <w:szCs w:val="20"/>
        </w:rPr>
        <w:t>Chapter Twenty - Four</w:t>
      </w:r>
      <w:r w:rsidR="004D3B08" w:rsidRPr="007C2C90">
        <w:rPr>
          <w:rFonts w:eastAsia="Times New Roman" w:cs="Calibri"/>
          <w:color w:val="000000"/>
          <w:szCs w:val="20"/>
        </w:rPr>
        <w:t xml:space="preserve"> – Philip Skene - Disaster at Skenesboro</w:t>
      </w:r>
    </w:p>
    <w:p w14:paraId="7FF0D481" w14:textId="77777777" w:rsidR="004D3B08" w:rsidRPr="007C2C90" w:rsidRDefault="007C2D1F" w:rsidP="004D3B08">
      <w:pPr>
        <w:rPr>
          <w:rFonts w:eastAsia="Times New Roman" w:cs="Calibri"/>
          <w:color w:val="000000"/>
          <w:szCs w:val="20"/>
        </w:rPr>
      </w:pPr>
      <w:r>
        <w:rPr>
          <w:rFonts w:eastAsia="Times New Roman" w:cs="Calibri"/>
          <w:color w:val="000000"/>
          <w:szCs w:val="20"/>
        </w:rPr>
        <w:t>Chapter Twenty - Five</w:t>
      </w:r>
      <w:r w:rsidR="004D3B08" w:rsidRPr="007C2C90">
        <w:rPr>
          <w:rFonts w:eastAsia="Times New Roman" w:cs="Calibri"/>
          <w:color w:val="000000"/>
          <w:szCs w:val="20"/>
        </w:rPr>
        <w:t xml:space="preserve"> – Seth Warner - Battle of Hubbardton</w:t>
      </w:r>
    </w:p>
    <w:p w14:paraId="5515594A" w14:textId="77777777" w:rsidR="00BD1ED6" w:rsidRPr="007C2C90" w:rsidRDefault="00BD1ED6" w:rsidP="00BD1ED6">
      <w:pPr>
        <w:rPr>
          <w:rFonts w:eastAsia="Times New Roman" w:cs="Calibri"/>
          <w:color w:val="000000"/>
          <w:szCs w:val="20"/>
        </w:rPr>
      </w:pPr>
      <w:r>
        <w:rPr>
          <w:rFonts w:eastAsia="Times New Roman" w:cs="Calibri"/>
          <w:color w:val="000000"/>
          <w:szCs w:val="20"/>
        </w:rPr>
        <w:t>Chapter Twenty - Six</w:t>
      </w:r>
      <w:r w:rsidRPr="007C2C90">
        <w:rPr>
          <w:rFonts w:eastAsia="Times New Roman" w:cs="Calibri"/>
          <w:color w:val="000000"/>
          <w:szCs w:val="20"/>
        </w:rPr>
        <w:t xml:space="preserve"> – Henry Van Rensselaer - Battle of Fort Ann</w:t>
      </w:r>
    </w:p>
    <w:p w14:paraId="2F0F5E00" w14:textId="77777777" w:rsidR="004D3B08" w:rsidRPr="007C2C90" w:rsidRDefault="00BD1ED6" w:rsidP="004D3B08">
      <w:pPr>
        <w:rPr>
          <w:rFonts w:eastAsia="Times New Roman" w:cs="Calibri"/>
          <w:color w:val="000000"/>
          <w:szCs w:val="20"/>
        </w:rPr>
      </w:pPr>
      <w:r>
        <w:rPr>
          <w:rFonts w:eastAsia="Times New Roman" w:cs="Calibri"/>
          <w:color w:val="000000"/>
          <w:szCs w:val="20"/>
        </w:rPr>
        <w:t>Chapter Twenty – Seven</w:t>
      </w:r>
      <w:r w:rsidR="004D3B08" w:rsidRPr="007C2C90">
        <w:rPr>
          <w:rFonts w:eastAsia="Times New Roman" w:cs="Calibri"/>
          <w:color w:val="000000"/>
          <w:szCs w:val="20"/>
        </w:rPr>
        <w:t xml:space="preserve"> – George Clinton - Taking the Mantle as Governor</w:t>
      </w:r>
    </w:p>
    <w:p w14:paraId="7B95F1F9" w14:textId="77777777" w:rsidR="004D3B08" w:rsidRPr="007C2C90" w:rsidRDefault="00BD1ED6" w:rsidP="004D3B08">
      <w:pPr>
        <w:rPr>
          <w:rFonts w:eastAsia="Times New Roman" w:cs="Calibri"/>
          <w:color w:val="000000"/>
          <w:szCs w:val="20"/>
        </w:rPr>
      </w:pPr>
      <w:r>
        <w:rPr>
          <w:rFonts w:eastAsia="Times New Roman" w:cs="Calibri"/>
          <w:color w:val="000000"/>
          <w:szCs w:val="20"/>
        </w:rPr>
        <w:t>Chapter Twenty – Eight</w:t>
      </w:r>
      <w:r w:rsidR="004D3B08" w:rsidRPr="007C2C90">
        <w:rPr>
          <w:rFonts w:eastAsia="Times New Roman" w:cs="Calibri"/>
          <w:color w:val="000000"/>
          <w:szCs w:val="20"/>
        </w:rPr>
        <w:t xml:space="preserve"> – General Schuyler’s Strategy of Attrition</w:t>
      </w:r>
    </w:p>
    <w:p w14:paraId="4270E4B4" w14:textId="77777777" w:rsidR="004D3B08" w:rsidRDefault="007C2D1F" w:rsidP="004D3B08">
      <w:pPr>
        <w:rPr>
          <w:rFonts w:eastAsia="Times New Roman" w:cs="Calibri"/>
          <w:color w:val="000000"/>
          <w:szCs w:val="20"/>
        </w:rPr>
      </w:pPr>
      <w:r>
        <w:rPr>
          <w:rFonts w:eastAsia="Times New Roman" w:cs="Calibri"/>
          <w:color w:val="000000"/>
          <w:szCs w:val="20"/>
        </w:rPr>
        <w:t>Chapter Twenty – Nine</w:t>
      </w:r>
      <w:r w:rsidR="004D3B08" w:rsidRPr="007C2C90">
        <w:rPr>
          <w:rFonts w:eastAsia="Times New Roman" w:cs="Calibri"/>
          <w:color w:val="000000"/>
          <w:szCs w:val="20"/>
        </w:rPr>
        <w:t xml:space="preserve"> – Luc de la Corne </w:t>
      </w:r>
      <w:r w:rsidR="00BD1ED6">
        <w:rPr>
          <w:rFonts w:eastAsia="Times New Roman" w:cs="Calibri"/>
          <w:color w:val="000000"/>
          <w:szCs w:val="20"/>
        </w:rPr>
        <w:t>–</w:t>
      </w:r>
      <w:r w:rsidR="004D3B08" w:rsidRPr="007C2C90">
        <w:rPr>
          <w:rFonts w:eastAsia="Times New Roman" w:cs="Calibri"/>
          <w:color w:val="000000"/>
          <w:szCs w:val="20"/>
        </w:rPr>
        <w:t xml:space="preserve"> </w:t>
      </w:r>
      <w:r w:rsidR="00BD1ED6">
        <w:rPr>
          <w:rFonts w:eastAsia="Times New Roman" w:cs="Calibri"/>
          <w:color w:val="000000"/>
          <w:szCs w:val="20"/>
        </w:rPr>
        <w:t>The Tale of</w:t>
      </w:r>
      <w:r w:rsidR="004D3B08" w:rsidRPr="007C2C90">
        <w:rPr>
          <w:rFonts w:eastAsia="Times New Roman" w:cs="Calibri"/>
          <w:color w:val="000000"/>
          <w:szCs w:val="20"/>
        </w:rPr>
        <w:t xml:space="preserve"> Jane McCrea</w:t>
      </w:r>
    </w:p>
    <w:p w14:paraId="0002A1FD" w14:textId="77777777" w:rsidR="0035649D" w:rsidRPr="007C2C90" w:rsidRDefault="0035649D" w:rsidP="004D3B08">
      <w:pPr>
        <w:rPr>
          <w:rFonts w:eastAsia="Times New Roman" w:cs="Calibri"/>
          <w:color w:val="000000"/>
          <w:szCs w:val="20"/>
        </w:rPr>
      </w:pPr>
      <w:r>
        <w:rPr>
          <w:rFonts w:eastAsia="Times New Roman" w:cs="Calibri"/>
          <w:color w:val="000000"/>
          <w:szCs w:val="20"/>
        </w:rPr>
        <w:t xml:space="preserve">Chapter – Thirty </w:t>
      </w:r>
      <w:r w:rsidR="00BD1ED6">
        <w:rPr>
          <w:rFonts w:eastAsia="Times New Roman" w:cs="Calibri"/>
          <w:color w:val="000000"/>
          <w:szCs w:val="20"/>
        </w:rPr>
        <w:t xml:space="preserve"> – James Hamilton – Arrival at Fort Edward</w:t>
      </w:r>
      <w:r>
        <w:rPr>
          <w:rFonts w:eastAsia="Times New Roman" w:cs="Calibri"/>
          <w:color w:val="000000"/>
          <w:szCs w:val="20"/>
        </w:rPr>
        <w:t xml:space="preserve"> </w:t>
      </w:r>
    </w:p>
    <w:p w14:paraId="000D1D2A" w14:textId="77777777" w:rsidR="00BD1ED6" w:rsidRDefault="00BD1ED6" w:rsidP="004D3B08">
      <w:pPr>
        <w:rPr>
          <w:rFonts w:eastAsia="Times New Roman" w:cs="Calibri"/>
          <w:color w:val="000000"/>
          <w:szCs w:val="20"/>
        </w:rPr>
      </w:pPr>
    </w:p>
    <w:p w14:paraId="122474DB" w14:textId="77777777" w:rsidR="00BD1ED6" w:rsidRPr="00BD1ED6" w:rsidRDefault="00BD1ED6" w:rsidP="004D3B08">
      <w:pPr>
        <w:rPr>
          <w:rFonts w:eastAsia="Times New Roman" w:cs="Calibri"/>
          <w:b/>
          <w:color w:val="000000"/>
          <w:szCs w:val="20"/>
        </w:rPr>
      </w:pPr>
      <w:r w:rsidRPr="00BD1ED6">
        <w:rPr>
          <w:rFonts w:eastAsia="Times New Roman" w:cs="Calibri"/>
          <w:b/>
          <w:color w:val="000000"/>
          <w:szCs w:val="20"/>
        </w:rPr>
        <w:lastRenderedPageBreak/>
        <w:t>Part Four: The Western Theater Opens</w:t>
      </w:r>
    </w:p>
    <w:p w14:paraId="1BA3B765" w14:textId="77777777" w:rsidR="004D3B08" w:rsidRPr="007C2C90" w:rsidRDefault="007C2D1F" w:rsidP="004D3B08">
      <w:pPr>
        <w:rPr>
          <w:rFonts w:eastAsia="Times New Roman" w:cs="Calibri"/>
          <w:color w:val="000000"/>
          <w:szCs w:val="20"/>
        </w:rPr>
      </w:pPr>
      <w:r>
        <w:rPr>
          <w:rFonts w:eastAsia="Times New Roman" w:cs="Calibri"/>
          <w:color w:val="000000"/>
          <w:szCs w:val="20"/>
        </w:rPr>
        <w:t>Chapter Thirty</w:t>
      </w:r>
      <w:r w:rsidR="004D3B08" w:rsidRPr="007C2C90">
        <w:rPr>
          <w:rFonts w:eastAsia="Times New Roman" w:cs="Calibri"/>
          <w:color w:val="000000"/>
          <w:szCs w:val="20"/>
        </w:rPr>
        <w:t xml:space="preserve"> –</w:t>
      </w:r>
      <w:r w:rsidR="00BD1ED6">
        <w:rPr>
          <w:rFonts w:eastAsia="Times New Roman" w:cs="Calibri"/>
          <w:color w:val="000000"/>
          <w:szCs w:val="20"/>
        </w:rPr>
        <w:t xml:space="preserve"> One</w:t>
      </w:r>
      <w:r w:rsidR="004D3B08" w:rsidRPr="007C2C90">
        <w:rPr>
          <w:rFonts w:eastAsia="Times New Roman" w:cs="Calibri"/>
          <w:color w:val="000000"/>
          <w:szCs w:val="20"/>
        </w:rPr>
        <w:t xml:space="preserve"> </w:t>
      </w:r>
      <w:r w:rsidR="00BD1ED6">
        <w:rPr>
          <w:rFonts w:eastAsia="Times New Roman" w:cs="Calibri"/>
          <w:color w:val="000000"/>
          <w:szCs w:val="20"/>
        </w:rPr>
        <w:t xml:space="preserve">- </w:t>
      </w:r>
      <w:r w:rsidR="004D3B08" w:rsidRPr="007C2C90">
        <w:rPr>
          <w:rFonts w:eastAsia="Times New Roman" w:cs="Calibri"/>
          <w:color w:val="000000"/>
          <w:szCs w:val="20"/>
        </w:rPr>
        <w:t xml:space="preserve">General Barry St. Leger </w:t>
      </w:r>
      <w:r w:rsidR="00BD1ED6">
        <w:rPr>
          <w:rFonts w:eastAsia="Times New Roman" w:cs="Calibri"/>
          <w:color w:val="000000"/>
          <w:szCs w:val="20"/>
        </w:rPr>
        <w:t>- Opening</w:t>
      </w:r>
      <w:r w:rsidR="004D3B08" w:rsidRPr="007C2C90">
        <w:rPr>
          <w:rFonts w:eastAsia="Times New Roman" w:cs="Calibri"/>
          <w:color w:val="000000"/>
          <w:szCs w:val="20"/>
        </w:rPr>
        <w:t xml:space="preserve"> the Western Front</w:t>
      </w:r>
    </w:p>
    <w:p w14:paraId="72BF6F61" w14:textId="77777777" w:rsidR="004D3B08" w:rsidRPr="007C2C90" w:rsidRDefault="00BD1ED6" w:rsidP="004D3B08">
      <w:pPr>
        <w:rPr>
          <w:rFonts w:eastAsia="Times New Roman" w:cs="Calibri"/>
          <w:color w:val="000000"/>
          <w:szCs w:val="20"/>
        </w:rPr>
      </w:pPr>
      <w:r>
        <w:rPr>
          <w:rFonts w:eastAsia="Times New Roman" w:cs="Calibri"/>
          <w:color w:val="000000"/>
          <w:szCs w:val="20"/>
        </w:rPr>
        <w:t>Chapter Thirty</w:t>
      </w:r>
      <w:r w:rsidR="004D3B08" w:rsidRPr="007C2C90">
        <w:rPr>
          <w:rFonts w:eastAsia="Times New Roman" w:cs="Calibri"/>
          <w:color w:val="000000"/>
          <w:szCs w:val="20"/>
        </w:rPr>
        <w:t xml:space="preserve"> – </w:t>
      </w:r>
      <w:r>
        <w:rPr>
          <w:rFonts w:eastAsia="Times New Roman" w:cs="Calibri"/>
          <w:color w:val="000000"/>
          <w:szCs w:val="20"/>
        </w:rPr>
        <w:t>Two</w:t>
      </w:r>
      <w:r w:rsidR="004D3B08" w:rsidRPr="007C2C90">
        <w:rPr>
          <w:rFonts w:eastAsia="Times New Roman" w:cs="Calibri"/>
          <w:color w:val="000000"/>
          <w:szCs w:val="20"/>
        </w:rPr>
        <w:t xml:space="preserve"> – Nicholas Herkimer - The Battle of Oriskany</w:t>
      </w:r>
    </w:p>
    <w:p w14:paraId="3520D420" w14:textId="77777777" w:rsidR="004D3B08" w:rsidRPr="007C2C90" w:rsidRDefault="00BD1ED6" w:rsidP="004D3B08">
      <w:pPr>
        <w:rPr>
          <w:rFonts w:eastAsia="Times New Roman" w:cs="Calibri"/>
          <w:color w:val="000000"/>
          <w:szCs w:val="20"/>
        </w:rPr>
      </w:pPr>
      <w:r>
        <w:rPr>
          <w:rFonts w:eastAsia="Times New Roman" w:cs="Calibri"/>
          <w:color w:val="000000"/>
          <w:szCs w:val="20"/>
        </w:rPr>
        <w:t>Chapter Thirty – Three</w:t>
      </w:r>
      <w:r w:rsidR="00BA5286">
        <w:rPr>
          <w:rFonts w:eastAsia="Times New Roman" w:cs="Calibri"/>
          <w:color w:val="000000"/>
          <w:szCs w:val="20"/>
        </w:rPr>
        <w:t xml:space="preserve"> – Peter</w:t>
      </w:r>
      <w:r w:rsidR="004D3B08" w:rsidRPr="007C2C90">
        <w:rPr>
          <w:rFonts w:eastAsia="Times New Roman" w:cs="Calibri"/>
          <w:color w:val="000000"/>
          <w:szCs w:val="20"/>
        </w:rPr>
        <w:t xml:space="preserve"> Gansvoort  - Standing Tall at Fort Stanwix</w:t>
      </w:r>
    </w:p>
    <w:p w14:paraId="47769B14" w14:textId="77777777" w:rsidR="0035649D" w:rsidRDefault="00BD1ED6" w:rsidP="00BA5286">
      <w:pPr>
        <w:jc w:val="both"/>
        <w:rPr>
          <w:rFonts w:eastAsia="Times New Roman" w:cs="Calibri"/>
          <w:color w:val="000000"/>
          <w:szCs w:val="20"/>
        </w:rPr>
      </w:pPr>
      <w:r>
        <w:rPr>
          <w:rFonts w:eastAsia="Times New Roman" w:cs="Calibri"/>
          <w:color w:val="000000"/>
          <w:szCs w:val="20"/>
        </w:rPr>
        <w:t>Chapter Thirty – Four</w:t>
      </w:r>
      <w:r w:rsidR="0035649D" w:rsidRPr="007C2C90">
        <w:rPr>
          <w:rFonts w:eastAsia="Times New Roman" w:cs="Calibri"/>
          <w:color w:val="000000"/>
          <w:szCs w:val="20"/>
        </w:rPr>
        <w:t xml:space="preserve"> </w:t>
      </w:r>
      <w:r w:rsidR="00BA5286">
        <w:rPr>
          <w:rFonts w:eastAsia="Times New Roman" w:cs="Calibri"/>
          <w:color w:val="000000"/>
          <w:szCs w:val="20"/>
        </w:rPr>
        <w:t xml:space="preserve">- Benedict </w:t>
      </w:r>
      <w:r w:rsidR="0035649D" w:rsidRPr="007C2C90">
        <w:rPr>
          <w:rFonts w:eastAsia="Times New Roman" w:cs="Calibri"/>
          <w:color w:val="000000"/>
          <w:szCs w:val="20"/>
        </w:rPr>
        <w:t>Arnold - Relief Mission for the Mohawk Valley</w:t>
      </w:r>
    </w:p>
    <w:p w14:paraId="2C2824BC" w14:textId="77777777" w:rsidR="00BD1ED6" w:rsidRPr="007C2C90" w:rsidRDefault="00BD1ED6" w:rsidP="0035649D">
      <w:pPr>
        <w:rPr>
          <w:rFonts w:eastAsia="Times New Roman" w:cs="Calibri"/>
          <w:color w:val="000000"/>
          <w:szCs w:val="20"/>
        </w:rPr>
      </w:pPr>
      <w:r>
        <w:rPr>
          <w:rFonts w:eastAsia="Times New Roman" w:cs="Calibri"/>
          <w:color w:val="000000"/>
          <w:szCs w:val="20"/>
        </w:rPr>
        <w:t xml:space="preserve">Chapter Thirty – Five </w:t>
      </w:r>
      <w:r w:rsidR="00BA5286">
        <w:rPr>
          <w:rFonts w:eastAsia="Times New Roman" w:cs="Calibri"/>
          <w:color w:val="000000"/>
          <w:szCs w:val="20"/>
        </w:rPr>
        <w:t>–</w:t>
      </w:r>
      <w:r>
        <w:rPr>
          <w:rFonts w:eastAsia="Times New Roman" w:cs="Calibri"/>
          <w:color w:val="000000"/>
          <w:szCs w:val="20"/>
        </w:rPr>
        <w:t xml:space="preserve"> </w:t>
      </w:r>
      <w:r w:rsidR="00BA5286">
        <w:rPr>
          <w:rFonts w:eastAsia="Times New Roman" w:cs="Calibri"/>
          <w:color w:val="000000"/>
          <w:szCs w:val="20"/>
        </w:rPr>
        <w:t>John Johnson – St. Leger withdraws back to Quebec</w:t>
      </w:r>
    </w:p>
    <w:p w14:paraId="1B160B4D" w14:textId="77777777" w:rsidR="004D3B08" w:rsidRPr="004D3B08" w:rsidRDefault="004D3B08" w:rsidP="004D3B08">
      <w:pPr>
        <w:rPr>
          <w:rFonts w:asciiTheme="minorHAnsi" w:eastAsia="Times New Roman" w:hAnsiTheme="minorHAnsi" w:cstheme="minorHAnsi"/>
          <w:b/>
          <w:i/>
          <w:color w:val="000000"/>
          <w:szCs w:val="20"/>
        </w:rPr>
      </w:pPr>
    </w:p>
    <w:p w14:paraId="37BC5BFE" w14:textId="77777777" w:rsidR="0095605B" w:rsidRPr="007C2C90" w:rsidRDefault="00BA5286" w:rsidP="00092A18">
      <w:pPr>
        <w:jc w:val="both"/>
        <w:rPr>
          <w:rFonts w:eastAsia="Times New Roman" w:cs="Calibri"/>
          <w:color w:val="auto"/>
          <w:szCs w:val="20"/>
          <w:u w:val="single"/>
        </w:rPr>
      </w:pPr>
      <w:r>
        <w:rPr>
          <w:rFonts w:eastAsia="Times New Roman" w:cs="Calibri"/>
          <w:b/>
          <w:color w:val="auto"/>
          <w:szCs w:val="20"/>
        </w:rPr>
        <w:t>Part Five</w:t>
      </w:r>
      <w:r w:rsidR="0095605B" w:rsidRPr="007C2C90">
        <w:rPr>
          <w:rFonts w:eastAsia="Times New Roman" w:cs="Calibri"/>
          <w:b/>
          <w:color w:val="auto"/>
          <w:szCs w:val="20"/>
        </w:rPr>
        <w:t xml:space="preserve">: </w:t>
      </w:r>
      <w:r>
        <w:rPr>
          <w:rFonts w:eastAsia="Times New Roman" w:cs="Calibri"/>
          <w:b/>
          <w:color w:val="auto"/>
          <w:szCs w:val="20"/>
        </w:rPr>
        <w:t>Saratoga</w:t>
      </w:r>
    </w:p>
    <w:p w14:paraId="50220301"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Thirty – Six</w:t>
      </w:r>
      <w:r w:rsidR="004D3B08" w:rsidRPr="007C2C90">
        <w:rPr>
          <w:rFonts w:eastAsia="Times New Roman" w:cs="Calibri"/>
          <w:color w:val="000000"/>
          <w:szCs w:val="20"/>
        </w:rPr>
        <w:t xml:space="preserve"> – Horacio Gates - Schuyler Relieved of Command</w:t>
      </w:r>
    </w:p>
    <w:p w14:paraId="43DA0E23"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Thirty – Seven</w:t>
      </w:r>
      <w:r w:rsidR="004D3B08" w:rsidRPr="007C2C90">
        <w:rPr>
          <w:rFonts w:eastAsia="Times New Roman" w:cs="Calibri"/>
          <w:color w:val="000000"/>
          <w:szCs w:val="20"/>
        </w:rPr>
        <w:t xml:space="preserve"> – John Stark - The Battle of Bennington </w:t>
      </w:r>
    </w:p>
    <w:p w14:paraId="1F5D2737"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Thirty – Eight</w:t>
      </w:r>
      <w:r w:rsidR="004D3B08" w:rsidRPr="007C2C90">
        <w:rPr>
          <w:rFonts w:eastAsia="Times New Roman" w:cs="Calibri"/>
          <w:color w:val="000000"/>
          <w:szCs w:val="20"/>
        </w:rPr>
        <w:t xml:space="preserve"> – John Jay - The First New York Legislature</w:t>
      </w:r>
    </w:p>
    <w:p w14:paraId="53B61BEE" w14:textId="77777777" w:rsidR="004D3B08" w:rsidRPr="007C2C90" w:rsidRDefault="00BA5286" w:rsidP="004D3B08">
      <w:pPr>
        <w:rPr>
          <w:rFonts w:eastAsia="Times New Roman" w:cs="Calibri"/>
          <w:color w:val="000000"/>
          <w:szCs w:val="20"/>
        </w:rPr>
      </w:pPr>
      <w:r>
        <w:rPr>
          <w:rFonts w:eastAsia="Times New Roman" w:cs="Calibri"/>
          <w:color w:val="000000"/>
          <w:szCs w:val="20"/>
        </w:rPr>
        <w:t xml:space="preserve">Chapter Thirty – Nine </w:t>
      </w:r>
      <w:r w:rsidR="004D3B08" w:rsidRPr="007C2C90">
        <w:rPr>
          <w:rFonts w:eastAsia="Times New Roman" w:cs="Calibri"/>
          <w:color w:val="000000"/>
          <w:szCs w:val="20"/>
        </w:rPr>
        <w:t xml:space="preserve">– George Washington - </w:t>
      </w:r>
      <w:r w:rsidR="0095605B" w:rsidRPr="007C2C90">
        <w:rPr>
          <w:rFonts w:eastAsia="Times New Roman" w:cs="Calibri"/>
          <w:color w:val="000000"/>
          <w:szCs w:val="20"/>
        </w:rPr>
        <w:t>T</w:t>
      </w:r>
      <w:r w:rsidR="004D3B08" w:rsidRPr="007C2C90">
        <w:rPr>
          <w:rFonts w:eastAsia="Times New Roman" w:cs="Calibri"/>
          <w:color w:val="000000"/>
          <w:szCs w:val="20"/>
        </w:rPr>
        <w:t>he Fall of Philadelphia</w:t>
      </w:r>
    </w:p>
    <w:p w14:paraId="0C5A6716"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Forty</w:t>
      </w:r>
      <w:r w:rsidR="004D3B08" w:rsidRPr="007C2C90">
        <w:rPr>
          <w:rFonts w:eastAsia="Times New Roman" w:cs="Calibri"/>
          <w:color w:val="000000"/>
          <w:szCs w:val="20"/>
        </w:rPr>
        <w:t xml:space="preserve"> – Thaddeus Kosciusko - </w:t>
      </w:r>
      <w:r w:rsidR="0095605B" w:rsidRPr="007C2C90">
        <w:rPr>
          <w:rFonts w:eastAsia="Times New Roman" w:cs="Calibri"/>
          <w:color w:val="000000"/>
          <w:szCs w:val="20"/>
        </w:rPr>
        <w:t>Fortifying</w:t>
      </w:r>
      <w:r w:rsidR="004D3B08" w:rsidRPr="007C2C90">
        <w:rPr>
          <w:rFonts w:eastAsia="Times New Roman" w:cs="Calibri"/>
          <w:color w:val="000000"/>
          <w:szCs w:val="20"/>
        </w:rPr>
        <w:t xml:space="preserve"> </w:t>
      </w:r>
      <w:r w:rsidR="0095605B" w:rsidRPr="007C2C90">
        <w:rPr>
          <w:rFonts w:eastAsia="Times New Roman" w:cs="Calibri"/>
          <w:color w:val="000000"/>
          <w:szCs w:val="20"/>
        </w:rPr>
        <w:t>Bemis Heights</w:t>
      </w:r>
    </w:p>
    <w:p w14:paraId="03316082"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Forty – One</w:t>
      </w:r>
      <w:r w:rsidR="004D3B08" w:rsidRPr="007C2C90">
        <w:rPr>
          <w:rFonts w:eastAsia="Times New Roman" w:cs="Calibri"/>
          <w:color w:val="000000"/>
          <w:szCs w:val="20"/>
        </w:rPr>
        <w:t xml:space="preserve"> – John Hancock </w:t>
      </w:r>
      <w:r w:rsidR="0095605B" w:rsidRPr="007C2C90">
        <w:rPr>
          <w:rFonts w:eastAsia="Times New Roman" w:cs="Calibri"/>
          <w:color w:val="000000"/>
          <w:szCs w:val="20"/>
        </w:rPr>
        <w:t>–</w:t>
      </w:r>
      <w:r w:rsidR="004D3B08" w:rsidRPr="007C2C90">
        <w:rPr>
          <w:rFonts w:eastAsia="Times New Roman" w:cs="Calibri"/>
          <w:color w:val="000000"/>
          <w:szCs w:val="20"/>
        </w:rPr>
        <w:t xml:space="preserve"> </w:t>
      </w:r>
      <w:r w:rsidR="0095605B" w:rsidRPr="007C2C90">
        <w:rPr>
          <w:rFonts w:eastAsia="Times New Roman" w:cs="Calibri"/>
          <w:color w:val="000000"/>
          <w:szCs w:val="20"/>
        </w:rPr>
        <w:t xml:space="preserve">America’s </w:t>
      </w:r>
      <w:r w:rsidR="004D3B08" w:rsidRPr="007C2C90">
        <w:rPr>
          <w:rFonts w:eastAsia="Times New Roman" w:cs="Calibri"/>
          <w:color w:val="000000"/>
          <w:szCs w:val="20"/>
        </w:rPr>
        <w:t>Traveling Capital</w:t>
      </w:r>
    </w:p>
    <w:p w14:paraId="18500078"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Forty - Two – William Clinton</w:t>
      </w:r>
      <w:r w:rsidR="004D3B08" w:rsidRPr="007C2C90">
        <w:rPr>
          <w:rFonts w:eastAsia="Times New Roman" w:cs="Calibri"/>
          <w:color w:val="000000"/>
          <w:szCs w:val="20"/>
        </w:rPr>
        <w:t xml:space="preserve"> - The British Open a Southern Front</w:t>
      </w:r>
    </w:p>
    <w:p w14:paraId="502EB9A3"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Forty – Three</w:t>
      </w:r>
      <w:r w:rsidR="004D3B08" w:rsidRPr="007C2C90">
        <w:rPr>
          <w:rFonts w:eastAsia="Times New Roman" w:cs="Calibri"/>
          <w:color w:val="000000"/>
          <w:szCs w:val="20"/>
        </w:rPr>
        <w:t xml:space="preserve"> – Israel Putnam - The Battle of the Hudson Highlands</w:t>
      </w:r>
    </w:p>
    <w:p w14:paraId="2B947BFB"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Forty – Four</w:t>
      </w:r>
      <w:r w:rsidR="004D3B08" w:rsidRPr="007C2C90">
        <w:rPr>
          <w:rFonts w:eastAsia="Times New Roman" w:cs="Calibri"/>
          <w:color w:val="000000"/>
          <w:szCs w:val="20"/>
        </w:rPr>
        <w:t>– Ebinezer Learned - Spoi</w:t>
      </w:r>
      <w:r w:rsidR="0095605B" w:rsidRPr="007C2C90">
        <w:rPr>
          <w:rFonts w:eastAsia="Times New Roman" w:cs="Calibri"/>
          <w:color w:val="000000"/>
          <w:szCs w:val="20"/>
        </w:rPr>
        <w:t xml:space="preserve">ling for a Fight </w:t>
      </w:r>
    </w:p>
    <w:p w14:paraId="7A6516E2" w14:textId="77777777" w:rsidR="004D3B08" w:rsidRPr="007C2C90" w:rsidRDefault="004D3B08" w:rsidP="00BA5286">
      <w:pPr>
        <w:jc w:val="both"/>
        <w:rPr>
          <w:rFonts w:eastAsia="Times New Roman" w:cs="Calibri"/>
          <w:color w:val="000000"/>
          <w:szCs w:val="20"/>
        </w:rPr>
      </w:pPr>
      <w:r w:rsidRPr="007C2C90">
        <w:rPr>
          <w:rFonts w:eastAsia="Times New Roman" w:cs="Calibri"/>
          <w:color w:val="000000"/>
          <w:szCs w:val="20"/>
        </w:rPr>
        <w:t xml:space="preserve">Chapter Forty – </w:t>
      </w:r>
      <w:r w:rsidR="00BA5286">
        <w:rPr>
          <w:rFonts w:eastAsia="Times New Roman" w:cs="Calibri"/>
          <w:color w:val="000000"/>
          <w:szCs w:val="20"/>
        </w:rPr>
        <w:t xml:space="preserve">Five - </w:t>
      </w:r>
      <w:r w:rsidRPr="007C2C90">
        <w:rPr>
          <w:rFonts w:eastAsia="Times New Roman" w:cs="Calibri"/>
          <w:color w:val="000000"/>
          <w:szCs w:val="20"/>
        </w:rPr>
        <w:t xml:space="preserve">John Burgoyne - </w:t>
      </w:r>
      <w:r w:rsidR="0095605B" w:rsidRPr="007C2C90">
        <w:rPr>
          <w:rFonts w:eastAsia="Times New Roman" w:cs="Calibri"/>
          <w:color w:val="000000"/>
          <w:szCs w:val="20"/>
        </w:rPr>
        <w:t>1st</w:t>
      </w:r>
      <w:r w:rsidRPr="007C2C90">
        <w:rPr>
          <w:rFonts w:eastAsia="Times New Roman" w:cs="Calibri"/>
          <w:color w:val="000000"/>
          <w:szCs w:val="20"/>
        </w:rPr>
        <w:t xml:space="preserve"> Battle</w:t>
      </w:r>
      <w:r w:rsidR="0095605B" w:rsidRPr="007C2C90">
        <w:rPr>
          <w:rFonts w:eastAsia="Times New Roman" w:cs="Calibri"/>
          <w:color w:val="000000"/>
          <w:szCs w:val="20"/>
        </w:rPr>
        <w:t xml:space="preserve"> of Saratoga</w:t>
      </w:r>
      <w:r w:rsidRPr="007C2C90">
        <w:rPr>
          <w:rFonts w:eastAsia="Times New Roman" w:cs="Calibri"/>
          <w:color w:val="000000"/>
          <w:szCs w:val="20"/>
        </w:rPr>
        <w:t xml:space="preserve"> (Freeman’s Farm)</w:t>
      </w:r>
    </w:p>
    <w:p w14:paraId="132BDFFA"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Forty – Six</w:t>
      </w:r>
      <w:r w:rsidR="004D3B08" w:rsidRPr="007C2C90">
        <w:rPr>
          <w:rFonts w:eastAsia="Times New Roman" w:cs="Calibri"/>
          <w:color w:val="000000"/>
          <w:szCs w:val="20"/>
        </w:rPr>
        <w:t xml:space="preserve"> – Richard Lamb - Burgoyne’s Army Begins to Falter</w:t>
      </w:r>
    </w:p>
    <w:p w14:paraId="153C47AC" w14:textId="77777777" w:rsidR="004D3B08" w:rsidRPr="007C2C90" w:rsidRDefault="00BA5286" w:rsidP="00BA5286">
      <w:pPr>
        <w:jc w:val="both"/>
        <w:rPr>
          <w:rFonts w:eastAsia="Times New Roman" w:cs="Calibri"/>
          <w:color w:val="000000"/>
          <w:szCs w:val="20"/>
        </w:rPr>
      </w:pPr>
      <w:r>
        <w:rPr>
          <w:rFonts w:eastAsia="Times New Roman" w:cs="Calibri"/>
          <w:color w:val="000000"/>
          <w:szCs w:val="20"/>
        </w:rPr>
        <w:t>Chapter Forty – Seven</w:t>
      </w:r>
      <w:r w:rsidR="004D3B08" w:rsidRPr="007C2C90">
        <w:rPr>
          <w:rFonts w:eastAsia="Times New Roman" w:cs="Calibri"/>
          <w:color w:val="000000"/>
          <w:szCs w:val="20"/>
        </w:rPr>
        <w:t xml:space="preserve"> – Benedict Arnold - </w:t>
      </w:r>
      <w:r w:rsidR="0095605B" w:rsidRPr="007C2C90">
        <w:rPr>
          <w:rFonts w:eastAsia="Times New Roman" w:cs="Calibri"/>
          <w:color w:val="000000"/>
          <w:szCs w:val="20"/>
        </w:rPr>
        <w:t>2nd</w:t>
      </w:r>
      <w:r w:rsidR="004D3B08" w:rsidRPr="007C2C90">
        <w:rPr>
          <w:rFonts w:eastAsia="Times New Roman" w:cs="Calibri"/>
          <w:color w:val="000000"/>
          <w:szCs w:val="20"/>
        </w:rPr>
        <w:t xml:space="preserve"> </w:t>
      </w:r>
      <w:r>
        <w:rPr>
          <w:rFonts w:eastAsia="Times New Roman" w:cs="Calibri"/>
          <w:color w:val="000000"/>
          <w:szCs w:val="20"/>
        </w:rPr>
        <w:t xml:space="preserve">Saratoga </w:t>
      </w:r>
      <w:r w:rsidR="004D3B08" w:rsidRPr="007C2C90">
        <w:rPr>
          <w:rFonts w:eastAsia="Times New Roman" w:cs="Calibri"/>
          <w:color w:val="000000"/>
          <w:szCs w:val="20"/>
        </w:rPr>
        <w:t>Battle (Bemis Heights)</w:t>
      </w:r>
    </w:p>
    <w:p w14:paraId="449660C2" w14:textId="77777777" w:rsidR="00BA5286" w:rsidRDefault="00BA5286" w:rsidP="004D3B08">
      <w:pPr>
        <w:rPr>
          <w:rFonts w:eastAsia="Times New Roman" w:cs="Calibri"/>
          <w:color w:val="000000"/>
          <w:szCs w:val="20"/>
        </w:rPr>
      </w:pPr>
      <w:r>
        <w:rPr>
          <w:rFonts w:eastAsia="Times New Roman" w:cs="Calibri"/>
          <w:color w:val="000000"/>
          <w:szCs w:val="20"/>
        </w:rPr>
        <w:t xml:space="preserve">Chapter Forty- Eight - </w:t>
      </w:r>
      <w:r w:rsidR="002D63F0" w:rsidRPr="007C2C90">
        <w:rPr>
          <w:rFonts w:eastAsia="Times New Roman" w:cs="Calibri"/>
          <w:color w:val="000000"/>
          <w:szCs w:val="20"/>
        </w:rPr>
        <w:t xml:space="preserve">General Von Rediesel </w:t>
      </w:r>
      <w:r w:rsidR="002D63F0">
        <w:rPr>
          <w:rFonts w:eastAsia="Times New Roman" w:cs="Calibri"/>
          <w:color w:val="000000"/>
          <w:szCs w:val="20"/>
        </w:rPr>
        <w:t>– The Burial of General Fraser</w:t>
      </w:r>
    </w:p>
    <w:p w14:paraId="580AD30F"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Forty – Nine</w:t>
      </w:r>
      <w:r w:rsidR="002D63F0">
        <w:rPr>
          <w:rFonts w:eastAsia="Times New Roman" w:cs="Calibri"/>
          <w:color w:val="000000"/>
          <w:szCs w:val="20"/>
        </w:rPr>
        <w:t xml:space="preserve"> – John Burgoyne</w:t>
      </w:r>
      <w:r w:rsidR="004D3B08" w:rsidRPr="007C2C90">
        <w:rPr>
          <w:rFonts w:eastAsia="Times New Roman" w:cs="Calibri"/>
          <w:color w:val="000000"/>
          <w:szCs w:val="20"/>
        </w:rPr>
        <w:t xml:space="preserve"> - Negotiating a Convention</w:t>
      </w:r>
    </w:p>
    <w:p w14:paraId="324FC576" w14:textId="77777777" w:rsidR="004D3B08" w:rsidRPr="007C2C90" w:rsidRDefault="002D63F0" w:rsidP="004D3B08">
      <w:pPr>
        <w:rPr>
          <w:rFonts w:eastAsia="Times New Roman" w:cs="Calibri"/>
          <w:b/>
          <w:i/>
          <w:color w:val="000000"/>
          <w:szCs w:val="20"/>
        </w:rPr>
      </w:pPr>
      <w:r>
        <w:rPr>
          <w:rFonts w:eastAsia="Times New Roman" w:cs="Calibri"/>
          <w:color w:val="000000"/>
          <w:szCs w:val="20"/>
        </w:rPr>
        <w:t>Chapter Fifty</w:t>
      </w:r>
      <w:r w:rsidR="004D3B08" w:rsidRPr="007C2C90">
        <w:rPr>
          <w:rFonts w:eastAsia="Times New Roman" w:cs="Calibri"/>
          <w:color w:val="000000"/>
          <w:szCs w:val="20"/>
        </w:rPr>
        <w:t xml:space="preserve"> – Philip Schuyler - The Surrender of General Burgoyne </w:t>
      </w:r>
    </w:p>
    <w:p w14:paraId="3956FFA2" w14:textId="77777777" w:rsidR="004D3B08" w:rsidRPr="007C2C90" w:rsidRDefault="004D3B08" w:rsidP="004D3B08">
      <w:pPr>
        <w:rPr>
          <w:rFonts w:eastAsia="Times New Roman" w:cs="Calibri"/>
          <w:b/>
          <w:i/>
          <w:color w:val="000000"/>
          <w:szCs w:val="20"/>
        </w:rPr>
      </w:pPr>
    </w:p>
    <w:p w14:paraId="5999B36E" w14:textId="77777777" w:rsidR="004D3B08" w:rsidRPr="007C2C90" w:rsidRDefault="002D63F0" w:rsidP="004D3B08">
      <w:pPr>
        <w:rPr>
          <w:rFonts w:eastAsia="Times New Roman" w:cs="Calibri"/>
          <w:b/>
          <w:color w:val="auto"/>
          <w:szCs w:val="20"/>
        </w:rPr>
      </w:pPr>
      <w:r>
        <w:rPr>
          <w:rFonts w:eastAsia="Times New Roman" w:cs="Calibri"/>
          <w:b/>
          <w:color w:val="auto"/>
          <w:szCs w:val="20"/>
        </w:rPr>
        <w:t>Part Six</w:t>
      </w:r>
      <w:r w:rsidR="004D3B08" w:rsidRPr="007C2C90">
        <w:rPr>
          <w:rFonts w:eastAsia="Times New Roman" w:cs="Calibri"/>
          <w:b/>
          <w:color w:val="auto"/>
          <w:szCs w:val="20"/>
        </w:rPr>
        <w:t>: Aftermath</w:t>
      </w:r>
    </w:p>
    <w:p w14:paraId="78856B09" w14:textId="77777777" w:rsidR="004D3B08" w:rsidRPr="007C2C90" w:rsidRDefault="004D3B08" w:rsidP="004D3B08">
      <w:pPr>
        <w:rPr>
          <w:rFonts w:eastAsia="Times New Roman" w:cs="Calibri"/>
          <w:b/>
          <w:color w:val="000000"/>
          <w:szCs w:val="20"/>
        </w:rPr>
      </w:pPr>
    </w:p>
    <w:p w14:paraId="31681D93" w14:textId="77777777" w:rsidR="004D3B08" w:rsidRPr="007C2C90" w:rsidRDefault="004D3B08" w:rsidP="004D3B08">
      <w:pPr>
        <w:rPr>
          <w:rFonts w:eastAsia="Times New Roman" w:cs="Calibri"/>
          <w:color w:val="000000"/>
          <w:szCs w:val="20"/>
        </w:rPr>
      </w:pPr>
      <w:r w:rsidRPr="007C2C90">
        <w:rPr>
          <w:rFonts w:eastAsia="Times New Roman" w:cs="Calibri"/>
          <w:color w:val="000000"/>
          <w:szCs w:val="20"/>
        </w:rPr>
        <w:t>Chapter F</w:t>
      </w:r>
      <w:r w:rsidR="002D63F0">
        <w:rPr>
          <w:rFonts w:eastAsia="Times New Roman" w:cs="Calibri"/>
          <w:color w:val="000000"/>
          <w:szCs w:val="20"/>
        </w:rPr>
        <w:t>ifty – One</w:t>
      </w:r>
      <w:r w:rsidR="00574DDE">
        <w:rPr>
          <w:rFonts w:eastAsia="Times New Roman" w:cs="Calibri"/>
          <w:color w:val="000000"/>
          <w:szCs w:val="20"/>
        </w:rPr>
        <w:t xml:space="preserve"> – Ben Franklin’s Success to Make France Step</w:t>
      </w:r>
      <w:r w:rsidRPr="007C2C90">
        <w:rPr>
          <w:rFonts w:eastAsia="Times New Roman" w:cs="Calibri"/>
          <w:color w:val="000000"/>
          <w:szCs w:val="20"/>
        </w:rPr>
        <w:t xml:space="preserve"> Up</w:t>
      </w:r>
    </w:p>
    <w:p w14:paraId="02435A10" w14:textId="77777777" w:rsidR="004D3B08" w:rsidRPr="007C2C90" w:rsidRDefault="002D63F0" w:rsidP="004D3B08">
      <w:pPr>
        <w:rPr>
          <w:rFonts w:eastAsia="Times New Roman" w:cs="Calibri"/>
          <w:color w:val="000000"/>
          <w:szCs w:val="20"/>
        </w:rPr>
      </w:pPr>
      <w:r>
        <w:rPr>
          <w:rFonts w:eastAsia="Times New Roman" w:cs="Calibri"/>
          <w:color w:val="000000"/>
          <w:szCs w:val="20"/>
        </w:rPr>
        <w:t>Chapter Fifty – Two</w:t>
      </w:r>
      <w:r w:rsidR="004D3B08" w:rsidRPr="007C2C90">
        <w:rPr>
          <w:rFonts w:eastAsia="Times New Roman" w:cs="Calibri"/>
          <w:color w:val="000000"/>
          <w:szCs w:val="20"/>
        </w:rPr>
        <w:t xml:space="preserve"> – George Washington </w:t>
      </w:r>
      <w:r w:rsidR="0095605B" w:rsidRPr="007C2C90">
        <w:rPr>
          <w:rFonts w:eastAsia="Times New Roman" w:cs="Calibri"/>
          <w:color w:val="000000"/>
          <w:szCs w:val="20"/>
        </w:rPr>
        <w:t>–</w:t>
      </w:r>
      <w:r w:rsidR="004D3B08" w:rsidRPr="007C2C90">
        <w:rPr>
          <w:rFonts w:eastAsia="Times New Roman" w:cs="Calibri"/>
          <w:color w:val="000000"/>
          <w:szCs w:val="20"/>
        </w:rPr>
        <w:t xml:space="preserve"> </w:t>
      </w:r>
      <w:r w:rsidR="0095605B" w:rsidRPr="007C2C90">
        <w:rPr>
          <w:rFonts w:eastAsia="Times New Roman" w:cs="Calibri"/>
          <w:color w:val="000000"/>
          <w:szCs w:val="20"/>
        </w:rPr>
        <w:t xml:space="preserve">The </w:t>
      </w:r>
      <w:r w:rsidR="004D3B08" w:rsidRPr="007C2C90">
        <w:rPr>
          <w:rFonts w:eastAsia="Times New Roman" w:cs="Calibri"/>
          <w:color w:val="000000"/>
          <w:szCs w:val="20"/>
        </w:rPr>
        <w:t>Battle of Whitemarsh</w:t>
      </w:r>
    </w:p>
    <w:p w14:paraId="6CE2BA21" w14:textId="77777777" w:rsidR="004D3B08" w:rsidRPr="007C2C90" w:rsidRDefault="002D63F0" w:rsidP="004D3B08">
      <w:pPr>
        <w:rPr>
          <w:rFonts w:eastAsia="Times New Roman" w:cs="Calibri"/>
          <w:color w:val="000000"/>
          <w:szCs w:val="20"/>
        </w:rPr>
      </w:pPr>
      <w:r>
        <w:rPr>
          <w:rFonts w:eastAsia="Times New Roman" w:cs="Calibri"/>
          <w:color w:val="222222"/>
          <w:szCs w:val="20"/>
          <w:shd w:val="clear" w:color="auto" w:fill="FFFFFF"/>
        </w:rPr>
        <w:t>Chapter Fifty – Three</w:t>
      </w:r>
      <w:r w:rsidR="004D3B08" w:rsidRPr="007C2C90">
        <w:rPr>
          <w:rFonts w:eastAsia="Times New Roman" w:cs="Calibri"/>
          <w:color w:val="222222"/>
          <w:szCs w:val="20"/>
          <w:shd w:val="clear" w:color="auto" w:fill="FFFFFF"/>
        </w:rPr>
        <w:t xml:space="preserve"> </w:t>
      </w:r>
      <w:r>
        <w:rPr>
          <w:rFonts w:eastAsia="Times New Roman" w:cs="Calibri"/>
          <w:color w:val="222222"/>
          <w:szCs w:val="20"/>
          <w:shd w:val="clear" w:color="auto" w:fill="FFFFFF"/>
        </w:rPr>
        <w:t>–</w:t>
      </w:r>
      <w:r w:rsidR="004D3B08" w:rsidRPr="007C2C90">
        <w:rPr>
          <w:rFonts w:eastAsia="Times New Roman" w:cs="Calibri"/>
          <w:color w:val="222222"/>
          <w:szCs w:val="20"/>
          <w:shd w:val="clear" w:color="auto" w:fill="FFFFFF"/>
        </w:rPr>
        <w:t xml:space="preserve"> </w:t>
      </w:r>
      <w:r>
        <w:rPr>
          <w:rFonts w:eastAsia="Times New Roman" w:cs="Calibri"/>
          <w:color w:val="222222"/>
          <w:szCs w:val="20"/>
          <w:shd w:val="clear" w:color="auto" w:fill="FFFFFF"/>
        </w:rPr>
        <w:t xml:space="preserve">Daniel Morgan - </w:t>
      </w:r>
      <w:r w:rsidR="004D3B08" w:rsidRPr="007C2C90">
        <w:rPr>
          <w:rFonts w:eastAsia="Times New Roman" w:cs="Calibri"/>
          <w:color w:val="000000"/>
          <w:szCs w:val="20"/>
        </w:rPr>
        <w:t xml:space="preserve">Washington </w:t>
      </w:r>
      <w:r>
        <w:rPr>
          <w:rFonts w:eastAsia="Times New Roman" w:cs="Calibri"/>
          <w:color w:val="000000"/>
          <w:szCs w:val="20"/>
        </w:rPr>
        <w:t>Q</w:t>
      </w:r>
      <w:r w:rsidR="004D3B08" w:rsidRPr="007C2C90">
        <w:rPr>
          <w:rFonts w:eastAsia="Times New Roman" w:cs="Calibri"/>
          <w:color w:val="000000"/>
          <w:szCs w:val="20"/>
        </w:rPr>
        <w:t>uarters at Valley Forge</w:t>
      </w:r>
    </w:p>
    <w:p w14:paraId="510B652C" w14:textId="77777777" w:rsidR="002D63F0" w:rsidRDefault="002D63F0" w:rsidP="004D3B08">
      <w:pPr>
        <w:rPr>
          <w:rFonts w:eastAsia="Times New Roman" w:cs="Calibri"/>
          <w:color w:val="000000"/>
          <w:szCs w:val="20"/>
        </w:rPr>
      </w:pPr>
      <w:r>
        <w:rPr>
          <w:rFonts w:eastAsia="Times New Roman" w:cs="Calibri"/>
          <w:color w:val="000000"/>
          <w:szCs w:val="20"/>
        </w:rPr>
        <w:t xml:space="preserve">Chapter Fifty – Four – John Cadwalader </w:t>
      </w:r>
      <w:r w:rsidR="003459BC">
        <w:rPr>
          <w:rFonts w:eastAsia="Times New Roman" w:cs="Calibri"/>
          <w:color w:val="000000"/>
          <w:szCs w:val="20"/>
        </w:rPr>
        <w:t>–</w:t>
      </w:r>
      <w:r>
        <w:rPr>
          <w:rFonts w:eastAsia="Times New Roman" w:cs="Calibri"/>
          <w:color w:val="000000"/>
          <w:szCs w:val="20"/>
        </w:rPr>
        <w:t xml:space="preserve"> </w:t>
      </w:r>
      <w:r w:rsidR="003459BC">
        <w:rPr>
          <w:rFonts w:eastAsia="Times New Roman" w:cs="Calibri"/>
          <w:color w:val="000000"/>
          <w:szCs w:val="20"/>
        </w:rPr>
        <w:t>Defeating the Coup</w:t>
      </w:r>
    </w:p>
    <w:p w14:paraId="3D352A04" w14:textId="77777777" w:rsidR="004D3B08" w:rsidRPr="007C2C90" w:rsidRDefault="002D63F0" w:rsidP="004D3B08">
      <w:pPr>
        <w:rPr>
          <w:rFonts w:eastAsia="Times New Roman" w:cs="Calibri"/>
          <w:color w:val="000000"/>
          <w:szCs w:val="20"/>
        </w:rPr>
      </w:pPr>
      <w:r>
        <w:rPr>
          <w:rFonts w:eastAsia="Times New Roman" w:cs="Calibri"/>
          <w:color w:val="000000"/>
          <w:szCs w:val="20"/>
        </w:rPr>
        <w:t>Chapter Fifty – Five</w:t>
      </w:r>
      <w:r w:rsidR="004D3B08" w:rsidRPr="007C2C90">
        <w:rPr>
          <w:rFonts w:eastAsia="Times New Roman" w:cs="Calibri"/>
          <w:color w:val="000000"/>
          <w:szCs w:val="20"/>
        </w:rPr>
        <w:t xml:space="preserve"> – The State Upon Which to Build an Empire</w:t>
      </w:r>
    </w:p>
    <w:p w14:paraId="3B99BDE9" w14:textId="77777777" w:rsidR="004D3B08" w:rsidRPr="007C2C90" w:rsidRDefault="004D3B08" w:rsidP="004D3B08">
      <w:pPr>
        <w:rPr>
          <w:rFonts w:eastAsia="Times New Roman" w:cs="Calibri"/>
          <w:b/>
          <w:i/>
          <w:color w:val="000000"/>
          <w:szCs w:val="20"/>
        </w:rPr>
      </w:pPr>
    </w:p>
    <w:p w14:paraId="1417610C" w14:textId="77777777" w:rsidR="004D3B08" w:rsidRPr="007C2C90" w:rsidRDefault="004D3B08" w:rsidP="004D3B08">
      <w:pPr>
        <w:rPr>
          <w:rFonts w:eastAsia="Times New Roman" w:cs="Calibri"/>
          <w:color w:val="000000"/>
          <w:szCs w:val="20"/>
        </w:rPr>
      </w:pPr>
      <w:r w:rsidRPr="007C2C90">
        <w:rPr>
          <w:rFonts w:eastAsia="Times New Roman" w:cs="Calibri"/>
          <w:color w:val="000000"/>
          <w:szCs w:val="20"/>
        </w:rPr>
        <w:t>Appendix</w:t>
      </w:r>
    </w:p>
    <w:p w14:paraId="5FF2D52F" w14:textId="77777777" w:rsidR="004D3B08" w:rsidRPr="007C2C90" w:rsidRDefault="004D3B08" w:rsidP="004D3B08">
      <w:pPr>
        <w:rPr>
          <w:rFonts w:eastAsia="Times New Roman" w:cs="Calibri"/>
          <w:color w:val="000000"/>
          <w:szCs w:val="20"/>
        </w:rPr>
      </w:pPr>
      <w:r w:rsidRPr="007C2C90">
        <w:rPr>
          <w:rFonts w:eastAsia="Times New Roman" w:cs="Calibri"/>
          <w:color w:val="000000"/>
          <w:szCs w:val="20"/>
        </w:rPr>
        <w:t>Index</w:t>
      </w:r>
    </w:p>
    <w:p w14:paraId="01E96563" w14:textId="77777777" w:rsidR="00FD7DF5" w:rsidRDefault="00FD7DF5" w:rsidP="004D3B08">
      <w:pPr>
        <w:rPr>
          <w:rFonts w:asciiTheme="minorHAnsi" w:eastAsia="Times New Roman" w:hAnsiTheme="minorHAnsi" w:cstheme="minorHAnsi"/>
          <w:color w:val="000000"/>
          <w:szCs w:val="20"/>
        </w:rPr>
      </w:pPr>
    </w:p>
    <w:p w14:paraId="71E33D5C" w14:textId="77777777" w:rsidR="00FD7DF5" w:rsidRDefault="00FD7DF5" w:rsidP="004D3B08">
      <w:pPr>
        <w:rPr>
          <w:rFonts w:asciiTheme="minorHAnsi" w:eastAsia="Times New Roman" w:hAnsiTheme="minorHAnsi" w:cstheme="minorHAnsi"/>
          <w:color w:val="000000"/>
          <w:szCs w:val="20"/>
        </w:rPr>
      </w:pPr>
    </w:p>
    <w:p w14:paraId="35B5EDAF" w14:textId="77777777" w:rsidR="00FD7DF5" w:rsidRDefault="00FD7DF5" w:rsidP="004D3B08">
      <w:pPr>
        <w:rPr>
          <w:rFonts w:asciiTheme="minorHAnsi" w:eastAsia="Times New Roman" w:hAnsiTheme="minorHAnsi" w:cstheme="minorHAnsi"/>
          <w:color w:val="000000"/>
          <w:szCs w:val="20"/>
        </w:rPr>
      </w:pPr>
    </w:p>
    <w:p w14:paraId="1F6C1556" w14:textId="77777777" w:rsidR="00FD7DF5" w:rsidRDefault="00FD7DF5" w:rsidP="004D3B08">
      <w:pPr>
        <w:rPr>
          <w:rFonts w:asciiTheme="minorHAnsi" w:eastAsia="Times New Roman" w:hAnsiTheme="minorHAnsi" w:cstheme="minorHAnsi"/>
          <w:color w:val="000000"/>
          <w:szCs w:val="20"/>
        </w:rPr>
      </w:pPr>
    </w:p>
    <w:p w14:paraId="107B5804" w14:textId="77777777" w:rsidR="00FD7DF5" w:rsidRDefault="00FD7DF5" w:rsidP="004D3B08">
      <w:pPr>
        <w:rPr>
          <w:rFonts w:asciiTheme="minorHAnsi" w:eastAsia="Times New Roman" w:hAnsiTheme="minorHAnsi" w:cstheme="minorHAnsi"/>
          <w:color w:val="000000"/>
          <w:szCs w:val="20"/>
        </w:rPr>
      </w:pPr>
    </w:p>
    <w:p w14:paraId="66EC47C6" w14:textId="77777777" w:rsidR="00FD7DF5" w:rsidRDefault="00FD7DF5" w:rsidP="004D3B08">
      <w:pPr>
        <w:rPr>
          <w:rFonts w:asciiTheme="minorHAnsi" w:eastAsia="Times New Roman" w:hAnsiTheme="minorHAnsi" w:cstheme="minorHAnsi"/>
          <w:color w:val="000000"/>
          <w:szCs w:val="20"/>
        </w:rPr>
      </w:pPr>
    </w:p>
    <w:p w14:paraId="118A6B39" w14:textId="77777777" w:rsidR="00FD7DF5" w:rsidRDefault="00FD7DF5" w:rsidP="004D3B08">
      <w:pPr>
        <w:rPr>
          <w:rFonts w:asciiTheme="minorHAnsi" w:eastAsia="Times New Roman" w:hAnsiTheme="minorHAnsi" w:cstheme="minorHAnsi"/>
          <w:color w:val="000000"/>
          <w:szCs w:val="20"/>
        </w:rPr>
      </w:pPr>
    </w:p>
    <w:p w14:paraId="06401997" w14:textId="77777777" w:rsidR="00FD7DF5" w:rsidRDefault="00FD7DF5" w:rsidP="004D3B08">
      <w:pPr>
        <w:rPr>
          <w:rFonts w:asciiTheme="minorHAnsi" w:eastAsia="Times New Roman" w:hAnsiTheme="minorHAnsi" w:cstheme="minorHAnsi"/>
          <w:color w:val="000000"/>
          <w:szCs w:val="20"/>
        </w:rPr>
      </w:pPr>
    </w:p>
    <w:p w14:paraId="64226BF4" w14:textId="77777777" w:rsidR="00FD7DF5" w:rsidRPr="00FD7DF5" w:rsidRDefault="00FD7DF5" w:rsidP="004D3B08">
      <w:pPr>
        <w:rPr>
          <w:rFonts w:eastAsia="Times New Roman" w:cstheme="minorHAnsi"/>
          <w:color w:val="000000"/>
          <w:sz w:val="26"/>
          <w:szCs w:val="26"/>
        </w:rPr>
      </w:pPr>
    </w:p>
    <w:p w14:paraId="17944F07" w14:textId="77777777" w:rsidR="00FD7DF5" w:rsidRPr="00F24F63" w:rsidRDefault="00FD7DF5" w:rsidP="00FD7DF5">
      <w:pPr>
        <w:pStyle w:val="Heading1"/>
        <w:spacing w:before="0"/>
        <w:jc w:val="center"/>
        <w:rPr>
          <w:sz w:val="36"/>
          <w:szCs w:val="36"/>
        </w:rPr>
      </w:pPr>
      <w:r>
        <w:rPr>
          <w:sz w:val="36"/>
          <w:szCs w:val="36"/>
        </w:rPr>
        <w:lastRenderedPageBreak/>
        <w:t>Introduction</w:t>
      </w:r>
    </w:p>
    <w:p w14:paraId="2FA87BC9" w14:textId="77777777" w:rsidR="00FD7DF5" w:rsidRDefault="00FD7DF5" w:rsidP="00FD7DF5">
      <w:pPr>
        <w:jc w:val="center"/>
      </w:pPr>
      <w:r>
        <w:t>- -</w:t>
      </w:r>
    </w:p>
    <w:p w14:paraId="6DA1A95B" w14:textId="77777777" w:rsidR="00FD7DF5" w:rsidRDefault="00FD7DF5" w:rsidP="00FD7DF5">
      <w:pPr>
        <w:jc w:val="center"/>
        <w:rPr>
          <w:rFonts w:cs="Calibri"/>
          <w:b/>
          <w:i/>
          <w:sz w:val="26"/>
          <w:szCs w:val="26"/>
        </w:rPr>
      </w:pPr>
      <w:r>
        <w:rPr>
          <w:rFonts w:cs="Calibri"/>
          <w:b/>
          <w:i/>
          <w:sz w:val="26"/>
          <w:szCs w:val="26"/>
        </w:rPr>
        <w:t>By Former Speaker of the House, Newt Gingrich</w:t>
      </w:r>
    </w:p>
    <w:p w14:paraId="6DEAF201" w14:textId="77777777" w:rsidR="00FD7DF5" w:rsidRDefault="00FD7DF5" w:rsidP="00FD7DF5">
      <w:pPr>
        <w:jc w:val="both"/>
        <w:rPr>
          <w:rFonts w:cs="Calibri"/>
          <w:szCs w:val="20"/>
        </w:rPr>
      </w:pPr>
      <w:r>
        <w:rPr>
          <w:rFonts w:cs="Calibri"/>
          <w:noProof/>
          <w:szCs w:val="20"/>
        </w:rPr>
        <mc:AlternateContent>
          <mc:Choice Requires="wps">
            <w:drawing>
              <wp:anchor distT="0" distB="0" distL="114300" distR="114300" simplePos="0" relativeHeight="251665408" behindDoc="0" locked="0" layoutInCell="1" allowOverlap="1" wp14:anchorId="0DF6BC9F" wp14:editId="4DAEE12C">
                <wp:simplePos x="0" y="0"/>
                <wp:positionH relativeFrom="margin">
                  <wp:align>right</wp:align>
                </wp:positionH>
                <wp:positionV relativeFrom="paragraph">
                  <wp:posOffset>129539</wp:posOffset>
                </wp:positionV>
                <wp:extent cx="39909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9405DBA" id="Straight Connector 4" o:spid="_x0000_s1026" style="position:absolute;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" strokecolor="black [3200]" strokeweight="1pt">
                <v:stroke joinstyle="miter"/>
                <w10:wrap anchorx="margin"/>
              </v:line>
            </w:pict>
          </mc:Fallback>
        </mc:AlternateContent>
      </w:r>
    </w:p>
    <w:p w14:paraId="69530A92" w14:textId="77777777" w:rsidR="00FD7DF5" w:rsidRDefault="00FD7DF5" w:rsidP="00FD7DF5">
      <w:pPr>
        <w:jc w:val="both"/>
        <w:rPr>
          <w:rFonts w:cs="Calibri"/>
          <w:szCs w:val="20"/>
        </w:rPr>
      </w:pPr>
    </w:p>
    <w:p w14:paraId="31C966C5" w14:textId="77777777" w:rsidR="00FD7DF5" w:rsidRDefault="008B0838" w:rsidP="00FD7DF5">
      <w:pPr>
        <w:jc w:val="right"/>
        <w:rPr>
          <w:rFonts w:cs="Calibri"/>
          <w:szCs w:val="20"/>
        </w:rPr>
      </w:pPr>
      <w:r>
        <w:rPr>
          <w:rFonts w:cs="Calibri"/>
          <w:szCs w:val="20"/>
        </w:rPr>
        <w:tab/>
        <w:t>December 31, 2018</w:t>
      </w:r>
    </w:p>
    <w:p w14:paraId="16786458" w14:textId="77777777" w:rsidR="00FD7DF5" w:rsidRDefault="00FD7DF5" w:rsidP="00FD7DF5">
      <w:pPr>
        <w:jc w:val="right"/>
        <w:rPr>
          <w:rFonts w:cs="Calibri"/>
          <w:szCs w:val="20"/>
        </w:rPr>
      </w:pPr>
    </w:p>
    <w:p w14:paraId="23AE301B" w14:textId="77777777" w:rsidR="00FD7DF5" w:rsidRDefault="00FD7DF5" w:rsidP="00FD7DF5">
      <w:pPr>
        <w:rPr>
          <w:rFonts w:cs="Calibri"/>
          <w:szCs w:val="20"/>
        </w:rPr>
      </w:pPr>
    </w:p>
    <w:p w14:paraId="6C782EC2" w14:textId="77777777" w:rsidR="00FD7DF5" w:rsidRDefault="00FD7DF5" w:rsidP="00FD7DF5">
      <w:pPr>
        <w:rPr>
          <w:rFonts w:cs="Calibri"/>
          <w:szCs w:val="20"/>
        </w:rPr>
      </w:pPr>
    </w:p>
    <w:p w14:paraId="59A6B618" w14:textId="77777777" w:rsidR="00FD7DF5" w:rsidRDefault="00FD7DF5" w:rsidP="00FD7DF5">
      <w:pPr>
        <w:rPr>
          <w:rFonts w:cs="Calibri"/>
          <w:szCs w:val="20"/>
        </w:rPr>
      </w:pPr>
    </w:p>
    <w:p w14:paraId="6BA4AD07" w14:textId="77777777" w:rsidR="00FD7DF5" w:rsidRDefault="00FD7DF5" w:rsidP="00FD7DF5">
      <w:pPr>
        <w:rPr>
          <w:rFonts w:cs="Calibri"/>
          <w:szCs w:val="20"/>
        </w:rPr>
      </w:pPr>
    </w:p>
    <w:p w14:paraId="278EDE7B" w14:textId="77777777" w:rsidR="00FD7DF5" w:rsidRDefault="00FD7DF5" w:rsidP="00FD7DF5">
      <w:pPr>
        <w:rPr>
          <w:rFonts w:cs="Calibri"/>
          <w:szCs w:val="20"/>
        </w:rPr>
      </w:pPr>
    </w:p>
    <w:p w14:paraId="2EF9CEC1" w14:textId="77777777" w:rsidR="00FD7DF5" w:rsidRDefault="00FD7DF5" w:rsidP="00FD7DF5">
      <w:pPr>
        <w:rPr>
          <w:rFonts w:cs="Calibri"/>
          <w:szCs w:val="20"/>
        </w:rPr>
      </w:pPr>
    </w:p>
    <w:p w14:paraId="407D9330" w14:textId="77777777" w:rsidR="00FD7DF5" w:rsidRDefault="00FD7DF5" w:rsidP="00FD7DF5">
      <w:pPr>
        <w:rPr>
          <w:rFonts w:cs="Calibri"/>
          <w:szCs w:val="20"/>
        </w:rPr>
      </w:pPr>
    </w:p>
    <w:p w14:paraId="2C846072" w14:textId="77777777" w:rsidR="00FD7DF5" w:rsidRDefault="00FD7DF5" w:rsidP="00FD7DF5">
      <w:pPr>
        <w:rPr>
          <w:rFonts w:cs="Calibri"/>
          <w:szCs w:val="20"/>
        </w:rPr>
      </w:pPr>
    </w:p>
    <w:p w14:paraId="6D74BE3E" w14:textId="77777777" w:rsidR="00FD7DF5" w:rsidRDefault="00FD7DF5" w:rsidP="00FD7DF5">
      <w:pPr>
        <w:rPr>
          <w:rFonts w:cs="Calibri"/>
          <w:szCs w:val="20"/>
        </w:rPr>
      </w:pPr>
    </w:p>
    <w:p w14:paraId="32B33FA5" w14:textId="77777777" w:rsidR="00FD7DF5" w:rsidRDefault="00FD7DF5" w:rsidP="00FD7DF5">
      <w:pPr>
        <w:rPr>
          <w:rFonts w:cs="Calibri"/>
          <w:szCs w:val="20"/>
        </w:rPr>
      </w:pPr>
    </w:p>
    <w:p w14:paraId="219D5ECE" w14:textId="77777777" w:rsidR="00FD7DF5" w:rsidRDefault="00FD7DF5" w:rsidP="00FD7DF5">
      <w:pPr>
        <w:rPr>
          <w:rFonts w:cs="Calibri"/>
          <w:szCs w:val="20"/>
        </w:rPr>
      </w:pPr>
    </w:p>
    <w:p w14:paraId="2D4AD1B7" w14:textId="77777777" w:rsidR="00FD7DF5" w:rsidRDefault="00FD7DF5" w:rsidP="00FD7DF5">
      <w:pPr>
        <w:rPr>
          <w:rFonts w:cs="Calibri"/>
          <w:szCs w:val="20"/>
        </w:rPr>
      </w:pPr>
    </w:p>
    <w:p w14:paraId="2A5C1AE5" w14:textId="77777777" w:rsidR="00FD7DF5" w:rsidRDefault="00FD7DF5" w:rsidP="00FD7DF5">
      <w:pPr>
        <w:rPr>
          <w:rFonts w:cs="Calibri"/>
          <w:szCs w:val="20"/>
        </w:rPr>
      </w:pPr>
    </w:p>
    <w:p w14:paraId="2A808C9F" w14:textId="77777777" w:rsidR="00FD7DF5" w:rsidRDefault="00FD7DF5" w:rsidP="00FD7DF5">
      <w:pPr>
        <w:rPr>
          <w:rFonts w:cs="Calibri"/>
          <w:szCs w:val="20"/>
        </w:rPr>
      </w:pPr>
    </w:p>
    <w:p w14:paraId="209F89E7" w14:textId="77777777" w:rsidR="00FD7DF5" w:rsidRDefault="00FD7DF5" w:rsidP="00FD7DF5">
      <w:pPr>
        <w:rPr>
          <w:rFonts w:cs="Calibri"/>
          <w:szCs w:val="20"/>
        </w:rPr>
      </w:pPr>
    </w:p>
    <w:p w14:paraId="237A2A1A" w14:textId="77777777" w:rsidR="00FD7DF5" w:rsidRDefault="00FD7DF5" w:rsidP="00FD7DF5">
      <w:pPr>
        <w:rPr>
          <w:rFonts w:cs="Calibri"/>
          <w:szCs w:val="20"/>
        </w:rPr>
      </w:pPr>
    </w:p>
    <w:p w14:paraId="20ADF05A" w14:textId="77777777" w:rsidR="00FD7DF5" w:rsidRDefault="00FD7DF5" w:rsidP="00FD7DF5">
      <w:pPr>
        <w:rPr>
          <w:rFonts w:cs="Calibri"/>
          <w:szCs w:val="20"/>
        </w:rPr>
      </w:pPr>
    </w:p>
    <w:p w14:paraId="4BEA7C6B" w14:textId="77777777" w:rsidR="00FD7DF5" w:rsidRDefault="00FD7DF5" w:rsidP="00FD7DF5">
      <w:pPr>
        <w:rPr>
          <w:rFonts w:cs="Calibri"/>
          <w:szCs w:val="20"/>
        </w:rPr>
      </w:pPr>
    </w:p>
    <w:p w14:paraId="7DB3F8E6" w14:textId="77777777" w:rsidR="00FD7DF5" w:rsidRDefault="00FD7DF5" w:rsidP="00FD7DF5">
      <w:pPr>
        <w:rPr>
          <w:rFonts w:cs="Calibri"/>
          <w:szCs w:val="20"/>
        </w:rPr>
      </w:pPr>
    </w:p>
    <w:p w14:paraId="7C607C33" w14:textId="77777777" w:rsidR="00FD7DF5" w:rsidRDefault="00FD7DF5" w:rsidP="00FD7DF5">
      <w:pPr>
        <w:rPr>
          <w:rFonts w:cs="Calibri"/>
          <w:szCs w:val="20"/>
        </w:rPr>
      </w:pPr>
    </w:p>
    <w:p w14:paraId="1C89990E" w14:textId="77777777" w:rsidR="00FD7DF5" w:rsidRDefault="00FD7DF5" w:rsidP="00FD7DF5">
      <w:pPr>
        <w:rPr>
          <w:rFonts w:cs="Calibri"/>
          <w:szCs w:val="20"/>
        </w:rPr>
      </w:pPr>
    </w:p>
    <w:p w14:paraId="65C1708C" w14:textId="77777777" w:rsidR="00FD7DF5" w:rsidRDefault="00FD7DF5" w:rsidP="00FD7DF5">
      <w:pPr>
        <w:rPr>
          <w:rFonts w:cs="Calibri"/>
          <w:szCs w:val="20"/>
        </w:rPr>
      </w:pPr>
    </w:p>
    <w:p w14:paraId="4907891E" w14:textId="77777777" w:rsidR="00FD7DF5" w:rsidRDefault="00FD7DF5" w:rsidP="00FD7DF5">
      <w:pPr>
        <w:rPr>
          <w:rFonts w:cs="Calibri"/>
          <w:szCs w:val="20"/>
        </w:rPr>
      </w:pPr>
    </w:p>
    <w:p w14:paraId="41243112" w14:textId="77777777" w:rsidR="00FD7DF5" w:rsidRDefault="00FD7DF5" w:rsidP="00FD7DF5">
      <w:pPr>
        <w:rPr>
          <w:rFonts w:cs="Calibri"/>
          <w:szCs w:val="20"/>
        </w:rPr>
      </w:pPr>
    </w:p>
    <w:p w14:paraId="247B4BF8" w14:textId="77777777" w:rsidR="00FD7DF5" w:rsidRDefault="00FD7DF5" w:rsidP="00FD7DF5">
      <w:pPr>
        <w:rPr>
          <w:rFonts w:cs="Calibri"/>
          <w:szCs w:val="20"/>
        </w:rPr>
      </w:pPr>
    </w:p>
    <w:p w14:paraId="291E2710" w14:textId="77777777" w:rsidR="00FD7DF5" w:rsidRDefault="00FD7DF5" w:rsidP="00FD7DF5">
      <w:pPr>
        <w:rPr>
          <w:rFonts w:cs="Calibri"/>
          <w:szCs w:val="20"/>
        </w:rPr>
      </w:pPr>
    </w:p>
    <w:p w14:paraId="04CD4C9C" w14:textId="77777777" w:rsidR="00FD7DF5" w:rsidRDefault="00FD7DF5" w:rsidP="00FD7DF5">
      <w:pPr>
        <w:rPr>
          <w:rFonts w:cs="Calibri"/>
          <w:szCs w:val="20"/>
        </w:rPr>
      </w:pPr>
    </w:p>
    <w:p w14:paraId="5300AE33" w14:textId="77777777" w:rsidR="00FD7DF5" w:rsidRDefault="00FD7DF5" w:rsidP="00FD7DF5">
      <w:pPr>
        <w:rPr>
          <w:rFonts w:cs="Calibri"/>
          <w:szCs w:val="20"/>
        </w:rPr>
      </w:pPr>
    </w:p>
    <w:p w14:paraId="5C27B6D6" w14:textId="77777777" w:rsidR="00FD7DF5" w:rsidRDefault="00FD7DF5" w:rsidP="00FD7DF5">
      <w:pPr>
        <w:rPr>
          <w:rFonts w:cs="Calibri"/>
          <w:szCs w:val="20"/>
        </w:rPr>
      </w:pPr>
    </w:p>
    <w:p w14:paraId="7A9E278D" w14:textId="77777777" w:rsidR="00FD7DF5" w:rsidRDefault="00FD7DF5" w:rsidP="00FD7DF5">
      <w:pPr>
        <w:rPr>
          <w:rFonts w:cs="Calibri"/>
          <w:szCs w:val="20"/>
        </w:rPr>
      </w:pPr>
    </w:p>
    <w:p w14:paraId="20603713" w14:textId="77777777" w:rsidR="00FD7DF5" w:rsidRDefault="00FD7DF5" w:rsidP="00FD7DF5">
      <w:pPr>
        <w:rPr>
          <w:rFonts w:cs="Calibri"/>
          <w:szCs w:val="20"/>
        </w:rPr>
      </w:pPr>
    </w:p>
    <w:p w14:paraId="262D8847" w14:textId="77777777" w:rsidR="00FD7DF5" w:rsidRDefault="00FD7DF5" w:rsidP="00FD7DF5">
      <w:pPr>
        <w:rPr>
          <w:rFonts w:cs="Calibri"/>
          <w:szCs w:val="20"/>
        </w:rPr>
      </w:pPr>
    </w:p>
    <w:p w14:paraId="3BD1E45C" w14:textId="77777777" w:rsidR="00FD7DF5" w:rsidRDefault="00FD7DF5" w:rsidP="00FD7DF5">
      <w:pPr>
        <w:rPr>
          <w:rFonts w:cs="Calibri"/>
          <w:szCs w:val="20"/>
        </w:rPr>
      </w:pPr>
    </w:p>
    <w:p w14:paraId="7E326BB8" w14:textId="77777777" w:rsidR="00FD7DF5" w:rsidRDefault="00FD7DF5" w:rsidP="00FD7DF5">
      <w:pPr>
        <w:rPr>
          <w:rFonts w:cs="Calibri"/>
          <w:szCs w:val="20"/>
        </w:rPr>
      </w:pPr>
    </w:p>
    <w:p w14:paraId="6F5B6AED" w14:textId="77777777" w:rsidR="00FD7DF5" w:rsidRDefault="00FD7DF5" w:rsidP="00FD7DF5">
      <w:pPr>
        <w:rPr>
          <w:rFonts w:cs="Calibri"/>
          <w:szCs w:val="20"/>
        </w:rPr>
      </w:pPr>
    </w:p>
    <w:p w14:paraId="2121F452" w14:textId="77777777" w:rsidR="00FD7DF5" w:rsidRDefault="00FD7DF5" w:rsidP="00FD7DF5">
      <w:pPr>
        <w:rPr>
          <w:rFonts w:cs="Calibri"/>
          <w:szCs w:val="20"/>
        </w:rPr>
      </w:pPr>
    </w:p>
    <w:p w14:paraId="2EA6A8C2" w14:textId="77777777" w:rsidR="00FD7DF5" w:rsidRDefault="00FD7DF5" w:rsidP="00FD7DF5">
      <w:pPr>
        <w:rPr>
          <w:rFonts w:cs="Calibri"/>
          <w:szCs w:val="20"/>
        </w:rPr>
      </w:pPr>
    </w:p>
    <w:p w14:paraId="4AA4F271" w14:textId="77777777" w:rsidR="00FD7DF5" w:rsidRDefault="00FD7DF5" w:rsidP="00FD7DF5">
      <w:pPr>
        <w:rPr>
          <w:rFonts w:cs="Calibri"/>
          <w:szCs w:val="20"/>
        </w:rPr>
      </w:pPr>
    </w:p>
    <w:p w14:paraId="34F5BC55" w14:textId="77777777" w:rsidR="00FD7DF5" w:rsidRDefault="00FD7DF5" w:rsidP="00FD7DF5">
      <w:pPr>
        <w:rPr>
          <w:rFonts w:cs="Calibri"/>
          <w:szCs w:val="20"/>
        </w:rPr>
      </w:pPr>
    </w:p>
    <w:p w14:paraId="5246D634" w14:textId="77777777" w:rsidR="00FD7DF5" w:rsidRDefault="00FD7DF5" w:rsidP="00FD7DF5">
      <w:pPr>
        <w:rPr>
          <w:rFonts w:cs="Calibri"/>
          <w:szCs w:val="20"/>
        </w:rPr>
      </w:pPr>
    </w:p>
    <w:p w14:paraId="0294741E" w14:textId="77777777" w:rsidR="00FD7DF5" w:rsidRDefault="00FD7DF5" w:rsidP="00FD7DF5">
      <w:pPr>
        <w:rPr>
          <w:rFonts w:cs="Calibri"/>
          <w:szCs w:val="20"/>
        </w:rPr>
      </w:pPr>
    </w:p>
    <w:p w14:paraId="1437539B" w14:textId="77777777" w:rsidR="00FD7DF5" w:rsidRDefault="00FD7DF5" w:rsidP="00FD7DF5">
      <w:pPr>
        <w:rPr>
          <w:rFonts w:cs="Calibri"/>
          <w:szCs w:val="20"/>
        </w:rPr>
      </w:pPr>
    </w:p>
    <w:p w14:paraId="298F1756" w14:textId="77777777" w:rsidR="00FD7DF5" w:rsidRDefault="00FD7DF5" w:rsidP="00FD7DF5">
      <w:pPr>
        <w:rPr>
          <w:rFonts w:cs="Calibri"/>
          <w:szCs w:val="20"/>
        </w:rPr>
      </w:pPr>
    </w:p>
    <w:p w14:paraId="717F074B" w14:textId="77777777" w:rsidR="00FD7DF5" w:rsidRDefault="00FD7DF5" w:rsidP="00FD7DF5">
      <w:pPr>
        <w:rPr>
          <w:rFonts w:cs="Calibri"/>
          <w:szCs w:val="20"/>
        </w:rPr>
      </w:pPr>
    </w:p>
    <w:p w14:paraId="3147CC45" w14:textId="77777777" w:rsidR="00FD7DF5" w:rsidRDefault="00FD7DF5" w:rsidP="00FD7DF5">
      <w:pPr>
        <w:rPr>
          <w:rFonts w:cs="Calibri"/>
          <w:szCs w:val="20"/>
        </w:rPr>
      </w:pPr>
    </w:p>
    <w:p w14:paraId="2A744F01" w14:textId="77777777" w:rsidR="00FD7DF5" w:rsidRDefault="00FD7DF5" w:rsidP="00FD7DF5">
      <w:pPr>
        <w:rPr>
          <w:rFonts w:cs="Calibri"/>
          <w:szCs w:val="20"/>
        </w:rPr>
      </w:pPr>
    </w:p>
    <w:p w14:paraId="4B07AE55" w14:textId="77777777" w:rsidR="00FD7DF5" w:rsidRDefault="00FD7DF5" w:rsidP="00FD7DF5">
      <w:pPr>
        <w:rPr>
          <w:rFonts w:cs="Calibri"/>
          <w:szCs w:val="20"/>
        </w:rPr>
      </w:pPr>
    </w:p>
    <w:p w14:paraId="00B7CBF9" w14:textId="77777777" w:rsidR="00FD7DF5" w:rsidRDefault="00FD7DF5" w:rsidP="00FD7DF5">
      <w:pPr>
        <w:rPr>
          <w:rFonts w:cs="Calibri"/>
          <w:szCs w:val="20"/>
        </w:rPr>
      </w:pPr>
    </w:p>
    <w:p w14:paraId="2618C1D0" w14:textId="77777777" w:rsidR="00FD7DF5" w:rsidRDefault="00FD7DF5" w:rsidP="00FD7DF5">
      <w:pPr>
        <w:rPr>
          <w:rFonts w:cs="Calibri"/>
          <w:szCs w:val="20"/>
        </w:rPr>
      </w:pPr>
    </w:p>
    <w:p w14:paraId="1ECFFE71" w14:textId="77777777" w:rsidR="00FD7DF5" w:rsidRDefault="00FD7DF5" w:rsidP="00FD7DF5">
      <w:pPr>
        <w:rPr>
          <w:rFonts w:cs="Calibri"/>
          <w:szCs w:val="20"/>
        </w:rPr>
      </w:pPr>
    </w:p>
    <w:p w14:paraId="2C60E4AB" w14:textId="77777777" w:rsidR="00FD7DF5" w:rsidRDefault="00FD7DF5" w:rsidP="00FD7DF5">
      <w:pPr>
        <w:rPr>
          <w:rFonts w:cs="Calibri"/>
          <w:szCs w:val="20"/>
        </w:rPr>
      </w:pPr>
    </w:p>
    <w:p w14:paraId="1C314B61" w14:textId="77777777" w:rsidR="00FD7DF5" w:rsidRDefault="00FD7DF5" w:rsidP="00FD7DF5">
      <w:pPr>
        <w:rPr>
          <w:rFonts w:cs="Calibri"/>
          <w:szCs w:val="20"/>
        </w:rPr>
      </w:pPr>
    </w:p>
    <w:p w14:paraId="2A257C81" w14:textId="77777777" w:rsidR="00FD7DF5" w:rsidRDefault="00FD7DF5" w:rsidP="00FD7DF5">
      <w:pPr>
        <w:rPr>
          <w:rFonts w:cs="Calibri"/>
          <w:szCs w:val="20"/>
        </w:rPr>
      </w:pPr>
    </w:p>
    <w:p w14:paraId="7B261BCB" w14:textId="77777777" w:rsidR="00FD7DF5" w:rsidRDefault="00FD7DF5" w:rsidP="00FD7DF5">
      <w:pPr>
        <w:rPr>
          <w:rFonts w:cs="Calibri"/>
          <w:szCs w:val="20"/>
        </w:rPr>
      </w:pPr>
    </w:p>
    <w:p w14:paraId="0005226A" w14:textId="77777777" w:rsidR="00FD7DF5" w:rsidRDefault="00FD7DF5" w:rsidP="00FD7DF5">
      <w:pPr>
        <w:rPr>
          <w:rFonts w:cs="Calibri"/>
          <w:szCs w:val="20"/>
        </w:rPr>
      </w:pPr>
    </w:p>
    <w:p w14:paraId="6005E857" w14:textId="77777777" w:rsidR="00FD7DF5" w:rsidRDefault="00FD7DF5" w:rsidP="00FD7DF5">
      <w:pPr>
        <w:rPr>
          <w:rFonts w:cs="Calibri"/>
          <w:szCs w:val="20"/>
        </w:rPr>
      </w:pPr>
    </w:p>
    <w:p w14:paraId="5DAF3569" w14:textId="77777777" w:rsidR="00FD7DF5" w:rsidRDefault="00FD7DF5" w:rsidP="00FD7DF5">
      <w:pPr>
        <w:rPr>
          <w:rFonts w:cs="Calibri"/>
          <w:szCs w:val="20"/>
        </w:rPr>
      </w:pPr>
    </w:p>
    <w:p w14:paraId="25A0E2C0" w14:textId="77777777" w:rsidR="00FD7DF5" w:rsidRDefault="00FD7DF5" w:rsidP="00FD7DF5">
      <w:pPr>
        <w:rPr>
          <w:rFonts w:cs="Calibri"/>
          <w:szCs w:val="20"/>
        </w:rPr>
      </w:pPr>
    </w:p>
    <w:p w14:paraId="28279EEB" w14:textId="77777777" w:rsidR="00FD7DF5" w:rsidRDefault="00FD7DF5" w:rsidP="00FD7DF5">
      <w:pPr>
        <w:rPr>
          <w:rFonts w:cs="Calibri"/>
          <w:szCs w:val="20"/>
        </w:rPr>
      </w:pPr>
    </w:p>
    <w:p w14:paraId="13085592" w14:textId="77777777" w:rsidR="00FD7DF5" w:rsidRDefault="00FD7DF5" w:rsidP="00FD7DF5">
      <w:pPr>
        <w:rPr>
          <w:rFonts w:cs="Calibri"/>
          <w:szCs w:val="20"/>
        </w:rPr>
      </w:pPr>
    </w:p>
    <w:p w14:paraId="41C77E5B" w14:textId="77777777" w:rsidR="00FD7DF5" w:rsidRDefault="00FD7DF5" w:rsidP="00FD7DF5">
      <w:pPr>
        <w:rPr>
          <w:rFonts w:cs="Calibri"/>
          <w:szCs w:val="20"/>
        </w:rPr>
      </w:pPr>
    </w:p>
    <w:p w14:paraId="1D474B5E" w14:textId="77777777" w:rsidR="00FD7DF5" w:rsidRDefault="00FD7DF5" w:rsidP="00FD7DF5">
      <w:pPr>
        <w:rPr>
          <w:rFonts w:cs="Calibri"/>
          <w:szCs w:val="20"/>
        </w:rPr>
      </w:pPr>
    </w:p>
    <w:p w14:paraId="5323149D" w14:textId="77777777" w:rsidR="00FD7DF5" w:rsidRDefault="00FD7DF5" w:rsidP="00FD7DF5">
      <w:pPr>
        <w:rPr>
          <w:rFonts w:cs="Calibri"/>
          <w:szCs w:val="20"/>
        </w:rPr>
      </w:pPr>
    </w:p>
    <w:p w14:paraId="03DA9F1C" w14:textId="77777777" w:rsidR="00FD7DF5" w:rsidRDefault="00FD7DF5" w:rsidP="00FD7DF5">
      <w:pPr>
        <w:rPr>
          <w:rFonts w:cs="Calibri"/>
          <w:szCs w:val="20"/>
        </w:rPr>
      </w:pPr>
    </w:p>
    <w:p w14:paraId="7516A101" w14:textId="77777777" w:rsidR="00FD7DF5" w:rsidRDefault="00FD7DF5" w:rsidP="00FD7DF5">
      <w:pPr>
        <w:rPr>
          <w:rFonts w:cs="Calibri"/>
          <w:szCs w:val="20"/>
        </w:rPr>
      </w:pPr>
    </w:p>
    <w:p w14:paraId="002B872C" w14:textId="77777777" w:rsidR="00FD7DF5" w:rsidRDefault="00FD7DF5" w:rsidP="00FD7DF5">
      <w:pPr>
        <w:rPr>
          <w:rFonts w:cs="Calibri"/>
          <w:szCs w:val="20"/>
        </w:rPr>
      </w:pPr>
    </w:p>
    <w:p w14:paraId="20ED545D" w14:textId="77777777" w:rsidR="00FD7DF5" w:rsidRDefault="00FD7DF5" w:rsidP="00FD7DF5">
      <w:pPr>
        <w:rPr>
          <w:rFonts w:cs="Calibri"/>
          <w:szCs w:val="20"/>
        </w:rPr>
      </w:pPr>
    </w:p>
    <w:p w14:paraId="4BCA4229" w14:textId="77777777" w:rsidR="00FD7DF5" w:rsidRDefault="00FD7DF5" w:rsidP="00FD7DF5">
      <w:pPr>
        <w:rPr>
          <w:rFonts w:cs="Calibri"/>
          <w:szCs w:val="20"/>
        </w:rPr>
      </w:pPr>
    </w:p>
    <w:p w14:paraId="295906F9" w14:textId="77777777" w:rsidR="00FD7DF5" w:rsidRDefault="00FD7DF5" w:rsidP="00FD7DF5">
      <w:pPr>
        <w:rPr>
          <w:rFonts w:cs="Calibri"/>
          <w:szCs w:val="20"/>
        </w:rPr>
      </w:pPr>
    </w:p>
    <w:p w14:paraId="576D3D65" w14:textId="77777777" w:rsidR="00FD7DF5" w:rsidRDefault="00FD7DF5" w:rsidP="00FD7DF5">
      <w:pPr>
        <w:rPr>
          <w:rFonts w:cs="Calibri"/>
          <w:szCs w:val="20"/>
        </w:rPr>
      </w:pPr>
    </w:p>
    <w:p w14:paraId="14D93BB6" w14:textId="77777777" w:rsidR="00FD7DF5" w:rsidRDefault="00FD7DF5" w:rsidP="00FD7DF5">
      <w:pPr>
        <w:rPr>
          <w:rFonts w:cs="Calibri"/>
          <w:szCs w:val="20"/>
        </w:rPr>
      </w:pPr>
    </w:p>
    <w:p w14:paraId="6CD47DCC" w14:textId="77777777" w:rsidR="00FD7DF5" w:rsidRDefault="00FD7DF5" w:rsidP="00FD7DF5">
      <w:pPr>
        <w:rPr>
          <w:rFonts w:cs="Calibri"/>
          <w:szCs w:val="20"/>
        </w:rPr>
      </w:pPr>
    </w:p>
    <w:p w14:paraId="2EEADC4B" w14:textId="77777777" w:rsidR="00FD7DF5" w:rsidRDefault="00FD7DF5" w:rsidP="00FD7DF5">
      <w:pPr>
        <w:rPr>
          <w:rFonts w:cs="Calibri"/>
          <w:szCs w:val="20"/>
        </w:rPr>
      </w:pPr>
    </w:p>
    <w:p w14:paraId="0311F35B" w14:textId="77777777" w:rsidR="00FD7DF5" w:rsidRDefault="00FD7DF5" w:rsidP="00FD7DF5">
      <w:pPr>
        <w:rPr>
          <w:rFonts w:cs="Calibri"/>
          <w:szCs w:val="20"/>
        </w:rPr>
      </w:pPr>
    </w:p>
    <w:p w14:paraId="62B18FD2" w14:textId="77777777" w:rsidR="00FD7DF5" w:rsidRDefault="00FD7DF5" w:rsidP="00FD7DF5">
      <w:pPr>
        <w:rPr>
          <w:rFonts w:cs="Calibri"/>
          <w:szCs w:val="20"/>
        </w:rPr>
      </w:pPr>
    </w:p>
    <w:p w14:paraId="50E75A1C" w14:textId="77777777" w:rsidR="00FD7DF5" w:rsidRDefault="00FD7DF5" w:rsidP="00FD7DF5">
      <w:pPr>
        <w:rPr>
          <w:rFonts w:cs="Calibri"/>
          <w:szCs w:val="20"/>
        </w:rPr>
      </w:pPr>
    </w:p>
    <w:p w14:paraId="5678C773" w14:textId="77777777" w:rsidR="00FD7DF5" w:rsidRDefault="00FD7DF5" w:rsidP="00FD7DF5">
      <w:pPr>
        <w:rPr>
          <w:rFonts w:cs="Calibri"/>
          <w:szCs w:val="20"/>
        </w:rPr>
      </w:pPr>
    </w:p>
    <w:p w14:paraId="72887A77" w14:textId="77777777" w:rsidR="00FD7DF5" w:rsidRDefault="00FD7DF5" w:rsidP="00FD7DF5">
      <w:pPr>
        <w:rPr>
          <w:rFonts w:cs="Calibri"/>
          <w:szCs w:val="20"/>
        </w:rPr>
      </w:pPr>
    </w:p>
    <w:p w14:paraId="78CF1273" w14:textId="77777777" w:rsidR="00FD7DF5" w:rsidRDefault="00FD7DF5" w:rsidP="00FD7DF5">
      <w:pPr>
        <w:rPr>
          <w:rFonts w:cs="Calibri"/>
          <w:szCs w:val="20"/>
        </w:rPr>
      </w:pPr>
    </w:p>
    <w:p w14:paraId="3B03C348" w14:textId="77777777" w:rsidR="00FD7DF5" w:rsidRPr="00F24F63" w:rsidRDefault="00FD7DF5" w:rsidP="00FD7DF5">
      <w:pPr>
        <w:pStyle w:val="Heading1"/>
        <w:spacing w:before="0"/>
        <w:jc w:val="center"/>
        <w:rPr>
          <w:sz w:val="36"/>
          <w:szCs w:val="36"/>
        </w:rPr>
      </w:pPr>
      <w:r>
        <w:rPr>
          <w:sz w:val="36"/>
          <w:szCs w:val="36"/>
        </w:rPr>
        <w:lastRenderedPageBreak/>
        <w:t>Foreward</w:t>
      </w:r>
    </w:p>
    <w:p w14:paraId="1A678497" w14:textId="77777777" w:rsidR="00FD7DF5" w:rsidRDefault="00FD7DF5" w:rsidP="00FD7DF5">
      <w:pPr>
        <w:jc w:val="center"/>
      </w:pPr>
      <w:r>
        <w:t>- -</w:t>
      </w:r>
    </w:p>
    <w:p w14:paraId="105649C2" w14:textId="77777777" w:rsidR="00FD7DF5" w:rsidRDefault="00FD7DF5" w:rsidP="00FD7DF5">
      <w:pPr>
        <w:jc w:val="center"/>
        <w:rPr>
          <w:rFonts w:cs="Calibri"/>
          <w:b/>
          <w:i/>
          <w:sz w:val="26"/>
          <w:szCs w:val="26"/>
        </w:rPr>
      </w:pPr>
      <w:r>
        <w:rPr>
          <w:rFonts w:cs="Calibri"/>
          <w:b/>
          <w:i/>
          <w:sz w:val="26"/>
          <w:szCs w:val="26"/>
        </w:rPr>
        <w:t>By Author - Historian, David Pietrusza</w:t>
      </w:r>
    </w:p>
    <w:p w14:paraId="59585418" w14:textId="77777777" w:rsidR="00FD7DF5" w:rsidRDefault="00FD7DF5" w:rsidP="00FD7DF5">
      <w:pPr>
        <w:jc w:val="both"/>
        <w:rPr>
          <w:rFonts w:cs="Calibri"/>
          <w:szCs w:val="20"/>
        </w:rPr>
      </w:pPr>
      <w:r>
        <w:rPr>
          <w:rFonts w:cs="Calibri"/>
          <w:noProof/>
          <w:szCs w:val="20"/>
        </w:rPr>
        <mc:AlternateContent>
          <mc:Choice Requires="wps">
            <w:drawing>
              <wp:anchor distT="0" distB="0" distL="114300" distR="114300" simplePos="0" relativeHeight="251667456" behindDoc="0" locked="0" layoutInCell="1" allowOverlap="1" wp14:anchorId="490144C7" wp14:editId="50B8606E">
                <wp:simplePos x="0" y="0"/>
                <wp:positionH relativeFrom="margin">
                  <wp:align>right</wp:align>
                </wp:positionH>
                <wp:positionV relativeFrom="paragraph">
                  <wp:posOffset>129539</wp:posOffset>
                </wp:positionV>
                <wp:extent cx="399097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570F923" id="Straight Connector 5"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" strokecolor="black [3200]" strokeweight="1pt">
                <v:stroke joinstyle="miter"/>
                <w10:wrap anchorx="margin"/>
              </v:line>
            </w:pict>
          </mc:Fallback>
        </mc:AlternateContent>
      </w:r>
    </w:p>
    <w:p w14:paraId="2C9EF489" w14:textId="77777777" w:rsidR="00FD7DF5" w:rsidRDefault="00FD7DF5" w:rsidP="00FD7DF5">
      <w:pPr>
        <w:jc w:val="both"/>
        <w:rPr>
          <w:rFonts w:cs="Calibri"/>
          <w:szCs w:val="20"/>
        </w:rPr>
      </w:pPr>
    </w:p>
    <w:p w14:paraId="6918011C" w14:textId="77777777" w:rsidR="00FD7DF5" w:rsidRDefault="008B0838" w:rsidP="00FD7DF5">
      <w:pPr>
        <w:jc w:val="right"/>
        <w:rPr>
          <w:rFonts w:cs="Calibri"/>
          <w:szCs w:val="20"/>
        </w:rPr>
      </w:pPr>
      <w:r>
        <w:rPr>
          <w:rFonts w:cs="Calibri"/>
          <w:szCs w:val="20"/>
        </w:rPr>
        <w:tab/>
        <w:t>December 31, 2018</w:t>
      </w:r>
    </w:p>
    <w:p w14:paraId="58EF8B1A" w14:textId="77777777" w:rsidR="00FD7DF5" w:rsidRDefault="00FD7DF5" w:rsidP="00FD7DF5">
      <w:pPr>
        <w:jc w:val="right"/>
        <w:rPr>
          <w:rFonts w:cs="Calibri"/>
          <w:szCs w:val="20"/>
        </w:rPr>
      </w:pPr>
    </w:p>
    <w:p w14:paraId="78B84EEA" w14:textId="77777777" w:rsidR="00FD7DF5" w:rsidRDefault="00FD7DF5" w:rsidP="00FD7DF5">
      <w:pPr>
        <w:rPr>
          <w:rFonts w:cs="Calibri"/>
          <w:szCs w:val="20"/>
        </w:rPr>
      </w:pPr>
    </w:p>
    <w:p w14:paraId="51B86B7B" w14:textId="77777777" w:rsidR="00FD7DF5" w:rsidRDefault="00FD7DF5" w:rsidP="00FD7DF5">
      <w:pPr>
        <w:rPr>
          <w:rFonts w:cs="Calibri"/>
          <w:szCs w:val="20"/>
        </w:rPr>
      </w:pPr>
    </w:p>
    <w:p w14:paraId="2B002CEB" w14:textId="77777777" w:rsidR="00FD7DF5" w:rsidRDefault="00FD7DF5" w:rsidP="00FD7DF5">
      <w:pPr>
        <w:rPr>
          <w:rFonts w:cs="Calibri"/>
          <w:szCs w:val="20"/>
        </w:rPr>
      </w:pPr>
    </w:p>
    <w:p w14:paraId="40C8080A" w14:textId="77777777" w:rsidR="00FD7DF5" w:rsidRDefault="00FD7DF5" w:rsidP="00FD7DF5">
      <w:pPr>
        <w:rPr>
          <w:rFonts w:cs="Calibri"/>
          <w:szCs w:val="20"/>
        </w:rPr>
      </w:pPr>
    </w:p>
    <w:p w14:paraId="54E94B36" w14:textId="77777777" w:rsidR="00FD7DF5" w:rsidRDefault="00FD7DF5" w:rsidP="00FD7DF5">
      <w:pPr>
        <w:rPr>
          <w:rFonts w:cs="Calibri"/>
          <w:szCs w:val="20"/>
        </w:rPr>
      </w:pPr>
    </w:p>
    <w:p w14:paraId="14F73FD2" w14:textId="77777777" w:rsidR="00FD7DF5" w:rsidRDefault="00FD7DF5" w:rsidP="00FD7DF5">
      <w:pPr>
        <w:rPr>
          <w:rFonts w:cs="Calibri"/>
          <w:szCs w:val="20"/>
        </w:rPr>
      </w:pPr>
    </w:p>
    <w:p w14:paraId="6C580FA9" w14:textId="77777777" w:rsidR="00FD7DF5" w:rsidRDefault="00FD7DF5" w:rsidP="00FD7DF5">
      <w:pPr>
        <w:rPr>
          <w:rFonts w:cs="Calibri"/>
          <w:szCs w:val="20"/>
        </w:rPr>
      </w:pPr>
    </w:p>
    <w:p w14:paraId="095DC554" w14:textId="77777777" w:rsidR="00FD7DF5" w:rsidRDefault="00FD7DF5" w:rsidP="00FD7DF5">
      <w:pPr>
        <w:rPr>
          <w:rFonts w:cs="Calibri"/>
          <w:szCs w:val="20"/>
        </w:rPr>
      </w:pPr>
    </w:p>
    <w:p w14:paraId="6D67CF9A" w14:textId="77777777" w:rsidR="00FD7DF5" w:rsidRDefault="00FD7DF5" w:rsidP="00FD7DF5">
      <w:pPr>
        <w:rPr>
          <w:rFonts w:cs="Calibri"/>
          <w:szCs w:val="20"/>
        </w:rPr>
      </w:pPr>
    </w:p>
    <w:p w14:paraId="4294279A" w14:textId="77777777" w:rsidR="00FD7DF5" w:rsidRDefault="00FD7DF5" w:rsidP="00FD7DF5">
      <w:pPr>
        <w:rPr>
          <w:rFonts w:cs="Calibri"/>
          <w:szCs w:val="20"/>
        </w:rPr>
      </w:pPr>
    </w:p>
    <w:p w14:paraId="48C02513" w14:textId="77777777" w:rsidR="00FD7DF5" w:rsidRDefault="00FD7DF5" w:rsidP="00FD7DF5">
      <w:pPr>
        <w:rPr>
          <w:rFonts w:cs="Calibri"/>
          <w:szCs w:val="20"/>
        </w:rPr>
      </w:pPr>
    </w:p>
    <w:p w14:paraId="0E5B137C" w14:textId="77777777" w:rsidR="00FD7DF5" w:rsidRDefault="00FD7DF5" w:rsidP="00FD7DF5">
      <w:pPr>
        <w:rPr>
          <w:rFonts w:cs="Calibri"/>
          <w:szCs w:val="20"/>
        </w:rPr>
      </w:pPr>
    </w:p>
    <w:p w14:paraId="57073DC2" w14:textId="77777777" w:rsidR="00FD7DF5" w:rsidRDefault="00FD7DF5" w:rsidP="00FD7DF5">
      <w:pPr>
        <w:rPr>
          <w:rFonts w:cs="Calibri"/>
          <w:szCs w:val="20"/>
        </w:rPr>
      </w:pPr>
    </w:p>
    <w:p w14:paraId="4BD920C7" w14:textId="77777777" w:rsidR="00FD7DF5" w:rsidRDefault="00FD7DF5" w:rsidP="00FD7DF5">
      <w:pPr>
        <w:rPr>
          <w:rFonts w:cs="Calibri"/>
          <w:szCs w:val="20"/>
        </w:rPr>
      </w:pPr>
    </w:p>
    <w:p w14:paraId="63CB624F" w14:textId="77777777" w:rsidR="00FD7DF5" w:rsidRDefault="00FD7DF5" w:rsidP="00FD7DF5">
      <w:pPr>
        <w:rPr>
          <w:rFonts w:cs="Calibri"/>
          <w:szCs w:val="20"/>
        </w:rPr>
      </w:pPr>
    </w:p>
    <w:p w14:paraId="0C875FBF" w14:textId="77777777" w:rsidR="00FD7DF5" w:rsidRDefault="00FD7DF5" w:rsidP="00FD7DF5">
      <w:pPr>
        <w:rPr>
          <w:rFonts w:cs="Calibri"/>
          <w:szCs w:val="20"/>
        </w:rPr>
      </w:pPr>
    </w:p>
    <w:p w14:paraId="4070DD35" w14:textId="77777777" w:rsidR="00FD7DF5" w:rsidRDefault="00FD7DF5" w:rsidP="00FD7DF5">
      <w:pPr>
        <w:rPr>
          <w:rFonts w:cs="Calibri"/>
          <w:szCs w:val="20"/>
        </w:rPr>
      </w:pPr>
    </w:p>
    <w:p w14:paraId="44E30448" w14:textId="77777777" w:rsidR="00FD7DF5" w:rsidRDefault="00FD7DF5" w:rsidP="00FD7DF5">
      <w:pPr>
        <w:rPr>
          <w:rFonts w:cs="Calibri"/>
          <w:szCs w:val="20"/>
        </w:rPr>
      </w:pPr>
    </w:p>
    <w:p w14:paraId="542829AD" w14:textId="77777777" w:rsidR="00FD7DF5" w:rsidRDefault="00FD7DF5" w:rsidP="00FD7DF5">
      <w:pPr>
        <w:rPr>
          <w:rFonts w:cs="Calibri"/>
          <w:szCs w:val="20"/>
        </w:rPr>
      </w:pPr>
    </w:p>
    <w:p w14:paraId="23D3C4CA" w14:textId="77777777" w:rsidR="00FD7DF5" w:rsidRDefault="00FD7DF5" w:rsidP="00FD7DF5">
      <w:pPr>
        <w:rPr>
          <w:rFonts w:cs="Calibri"/>
          <w:szCs w:val="20"/>
        </w:rPr>
      </w:pPr>
    </w:p>
    <w:p w14:paraId="0E31454A" w14:textId="77777777" w:rsidR="00FD7DF5" w:rsidRDefault="00FD7DF5" w:rsidP="00FD7DF5">
      <w:pPr>
        <w:rPr>
          <w:rFonts w:cs="Calibri"/>
          <w:szCs w:val="20"/>
        </w:rPr>
      </w:pPr>
    </w:p>
    <w:p w14:paraId="133BDB70" w14:textId="77777777" w:rsidR="00FD7DF5" w:rsidRDefault="00FD7DF5" w:rsidP="00FD7DF5">
      <w:pPr>
        <w:rPr>
          <w:rFonts w:cs="Calibri"/>
          <w:szCs w:val="20"/>
        </w:rPr>
      </w:pPr>
    </w:p>
    <w:p w14:paraId="7A5E09F6" w14:textId="77777777" w:rsidR="00FD7DF5" w:rsidRDefault="00FD7DF5" w:rsidP="00FD7DF5">
      <w:pPr>
        <w:rPr>
          <w:rFonts w:cs="Calibri"/>
          <w:szCs w:val="20"/>
        </w:rPr>
      </w:pPr>
    </w:p>
    <w:p w14:paraId="04B11E01" w14:textId="77777777" w:rsidR="00FD7DF5" w:rsidRDefault="00FD7DF5" w:rsidP="00FD7DF5">
      <w:pPr>
        <w:rPr>
          <w:rFonts w:cs="Calibri"/>
          <w:szCs w:val="20"/>
        </w:rPr>
      </w:pPr>
    </w:p>
    <w:p w14:paraId="19D8B4C1" w14:textId="77777777" w:rsidR="00FD7DF5" w:rsidRDefault="00FD7DF5" w:rsidP="00FD7DF5">
      <w:pPr>
        <w:rPr>
          <w:rFonts w:cs="Calibri"/>
          <w:szCs w:val="20"/>
        </w:rPr>
      </w:pPr>
    </w:p>
    <w:p w14:paraId="299AFFEB" w14:textId="77777777" w:rsidR="00FD7DF5" w:rsidRDefault="00FD7DF5" w:rsidP="00FD7DF5">
      <w:pPr>
        <w:rPr>
          <w:rFonts w:cs="Calibri"/>
          <w:szCs w:val="20"/>
        </w:rPr>
      </w:pPr>
    </w:p>
    <w:p w14:paraId="3A58AFDD" w14:textId="77777777" w:rsidR="00FD7DF5" w:rsidRDefault="00FD7DF5" w:rsidP="00FD7DF5">
      <w:pPr>
        <w:rPr>
          <w:rFonts w:cs="Calibri"/>
          <w:szCs w:val="20"/>
        </w:rPr>
      </w:pPr>
    </w:p>
    <w:p w14:paraId="775F94C9" w14:textId="77777777" w:rsidR="00FD7DF5" w:rsidRDefault="00FD7DF5" w:rsidP="00FD7DF5">
      <w:pPr>
        <w:rPr>
          <w:rFonts w:cs="Calibri"/>
          <w:szCs w:val="20"/>
        </w:rPr>
      </w:pPr>
    </w:p>
    <w:p w14:paraId="28DBEB9E" w14:textId="77777777" w:rsidR="00FD7DF5" w:rsidRDefault="00FD7DF5" w:rsidP="00FD7DF5">
      <w:pPr>
        <w:rPr>
          <w:rFonts w:cs="Calibri"/>
          <w:szCs w:val="20"/>
        </w:rPr>
      </w:pPr>
    </w:p>
    <w:p w14:paraId="17EAC4F9" w14:textId="77777777" w:rsidR="00FD7DF5" w:rsidRDefault="00FD7DF5" w:rsidP="00FD7DF5">
      <w:pPr>
        <w:rPr>
          <w:rFonts w:cs="Calibri"/>
          <w:szCs w:val="20"/>
        </w:rPr>
      </w:pPr>
    </w:p>
    <w:p w14:paraId="24933D41" w14:textId="77777777" w:rsidR="00FD7DF5" w:rsidRDefault="00FD7DF5" w:rsidP="00FD7DF5">
      <w:pPr>
        <w:rPr>
          <w:rFonts w:cs="Calibri"/>
          <w:szCs w:val="20"/>
        </w:rPr>
      </w:pPr>
    </w:p>
    <w:p w14:paraId="3FA1B450" w14:textId="77777777" w:rsidR="00FD7DF5" w:rsidRDefault="00FD7DF5" w:rsidP="00FD7DF5">
      <w:pPr>
        <w:rPr>
          <w:rFonts w:cs="Calibri"/>
          <w:szCs w:val="20"/>
        </w:rPr>
      </w:pPr>
    </w:p>
    <w:p w14:paraId="398F48C4" w14:textId="77777777" w:rsidR="00FD7DF5" w:rsidRDefault="00FD7DF5" w:rsidP="00FD7DF5">
      <w:pPr>
        <w:rPr>
          <w:rFonts w:cs="Calibri"/>
          <w:szCs w:val="20"/>
        </w:rPr>
      </w:pPr>
    </w:p>
    <w:p w14:paraId="48E749AA" w14:textId="77777777" w:rsidR="00FD7DF5" w:rsidRDefault="00FD7DF5" w:rsidP="00FD7DF5">
      <w:pPr>
        <w:rPr>
          <w:rFonts w:cs="Calibri"/>
          <w:szCs w:val="20"/>
        </w:rPr>
      </w:pPr>
    </w:p>
    <w:p w14:paraId="6C01DD04" w14:textId="77777777" w:rsidR="00FD7DF5" w:rsidRDefault="00FD7DF5" w:rsidP="00FD7DF5">
      <w:pPr>
        <w:rPr>
          <w:rFonts w:cs="Calibri"/>
          <w:szCs w:val="20"/>
        </w:rPr>
      </w:pPr>
    </w:p>
    <w:p w14:paraId="1E88CFA0" w14:textId="77777777" w:rsidR="00FD7DF5" w:rsidRDefault="00FD7DF5" w:rsidP="00FD7DF5">
      <w:pPr>
        <w:rPr>
          <w:rFonts w:cs="Calibri"/>
          <w:szCs w:val="20"/>
        </w:rPr>
      </w:pPr>
    </w:p>
    <w:p w14:paraId="0191F9A2" w14:textId="77777777" w:rsidR="00FD7DF5" w:rsidRDefault="00FD7DF5" w:rsidP="00FD7DF5">
      <w:pPr>
        <w:rPr>
          <w:rFonts w:cs="Calibri"/>
          <w:szCs w:val="20"/>
        </w:rPr>
      </w:pPr>
    </w:p>
    <w:p w14:paraId="58225A6C" w14:textId="77777777" w:rsidR="00FD7DF5" w:rsidRDefault="00FD7DF5" w:rsidP="00FD7DF5">
      <w:pPr>
        <w:rPr>
          <w:rFonts w:cs="Calibri"/>
          <w:szCs w:val="20"/>
        </w:rPr>
      </w:pPr>
    </w:p>
    <w:p w14:paraId="38F3BF45" w14:textId="77777777" w:rsidR="00FD7DF5" w:rsidRDefault="00FD7DF5" w:rsidP="00FD7DF5">
      <w:pPr>
        <w:rPr>
          <w:rFonts w:cs="Calibri"/>
          <w:szCs w:val="20"/>
        </w:rPr>
      </w:pPr>
    </w:p>
    <w:p w14:paraId="79FD9DCB" w14:textId="77777777" w:rsidR="00FD7DF5" w:rsidRDefault="00FD7DF5" w:rsidP="00FD7DF5">
      <w:pPr>
        <w:rPr>
          <w:rFonts w:cs="Calibri"/>
          <w:szCs w:val="20"/>
        </w:rPr>
      </w:pPr>
    </w:p>
    <w:p w14:paraId="119B6BE3" w14:textId="77777777" w:rsidR="00FD7DF5" w:rsidRDefault="00FD7DF5" w:rsidP="00FD7DF5">
      <w:pPr>
        <w:rPr>
          <w:rFonts w:cs="Calibri"/>
          <w:szCs w:val="20"/>
        </w:rPr>
      </w:pPr>
    </w:p>
    <w:p w14:paraId="12868FC0" w14:textId="77777777" w:rsidR="00FD7DF5" w:rsidRDefault="00FD7DF5" w:rsidP="00FD7DF5">
      <w:pPr>
        <w:rPr>
          <w:rFonts w:cs="Calibri"/>
          <w:szCs w:val="20"/>
        </w:rPr>
      </w:pPr>
    </w:p>
    <w:p w14:paraId="4F4579A3" w14:textId="77777777" w:rsidR="00FD7DF5" w:rsidRDefault="00FD7DF5" w:rsidP="00FD7DF5">
      <w:pPr>
        <w:rPr>
          <w:rFonts w:cs="Calibri"/>
          <w:szCs w:val="20"/>
        </w:rPr>
      </w:pPr>
    </w:p>
    <w:p w14:paraId="37584798" w14:textId="77777777" w:rsidR="00FD7DF5" w:rsidRDefault="00FD7DF5" w:rsidP="00FD7DF5">
      <w:pPr>
        <w:rPr>
          <w:rFonts w:cs="Calibri"/>
          <w:szCs w:val="20"/>
        </w:rPr>
      </w:pPr>
    </w:p>
    <w:p w14:paraId="50BF62D7" w14:textId="77777777" w:rsidR="00FD7DF5" w:rsidRDefault="00FD7DF5" w:rsidP="00FD7DF5">
      <w:pPr>
        <w:rPr>
          <w:rFonts w:cs="Calibri"/>
          <w:szCs w:val="20"/>
        </w:rPr>
      </w:pPr>
    </w:p>
    <w:p w14:paraId="593FBD07" w14:textId="77777777" w:rsidR="00FD7DF5" w:rsidRDefault="00FD7DF5" w:rsidP="00FD7DF5">
      <w:pPr>
        <w:rPr>
          <w:rFonts w:cs="Calibri"/>
          <w:szCs w:val="20"/>
        </w:rPr>
      </w:pPr>
    </w:p>
    <w:p w14:paraId="7D439719" w14:textId="77777777" w:rsidR="00FD7DF5" w:rsidRDefault="00FD7DF5" w:rsidP="00FD7DF5">
      <w:pPr>
        <w:rPr>
          <w:rFonts w:cs="Calibri"/>
          <w:szCs w:val="20"/>
        </w:rPr>
      </w:pPr>
    </w:p>
    <w:p w14:paraId="250886F4" w14:textId="77777777" w:rsidR="00FD7DF5" w:rsidRDefault="00FD7DF5" w:rsidP="00FD7DF5">
      <w:pPr>
        <w:rPr>
          <w:rFonts w:cs="Calibri"/>
          <w:szCs w:val="20"/>
        </w:rPr>
      </w:pPr>
    </w:p>
    <w:p w14:paraId="532E15A2" w14:textId="77777777" w:rsidR="00FD7DF5" w:rsidRDefault="00FD7DF5" w:rsidP="00FD7DF5">
      <w:pPr>
        <w:rPr>
          <w:rFonts w:cs="Calibri"/>
          <w:szCs w:val="20"/>
        </w:rPr>
      </w:pPr>
    </w:p>
    <w:p w14:paraId="2A00BD45" w14:textId="77777777" w:rsidR="00FD7DF5" w:rsidRDefault="00FD7DF5" w:rsidP="00FD7DF5">
      <w:pPr>
        <w:rPr>
          <w:rFonts w:cs="Calibri"/>
          <w:szCs w:val="20"/>
        </w:rPr>
      </w:pPr>
    </w:p>
    <w:p w14:paraId="7969DC9A" w14:textId="77777777" w:rsidR="00FD7DF5" w:rsidRDefault="00FD7DF5" w:rsidP="00FD7DF5">
      <w:pPr>
        <w:rPr>
          <w:rFonts w:cs="Calibri"/>
          <w:szCs w:val="20"/>
        </w:rPr>
      </w:pPr>
    </w:p>
    <w:p w14:paraId="6D40E64C" w14:textId="77777777" w:rsidR="00FD7DF5" w:rsidRDefault="00FD7DF5" w:rsidP="00FD7DF5">
      <w:pPr>
        <w:rPr>
          <w:rFonts w:cs="Calibri"/>
          <w:szCs w:val="20"/>
        </w:rPr>
      </w:pPr>
    </w:p>
    <w:p w14:paraId="6DCFD03E" w14:textId="77777777" w:rsidR="00FD7DF5" w:rsidRDefault="00FD7DF5" w:rsidP="00FD7DF5">
      <w:pPr>
        <w:rPr>
          <w:rFonts w:cs="Calibri"/>
          <w:szCs w:val="20"/>
        </w:rPr>
      </w:pPr>
    </w:p>
    <w:p w14:paraId="5874C43F" w14:textId="77777777" w:rsidR="00FD7DF5" w:rsidRDefault="00FD7DF5" w:rsidP="00FD7DF5">
      <w:pPr>
        <w:rPr>
          <w:rFonts w:cs="Calibri"/>
          <w:szCs w:val="20"/>
        </w:rPr>
      </w:pPr>
    </w:p>
    <w:p w14:paraId="12998A1E" w14:textId="77777777" w:rsidR="00FD7DF5" w:rsidRDefault="00FD7DF5" w:rsidP="00FD7DF5">
      <w:pPr>
        <w:rPr>
          <w:rFonts w:cs="Calibri"/>
          <w:szCs w:val="20"/>
        </w:rPr>
      </w:pPr>
    </w:p>
    <w:p w14:paraId="27546396" w14:textId="77777777" w:rsidR="00FD7DF5" w:rsidRDefault="00FD7DF5" w:rsidP="00FD7DF5">
      <w:pPr>
        <w:rPr>
          <w:rFonts w:cs="Calibri"/>
          <w:szCs w:val="20"/>
        </w:rPr>
      </w:pPr>
    </w:p>
    <w:p w14:paraId="6B7D3E4B" w14:textId="77777777" w:rsidR="00FD7DF5" w:rsidRDefault="00FD7DF5" w:rsidP="00FD7DF5">
      <w:pPr>
        <w:rPr>
          <w:rFonts w:cs="Calibri"/>
          <w:szCs w:val="20"/>
        </w:rPr>
      </w:pPr>
    </w:p>
    <w:p w14:paraId="3ECBA40E" w14:textId="77777777" w:rsidR="00FD7DF5" w:rsidRDefault="00FD7DF5" w:rsidP="00FD7DF5">
      <w:pPr>
        <w:rPr>
          <w:rFonts w:cs="Calibri"/>
          <w:szCs w:val="20"/>
        </w:rPr>
      </w:pPr>
    </w:p>
    <w:p w14:paraId="25617AA3" w14:textId="77777777" w:rsidR="00FD7DF5" w:rsidRDefault="00FD7DF5" w:rsidP="00FD7DF5">
      <w:pPr>
        <w:rPr>
          <w:rFonts w:cs="Calibri"/>
          <w:szCs w:val="20"/>
        </w:rPr>
      </w:pPr>
    </w:p>
    <w:p w14:paraId="27AA98FB" w14:textId="77777777" w:rsidR="00FD7DF5" w:rsidRDefault="00FD7DF5" w:rsidP="00FD7DF5">
      <w:pPr>
        <w:rPr>
          <w:rFonts w:cs="Calibri"/>
          <w:szCs w:val="20"/>
        </w:rPr>
      </w:pPr>
    </w:p>
    <w:p w14:paraId="56BB9FE3" w14:textId="77777777" w:rsidR="00FD7DF5" w:rsidRDefault="00FD7DF5" w:rsidP="00FD7DF5">
      <w:pPr>
        <w:rPr>
          <w:rFonts w:cs="Calibri"/>
          <w:szCs w:val="20"/>
        </w:rPr>
      </w:pPr>
    </w:p>
    <w:p w14:paraId="76F1A4F9" w14:textId="77777777" w:rsidR="00FD7DF5" w:rsidRDefault="00FD7DF5" w:rsidP="00FD7DF5">
      <w:pPr>
        <w:rPr>
          <w:rFonts w:cs="Calibri"/>
          <w:szCs w:val="20"/>
        </w:rPr>
      </w:pPr>
    </w:p>
    <w:p w14:paraId="2F52D8AC" w14:textId="77777777" w:rsidR="00FD7DF5" w:rsidRDefault="00FD7DF5" w:rsidP="00FD7DF5">
      <w:pPr>
        <w:rPr>
          <w:rFonts w:cs="Calibri"/>
          <w:szCs w:val="20"/>
        </w:rPr>
      </w:pPr>
    </w:p>
    <w:p w14:paraId="184F0DD6" w14:textId="77777777" w:rsidR="00FD7DF5" w:rsidRDefault="00FD7DF5" w:rsidP="00FD7DF5">
      <w:pPr>
        <w:rPr>
          <w:rFonts w:cs="Calibri"/>
          <w:szCs w:val="20"/>
        </w:rPr>
      </w:pPr>
    </w:p>
    <w:p w14:paraId="2BD28BEE" w14:textId="77777777" w:rsidR="00FD7DF5" w:rsidRDefault="00FD7DF5" w:rsidP="00FD7DF5">
      <w:pPr>
        <w:rPr>
          <w:rFonts w:cs="Calibri"/>
          <w:szCs w:val="20"/>
        </w:rPr>
      </w:pPr>
    </w:p>
    <w:p w14:paraId="474F0459" w14:textId="77777777" w:rsidR="00FD7DF5" w:rsidRDefault="00FD7DF5" w:rsidP="00FD7DF5">
      <w:pPr>
        <w:rPr>
          <w:rFonts w:cs="Calibri"/>
          <w:szCs w:val="20"/>
        </w:rPr>
      </w:pPr>
    </w:p>
    <w:p w14:paraId="3D66B0D6" w14:textId="77777777" w:rsidR="00FD7DF5" w:rsidRDefault="00FD7DF5" w:rsidP="00FD7DF5">
      <w:pPr>
        <w:rPr>
          <w:rFonts w:cs="Calibri"/>
          <w:szCs w:val="20"/>
        </w:rPr>
      </w:pPr>
    </w:p>
    <w:p w14:paraId="279AC7CD" w14:textId="77777777" w:rsidR="00FD7DF5" w:rsidRDefault="00FD7DF5" w:rsidP="00FD7DF5">
      <w:pPr>
        <w:rPr>
          <w:rFonts w:cs="Calibri"/>
          <w:szCs w:val="20"/>
        </w:rPr>
      </w:pPr>
    </w:p>
    <w:p w14:paraId="77EFD6F1" w14:textId="77777777" w:rsidR="00FD7DF5" w:rsidRDefault="00FD7DF5" w:rsidP="00FD7DF5">
      <w:pPr>
        <w:rPr>
          <w:rFonts w:cs="Calibri"/>
          <w:szCs w:val="20"/>
        </w:rPr>
      </w:pPr>
    </w:p>
    <w:p w14:paraId="4715C2BA" w14:textId="77777777" w:rsidR="00FD7DF5" w:rsidRDefault="00FD7DF5" w:rsidP="00FD7DF5">
      <w:pPr>
        <w:rPr>
          <w:rFonts w:cs="Calibri"/>
          <w:szCs w:val="20"/>
        </w:rPr>
      </w:pPr>
    </w:p>
    <w:p w14:paraId="28DC380E" w14:textId="77777777" w:rsidR="00FD7DF5" w:rsidRDefault="00FD7DF5" w:rsidP="00FD7DF5">
      <w:pPr>
        <w:rPr>
          <w:rFonts w:cs="Calibri"/>
          <w:szCs w:val="20"/>
        </w:rPr>
      </w:pPr>
    </w:p>
    <w:p w14:paraId="235F4CCD" w14:textId="77777777" w:rsidR="00FD7DF5" w:rsidRDefault="00FD7DF5" w:rsidP="00FD7DF5">
      <w:pPr>
        <w:rPr>
          <w:rFonts w:cs="Calibri"/>
          <w:szCs w:val="20"/>
        </w:rPr>
      </w:pPr>
    </w:p>
    <w:p w14:paraId="1A12148A" w14:textId="77777777" w:rsidR="00FD7DF5" w:rsidRDefault="00FD7DF5" w:rsidP="00FD7DF5">
      <w:pPr>
        <w:rPr>
          <w:rFonts w:cs="Calibri"/>
          <w:szCs w:val="20"/>
        </w:rPr>
      </w:pPr>
    </w:p>
    <w:p w14:paraId="42AAB139" w14:textId="77777777" w:rsidR="00FD7DF5" w:rsidRDefault="00FD7DF5" w:rsidP="00FD7DF5">
      <w:pPr>
        <w:rPr>
          <w:rFonts w:cs="Calibri"/>
          <w:szCs w:val="20"/>
        </w:rPr>
      </w:pPr>
    </w:p>
    <w:p w14:paraId="295DAF4D" w14:textId="77777777" w:rsidR="00FD7DF5" w:rsidRDefault="00FD7DF5" w:rsidP="00FD7DF5">
      <w:pPr>
        <w:rPr>
          <w:rFonts w:cs="Calibri"/>
          <w:szCs w:val="20"/>
        </w:rPr>
      </w:pPr>
    </w:p>
    <w:p w14:paraId="0A1ADD6A" w14:textId="77777777" w:rsidR="00FD7DF5" w:rsidRDefault="00FD7DF5" w:rsidP="00FD7DF5">
      <w:pPr>
        <w:rPr>
          <w:rFonts w:cs="Calibri"/>
          <w:szCs w:val="20"/>
        </w:rPr>
      </w:pPr>
    </w:p>
    <w:p w14:paraId="43ACE713" w14:textId="77777777" w:rsidR="00FD7DF5" w:rsidRDefault="00FD7DF5" w:rsidP="00FD7DF5">
      <w:pPr>
        <w:rPr>
          <w:rFonts w:cs="Calibri"/>
          <w:szCs w:val="20"/>
        </w:rPr>
      </w:pPr>
    </w:p>
    <w:p w14:paraId="5B29AD40" w14:textId="77777777" w:rsidR="00FD7DF5" w:rsidRDefault="00FD7DF5" w:rsidP="00FD7DF5">
      <w:pPr>
        <w:rPr>
          <w:rFonts w:cs="Calibri"/>
          <w:szCs w:val="20"/>
        </w:rPr>
      </w:pPr>
    </w:p>
    <w:p w14:paraId="68E858EC" w14:textId="77777777" w:rsidR="00FD7DF5" w:rsidRDefault="00FD7DF5" w:rsidP="00FD7DF5">
      <w:pPr>
        <w:rPr>
          <w:rFonts w:cs="Calibri"/>
          <w:szCs w:val="20"/>
        </w:rPr>
      </w:pPr>
    </w:p>
    <w:p w14:paraId="34A84C6C" w14:textId="77777777" w:rsidR="00FD7DF5" w:rsidRPr="00F24F63" w:rsidRDefault="00FD7DF5" w:rsidP="00FD7DF5">
      <w:pPr>
        <w:pStyle w:val="Heading1"/>
        <w:spacing w:before="0"/>
        <w:jc w:val="center"/>
        <w:rPr>
          <w:sz w:val="36"/>
          <w:szCs w:val="36"/>
        </w:rPr>
      </w:pPr>
      <w:r>
        <w:rPr>
          <w:sz w:val="36"/>
          <w:szCs w:val="36"/>
        </w:rPr>
        <w:lastRenderedPageBreak/>
        <w:t>Preface</w:t>
      </w:r>
    </w:p>
    <w:p w14:paraId="37889A49" w14:textId="77777777" w:rsidR="00FD7DF5" w:rsidRDefault="00FD7DF5" w:rsidP="00FD7DF5">
      <w:pPr>
        <w:jc w:val="center"/>
      </w:pPr>
      <w:r>
        <w:t>- -</w:t>
      </w:r>
    </w:p>
    <w:p w14:paraId="0E93AE33" w14:textId="77777777" w:rsidR="00FD7DF5" w:rsidRDefault="00FD7DF5" w:rsidP="00FD7DF5">
      <w:pPr>
        <w:jc w:val="center"/>
        <w:rPr>
          <w:rFonts w:cs="Calibri"/>
          <w:b/>
          <w:i/>
          <w:sz w:val="26"/>
          <w:szCs w:val="26"/>
        </w:rPr>
      </w:pPr>
      <w:r>
        <w:rPr>
          <w:rFonts w:cs="Calibri"/>
          <w:b/>
          <w:i/>
          <w:sz w:val="26"/>
          <w:szCs w:val="26"/>
        </w:rPr>
        <w:t>By Robert T. Farley</w:t>
      </w:r>
    </w:p>
    <w:p w14:paraId="528E9F89" w14:textId="77777777" w:rsidR="00FD7DF5" w:rsidRDefault="00FD7DF5" w:rsidP="00FD7DF5">
      <w:pPr>
        <w:jc w:val="both"/>
        <w:rPr>
          <w:rFonts w:cs="Calibri"/>
          <w:szCs w:val="20"/>
        </w:rPr>
      </w:pPr>
      <w:r>
        <w:rPr>
          <w:rFonts w:cs="Calibri"/>
          <w:noProof/>
          <w:szCs w:val="20"/>
        </w:rPr>
        <mc:AlternateContent>
          <mc:Choice Requires="wps">
            <w:drawing>
              <wp:anchor distT="0" distB="0" distL="114300" distR="114300" simplePos="0" relativeHeight="251669504" behindDoc="0" locked="0" layoutInCell="1" allowOverlap="1" wp14:anchorId="4C584981" wp14:editId="7208C921">
                <wp:simplePos x="0" y="0"/>
                <wp:positionH relativeFrom="margin">
                  <wp:align>right</wp:align>
                </wp:positionH>
                <wp:positionV relativeFrom="paragraph">
                  <wp:posOffset>129539</wp:posOffset>
                </wp:positionV>
                <wp:extent cx="3990975" cy="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C42D441" id="Straight Connector 6"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" strokecolor="black [3200]" strokeweight="1pt">
                <v:stroke joinstyle="miter"/>
                <w10:wrap anchorx="margin"/>
              </v:line>
            </w:pict>
          </mc:Fallback>
        </mc:AlternateContent>
      </w:r>
    </w:p>
    <w:p w14:paraId="448B2FC6" w14:textId="77777777" w:rsidR="00FD7DF5" w:rsidRDefault="00FD7DF5" w:rsidP="00FD7DF5">
      <w:pPr>
        <w:jc w:val="both"/>
        <w:rPr>
          <w:rFonts w:cs="Calibri"/>
          <w:szCs w:val="20"/>
        </w:rPr>
      </w:pPr>
    </w:p>
    <w:p w14:paraId="2AB49313" w14:textId="77777777" w:rsidR="00C652FD" w:rsidRDefault="008B79D9" w:rsidP="009C2E2B">
      <w:pPr>
        <w:jc w:val="both"/>
        <w:divId w:val="511457718"/>
        <w:rPr>
          <w:rFonts w:asciiTheme="minorHAnsi" w:eastAsiaTheme="minorEastAsia" w:hAnsiTheme="minorHAnsi" w:cs="Times New Roman"/>
          <w:color w:val="000000"/>
          <w:szCs w:val="20"/>
        </w:rPr>
      </w:pPr>
      <w:r>
        <w:rPr>
          <w:rFonts w:asciiTheme="minorHAnsi" w:eastAsiaTheme="minorEastAsia" w:hAnsiTheme="minorHAnsi" w:cs="Times New Roman"/>
          <w:color w:val="000000"/>
          <w:szCs w:val="20"/>
        </w:rPr>
        <w:tab/>
      </w:r>
      <w:r>
        <w:rPr>
          <w:rFonts w:asciiTheme="minorHAnsi" w:eastAsiaTheme="minorEastAsia" w:hAnsiTheme="minorHAnsi" w:cs="Times New Roman"/>
          <w:color w:val="000000"/>
          <w:szCs w:val="20"/>
        </w:rPr>
        <w:tab/>
      </w:r>
      <w:r>
        <w:rPr>
          <w:rFonts w:asciiTheme="minorHAnsi" w:eastAsiaTheme="minorEastAsia" w:hAnsiTheme="minorHAnsi" w:cs="Times New Roman"/>
          <w:color w:val="000000"/>
          <w:szCs w:val="20"/>
        </w:rPr>
        <w:tab/>
      </w:r>
      <w:r>
        <w:rPr>
          <w:rFonts w:asciiTheme="minorHAnsi" w:eastAsiaTheme="minorEastAsia" w:hAnsiTheme="minorHAnsi" w:cs="Times New Roman"/>
          <w:color w:val="000000"/>
          <w:szCs w:val="20"/>
        </w:rPr>
        <w:tab/>
      </w:r>
      <w:r>
        <w:rPr>
          <w:rFonts w:asciiTheme="minorHAnsi" w:eastAsiaTheme="minorEastAsia" w:hAnsiTheme="minorHAnsi" w:cs="Times New Roman"/>
          <w:color w:val="000000"/>
          <w:szCs w:val="20"/>
        </w:rPr>
        <w:tab/>
      </w:r>
      <w:r>
        <w:rPr>
          <w:rFonts w:asciiTheme="minorHAnsi" w:eastAsiaTheme="minorEastAsia" w:hAnsiTheme="minorHAnsi" w:cs="Times New Roman"/>
          <w:color w:val="000000"/>
          <w:szCs w:val="20"/>
        </w:rPr>
        <w:tab/>
      </w:r>
      <w:r>
        <w:rPr>
          <w:rFonts w:asciiTheme="minorHAnsi" w:eastAsiaTheme="minorEastAsia" w:hAnsiTheme="minorHAnsi" w:cs="Times New Roman"/>
          <w:color w:val="000000"/>
          <w:szCs w:val="20"/>
        </w:rPr>
        <w:tab/>
        <w:t>December 2018</w:t>
      </w:r>
    </w:p>
    <w:p w14:paraId="6C7B1911" w14:textId="77777777" w:rsidR="008B79D9" w:rsidRDefault="008B79D9" w:rsidP="009C2E2B">
      <w:pPr>
        <w:jc w:val="both"/>
        <w:divId w:val="511457718"/>
        <w:rPr>
          <w:rFonts w:asciiTheme="minorHAnsi" w:eastAsiaTheme="minorEastAsia" w:hAnsiTheme="minorHAnsi" w:cs="Times New Roman"/>
          <w:color w:val="000000"/>
          <w:szCs w:val="20"/>
        </w:rPr>
      </w:pPr>
    </w:p>
    <w:p w14:paraId="497D80DC" w14:textId="13146E41"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This book is es</w:t>
      </w:r>
      <w:r w:rsidR="008432BC">
        <w:rPr>
          <w:rFonts w:eastAsia="Times New Roman" w:cs="Calibri"/>
          <w:color w:val="000000"/>
          <w:szCs w:val="20"/>
        </w:rPr>
        <w:t>sentially a story about two things.  Remarkable people</w:t>
      </w:r>
      <w:r w:rsidR="00881BDF">
        <w:rPr>
          <w:rFonts w:eastAsia="Times New Roman" w:cs="Calibri"/>
          <w:color w:val="000000"/>
          <w:szCs w:val="20"/>
        </w:rPr>
        <w:t>,</w:t>
      </w:r>
      <w:r w:rsidR="00E13006">
        <w:rPr>
          <w:rFonts w:eastAsia="Times New Roman" w:cs="Calibri"/>
          <w:color w:val="000000"/>
          <w:szCs w:val="20"/>
        </w:rPr>
        <w:t xml:space="preserve"> and how th</w:t>
      </w:r>
      <w:r w:rsidR="00987175">
        <w:rPr>
          <w:rFonts w:eastAsia="Times New Roman" w:cs="Calibri"/>
          <w:color w:val="000000"/>
          <w:szCs w:val="20"/>
        </w:rPr>
        <w:t>eir efforts created both America</w:t>
      </w:r>
      <w:r w:rsidR="0004485A">
        <w:rPr>
          <w:rFonts w:eastAsia="Times New Roman" w:cs="Calibri"/>
          <w:color w:val="000000"/>
          <w:szCs w:val="20"/>
        </w:rPr>
        <w:t>,</w:t>
      </w:r>
      <w:r w:rsidR="00987175">
        <w:rPr>
          <w:rFonts w:eastAsia="Times New Roman" w:cs="Calibri"/>
          <w:color w:val="000000"/>
          <w:szCs w:val="20"/>
        </w:rPr>
        <w:t xml:space="preserve"> and </w:t>
      </w:r>
      <w:r w:rsidR="00E13006">
        <w:rPr>
          <w:rFonts w:eastAsia="Times New Roman" w:cs="Calibri"/>
          <w:color w:val="000000"/>
          <w:szCs w:val="20"/>
        </w:rPr>
        <w:t>the freedom we enjoy today</w:t>
      </w:r>
      <w:r w:rsidR="00D55CDA">
        <w:rPr>
          <w:rFonts w:eastAsia="Times New Roman" w:cs="Calibri"/>
          <w:color w:val="000000"/>
          <w:szCs w:val="20"/>
        </w:rPr>
        <w:t>.</w:t>
      </w:r>
    </w:p>
    <w:p w14:paraId="6EC5501C" w14:textId="77777777" w:rsidR="008B79D9" w:rsidRPr="008B79D9" w:rsidRDefault="008B79D9" w:rsidP="008B79D9">
      <w:pPr>
        <w:jc w:val="both"/>
        <w:divId w:val="511457718"/>
        <w:rPr>
          <w:rFonts w:eastAsia="Times New Roman" w:cs="Calibri"/>
          <w:color w:val="000000"/>
          <w:szCs w:val="20"/>
        </w:rPr>
      </w:pPr>
    </w:p>
    <w:p w14:paraId="229F3A5C" w14:textId="50CCEB4F" w:rsidR="00C5117F" w:rsidRDefault="008B79D9" w:rsidP="008B79D9">
      <w:pPr>
        <w:jc w:val="both"/>
        <w:divId w:val="511457718"/>
        <w:rPr>
          <w:rFonts w:eastAsia="Times New Roman" w:cs="Calibri"/>
          <w:color w:val="000000"/>
          <w:szCs w:val="20"/>
        </w:rPr>
      </w:pPr>
      <w:r w:rsidRPr="008B79D9">
        <w:rPr>
          <w:rFonts w:eastAsia="Times New Roman" w:cs="Calibri"/>
          <w:color w:val="000000"/>
          <w:szCs w:val="20"/>
        </w:rPr>
        <w:t>Accordin</w:t>
      </w:r>
      <w:r w:rsidR="00D55CDA">
        <w:rPr>
          <w:rFonts w:eastAsia="Times New Roman" w:cs="Calibri"/>
          <w:color w:val="000000"/>
          <w:szCs w:val="20"/>
        </w:rPr>
        <w:t>g to a 2012 Gallup Poll, freedom</w:t>
      </w:r>
      <w:r w:rsidRPr="008B79D9">
        <w:rPr>
          <w:rFonts w:eastAsia="Times New Roman" w:cs="Calibri"/>
          <w:color w:val="000000"/>
          <w:szCs w:val="20"/>
        </w:rPr>
        <w:t xml:space="preserve"> is the most important virtue that America has to offer.  In that poll, over 92 percent </w:t>
      </w:r>
      <w:r w:rsidR="000028A5">
        <w:rPr>
          <w:rFonts w:eastAsia="Times New Roman" w:cs="Calibri"/>
          <w:color w:val="000000"/>
          <w:szCs w:val="20"/>
        </w:rPr>
        <w:t>of American respondents believe</w:t>
      </w:r>
      <w:r w:rsidR="00D55CDA">
        <w:rPr>
          <w:rFonts w:eastAsia="Times New Roman" w:cs="Calibri"/>
          <w:color w:val="000000"/>
          <w:szCs w:val="20"/>
        </w:rPr>
        <w:t xml:space="preserve"> that the United States offer</w:t>
      </w:r>
      <w:r w:rsidR="00C5117F">
        <w:rPr>
          <w:rFonts w:eastAsia="Times New Roman" w:cs="Calibri"/>
          <w:color w:val="000000"/>
          <w:szCs w:val="20"/>
        </w:rPr>
        <w:t xml:space="preserve">s </w:t>
      </w:r>
      <w:r w:rsidRPr="008B79D9">
        <w:rPr>
          <w:rFonts w:eastAsia="Times New Roman" w:cs="Calibri"/>
          <w:color w:val="000000"/>
          <w:szCs w:val="20"/>
        </w:rPr>
        <w:t xml:space="preserve">greater or equal personal freedom than </w:t>
      </w:r>
      <w:r w:rsidR="005F7E2A">
        <w:rPr>
          <w:rFonts w:eastAsia="Times New Roman" w:cs="Calibri"/>
          <w:color w:val="000000"/>
          <w:szCs w:val="20"/>
        </w:rPr>
        <w:t xml:space="preserve">any </w:t>
      </w:r>
      <w:r w:rsidR="00EC6380">
        <w:rPr>
          <w:rFonts w:eastAsia="Times New Roman" w:cs="Calibri"/>
          <w:color w:val="000000"/>
          <w:szCs w:val="20"/>
        </w:rPr>
        <w:t>other industrialized nation</w:t>
      </w:r>
      <w:r w:rsidRPr="008B79D9">
        <w:rPr>
          <w:rFonts w:eastAsia="Times New Roman" w:cs="Calibri"/>
          <w:color w:val="000000"/>
          <w:szCs w:val="20"/>
        </w:rPr>
        <w:t>.</w:t>
      </w:r>
      <w:r w:rsidR="00481948">
        <w:rPr>
          <w:rFonts w:eastAsia="Times New Roman" w:cs="Calibri"/>
          <w:color w:val="000000"/>
          <w:szCs w:val="20"/>
        </w:rPr>
        <w:t xml:space="preserve">  These respondents also</w:t>
      </w:r>
      <w:r w:rsidR="00E547DE">
        <w:rPr>
          <w:rFonts w:eastAsia="Times New Roman" w:cs="Calibri"/>
          <w:color w:val="000000"/>
          <w:szCs w:val="20"/>
        </w:rPr>
        <w:t xml:space="preserve"> declared</w:t>
      </w:r>
      <w:r w:rsidR="00DE19A9">
        <w:rPr>
          <w:rFonts w:eastAsia="Times New Roman" w:cs="Calibri"/>
          <w:color w:val="000000"/>
          <w:szCs w:val="20"/>
        </w:rPr>
        <w:t xml:space="preserve"> that </w:t>
      </w:r>
      <w:r w:rsidR="004871B9">
        <w:rPr>
          <w:rFonts w:eastAsia="Times New Roman" w:cs="Calibri"/>
          <w:color w:val="000000"/>
          <w:szCs w:val="20"/>
        </w:rPr>
        <w:t>America offers more individual o</w:t>
      </w:r>
      <w:r w:rsidR="00431C57">
        <w:rPr>
          <w:rFonts w:eastAsia="Times New Roman" w:cs="Calibri"/>
          <w:color w:val="000000"/>
          <w:szCs w:val="20"/>
        </w:rPr>
        <w:t>pportunity than any other place in the world.</w:t>
      </w:r>
    </w:p>
    <w:p w14:paraId="518E9C62" w14:textId="77777777" w:rsidR="00C5117F" w:rsidRDefault="00C5117F" w:rsidP="008B79D9">
      <w:pPr>
        <w:jc w:val="both"/>
        <w:divId w:val="511457718"/>
        <w:rPr>
          <w:rFonts w:eastAsia="Times New Roman" w:cs="Calibri"/>
          <w:color w:val="000000"/>
          <w:szCs w:val="20"/>
        </w:rPr>
      </w:pPr>
    </w:p>
    <w:p w14:paraId="671247F2" w14:textId="26F917FC" w:rsidR="008B79D9" w:rsidRPr="008B79D9" w:rsidRDefault="00192D56" w:rsidP="008B79D9">
      <w:pPr>
        <w:jc w:val="both"/>
        <w:divId w:val="511457718"/>
        <w:rPr>
          <w:rFonts w:eastAsia="Times New Roman" w:cs="Calibri"/>
          <w:color w:val="000000"/>
          <w:szCs w:val="20"/>
        </w:rPr>
      </w:pPr>
      <w:r>
        <w:rPr>
          <w:rFonts w:eastAsia="Times New Roman" w:cs="Calibri"/>
          <w:color w:val="000000"/>
          <w:szCs w:val="20"/>
        </w:rPr>
        <w:t>The</w:t>
      </w:r>
      <w:r w:rsidR="009012F2">
        <w:rPr>
          <w:rFonts w:eastAsia="Times New Roman" w:cs="Calibri"/>
          <w:color w:val="000000"/>
          <w:szCs w:val="20"/>
        </w:rPr>
        <w:t xml:space="preserve"> freedom</w:t>
      </w:r>
      <w:r>
        <w:rPr>
          <w:rFonts w:eastAsia="Times New Roman" w:cs="Calibri"/>
          <w:color w:val="000000"/>
          <w:szCs w:val="20"/>
        </w:rPr>
        <w:t xml:space="preserve"> so heralded in this poll</w:t>
      </w:r>
      <w:r w:rsidR="009012F2">
        <w:rPr>
          <w:rFonts w:eastAsia="Times New Roman" w:cs="Calibri"/>
          <w:color w:val="000000"/>
          <w:szCs w:val="20"/>
        </w:rPr>
        <w:t xml:space="preserve">, </w:t>
      </w:r>
      <w:r>
        <w:rPr>
          <w:rFonts w:eastAsia="Times New Roman" w:cs="Calibri"/>
          <w:color w:val="000000"/>
          <w:szCs w:val="20"/>
        </w:rPr>
        <w:t xml:space="preserve">and </w:t>
      </w:r>
      <w:r w:rsidR="009012F2">
        <w:rPr>
          <w:rFonts w:eastAsia="Times New Roman" w:cs="Calibri"/>
          <w:color w:val="000000"/>
          <w:szCs w:val="20"/>
        </w:rPr>
        <w:t>which has become the</w:t>
      </w:r>
      <w:r w:rsidR="00920452">
        <w:rPr>
          <w:rFonts w:eastAsia="Times New Roman" w:cs="Calibri"/>
          <w:color w:val="000000"/>
          <w:szCs w:val="20"/>
        </w:rPr>
        <w:t xml:space="preserve"> essential </w:t>
      </w:r>
      <w:r w:rsidR="009012F2">
        <w:rPr>
          <w:rFonts w:eastAsia="Times New Roman" w:cs="Calibri"/>
          <w:color w:val="000000"/>
          <w:szCs w:val="20"/>
        </w:rPr>
        <w:t xml:space="preserve"> hallmark of American life</w:t>
      </w:r>
      <w:r w:rsidR="00154713">
        <w:rPr>
          <w:rFonts w:eastAsia="Times New Roman" w:cs="Calibri"/>
          <w:color w:val="000000"/>
          <w:szCs w:val="20"/>
        </w:rPr>
        <w:t xml:space="preserve">, is a gift given to </w:t>
      </w:r>
      <w:r w:rsidR="002666BE">
        <w:rPr>
          <w:rFonts w:eastAsia="Times New Roman" w:cs="Calibri"/>
          <w:color w:val="000000"/>
          <w:szCs w:val="20"/>
        </w:rPr>
        <w:t>us</w:t>
      </w:r>
      <w:r w:rsidR="001A44DD">
        <w:rPr>
          <w:rFonts w:eastAsia="Times New Roman" w:cs="Calibri"/>
          <w:color w:val="000000"/>
          <w:szCs w:val="20"/>
        </w:rPr>
        <w:t xml:space="preserve"> by the people of</w:t>
      </w:r>
      <w:r w:rsidR="003C179A">
        <w:rPr>
          <w:rFonts w:eastAsia="Times New Roman" w:cs="Calibri"/>
          <w:color w:val="000000"/>
          <w:szCs w:val="20"/>
        </w:rPr>
        <w:t xml:space="preserve"> 1777 New York</w:t>
      </w:r>
      <w:r w:rsidR="002D1CAD">
        <w:rPr>
          <w:rFonts w:eastAsia="Times New Roman" w:cs="Calibri"/>
          <w:color w:val="000000"/>
          <w:szCs w:val="20"/>
        </w:rPr>
        <w:t>.  Their efforts</w:t>
      </w:r>
      <w:r w:rsidR="003A360D">
        <w:rPr>
          <w:rFonts w:eastAsia="Times New Roman" w:cs="Calibri"/>
          <w:color w:val="000000"/>
          <w:szCs w:val="20"/>
        </w:rPr>
        <w:t>, and the events they shaped in that time and place</w:t>
      </w:r>
      <w:r w:rsidR="00D46D3E">
        <w:rPr>
          <w:rFonts w:eastAsia="Times New Roman" w:cs="Calibri"/>
          <w:color w:val="000000"/>
          <w:szCs w:val="20"/>
        </w:rPr>
        <w:t xml:space="preserve">, transformed the </w:t>
      </w:r>
      <w:r w:rsidR="002666BE">
        <w:rPr>
          <w:rFonts w:eastAsia="Times New Roman" w:cs="Calibri"/>
          <w:color w:val="000000"/>
          <w:szCs w:val="20"/>
        </w:rPr>
        <w:t xml:space="preserve">entire </w:t>
      </w:r>
      <w:r w:rsidR="00D46D3E">
        <w:rPr>
          <w:rFonts w:eastAsia="Times New Roman" w:cs="Calibri"/>
          <w:color w:val="000000"/>
          <w:szCs w:val="20"/>
        </w:rPr>
        <w:t>world</w:t>
      </w:r>
      <w:r w:rsidR="006F2463">
        <w:rPr>
          <w:rFonts w:eastAsia="Times New Roman" w:cs="Calibri"/>
          <w:color w:val="000000"/>
          <w:szCs w:val="20"/>
        </w:rPr>
        <w:t>.</w:t>
      </w:r>
      <w:r w:rsidR="001D36E3">
        <w:rPr>
          <w:rFonts w:eastAsia="Times New Roman" w:cs="Calibri"/>
          <w:color w:val="000000"/>
          <w:szCs w:val="20"/>
        </w:rPr>
        <w:t xml:space="preserve">  By so doing,</w:t>
      </w:r>
      <w:r w:rsidR="00B13699">
        <w:rPr>
          <w:rFonts w:eastAsia="Times New Roman" w:cs="Calibri"/>
          <w:color w:val="000000"/>
          <w:szCs w:val="20"/>
        </w:rPr>
        <w:t xml:space="preserve"> </w:t>
      </w:r>
      <w:r w:rsidR="001D36E3">
        <w:rPr>
          <w:rFonts w:eastAsia="Times New Roman" w:cs="Calibri"/>
          <w:color w:val="000000"/>
          <w:szCs w:val="20"/>
        </w:rPr>
        <w:t>it</w:t>
      </w:r>
      <w:r w:rsidR="009E746C">
        <w:rPr>
          <w:rFonts w:eastAsia="Times New Roman" w:cs="Calibri"/>
          <w:color w:val="000000"/>
          <w:szCs w:val="20"/>
        </w:rPr>
        <w:t xml:space="preserve"> delivered upon the promise of liberty</w:t>
      </w:r>
      <w:r w:rsidR="00154713">
        <w:rPr>
          <w:rFonts w:eastAsia="Times New Roman" w:cs="Calibri"/>
          <w:color w:val="000000"/>
          <w:szCs w:val="20"/>
        </w:rPr>
        <w:t xml:space="preserve"> </w:t>
      </w:r>
      <w:r w:rsidR="00B13699">
        <w:rPr>
          <w:rFonts w:eastAsia="Times New Roman" w:cs="Calibri"/>
          <w:color w:val="000000"/>
          <w:szCs w:val="20"/>
        </w:rPr>
        <w:t>that we</w:t>
      </w:r>
      <w:r w:rsidR="002666BE">
        <w:rPr>
          <w:rFonts w:eastAsia="Times New Roman" w:cs="Calibri"/>
          <w:color w:val="000000"/>
          <w:szCs w:val="20"/>
        </w:rPr>
        <w:t xml:space="preserve"> all</w:t>
      </w:r>
      <w:r w:rsidR="00B13699">
        <w:rPr>
          <w:rFonts w:eastAsia="Times New Roman" w:cs="Calibri"/>
          <w:color w:val="000000"/>
          <w:szCs w:val="20"/>
        </w:rPr>
        <w:t xml:space="preserve"> enjoy today.</w:t>
      </w:r>
    </w:p>
    <w:p w14:paraId="435F01C7" w14:textId="77777777" w:rsidR="008B79D9" w:rsidRPr="008B79D9" w:rsidRDefault="008B79D9" w:rsidP="00A21057">
      <w:pPr>
        <w:jc w:val="both"/>
        <w:divId w:val="511457718"/>
        <w:rPr>
          <w:rFonts w:eastAsia="Times New Roman" w:cs="Calibri"/>
          <w:color w:val="000000"/>
          <w:szCs w:val="20"/>
        </w:rPr>
      </w:pPr>
    </w:p>
    <w:p w14:paraId="50798CF8" w14:textId="1267B6B2" w:rsidR="00C84640" w:rsidRDefault="00FC1816" w:rsidP="008B79D9">
      <w:pPr>
        <w:jc w:val="both"/>
        <w:divId w:val="511457718"/>
        <w:rPr>
          <w:rFonts w:eastAsia="Times New Roman" w:cs="Calibri"/>
          <w:color w:val="000000"/>
          <w:szCs w:val="20"/>
        </w:rPr>
      </w:pPr>
      <w:r>
        <w:rPr>
          <w:rFonts w:eastAsia="Times New Roman" w:cs="Calibri"/>
          <w:color w:val="000000"/>
          <w:szCs w:val="20"/>
        </w:rPr>
        <w:t>The principles of f</w:t>
      </w:r>
      <w:r w:rsidR="008B79D9" w:rsidRPr="008B79D9">
        <w:rPr>
          <w:rFonts w:eastAsia="Times New Roman" w:cs="Calibri"/>
          <w:color w:val="000000"/>
          <w:szCs w:val="20"/>
        </w:rPr>
        <w:t>reedom, liberty and rights</w:t>
      </w:r>
      <w:r w:rsidR="00867531">
        <w:rPr>
          <w:rFonts w:eastAsia="Times New Roman" w:cs="Calibri"/>
          <w:color w:val="000000"/>
          <w:szCs w:val="20"/>
        </w:rPr>
        <w:t xml:space="preserve"> for</w:t>
      </w:r>
      <w:r w:rsidR="000E5A6D">
        <w:rPr>
          <w:rFonts w:eastAsia="Times New Roman" w:cs="Calibri"/>
          <w:color w:val="000000"/>
          <w:szCs w:val="20"/>
        </w:rPr>
        <w:t>m</w:t>
      </w:r>
      <w:r w:rsidR="00912501">
        <w:rPr>
          <w:rFonts w:eastAsia="Times New Roman" w:cs="Calibri"/>
          <w:color w:val="000000"/>
          <w:szCs w:val="20"/>
        </w:rPr>
        <w:t xml:space="preserve"> the ultimate</w:t>
      </w:r>
      <w:r w:rsidR="00867531">
        <w:rPr>
          <w:rFonts w:eastAsia="Times New Roman" w:cs="Calibri"/>
          <w:color w:val="000000"/>
          <w:szCs w:val="20"/>
        </w:rPr>
        <w:t xml:space="preserve"> tri</w:t>
      </w:r>
      <w:r w:rsidR="00912501">
        <w:rPr>
          <w:rFonts w:eastAsia="Times New Roman" w:cs="Calibri"/>
          <w:color w:val="000000"/>
          <w:szCs w:val="20"/>
        </w:rPr>
        <w:t xml:space="preserve">angle of </w:t>
      </w:r>
      <w:r w:rsidR="00A732B4">
        <w:rPr>
          <w:rFonts w:eastAsia="Times New Roman" w:cs="Calibri"/>
          <w:color w:val="000000"/>
          <w:szCs w:val="20"/>
        </w:rPr>
        <w:t xml:space="preserve">human empowerment.  </w:t>
      </w:r>
      <w:r w:rsidR="004E2636">
        <w:rPr>
          <w:rFonts w:eastAsia="Times New Roman" w:cs="Calibri"/>
          <w:color w:val="000000"/>
          <w:szCs w:val="20"/>
        </w:rPr>
        <w:t>This collection</w:t>
      </w:r>
      <w:r w:rsidR="00354711">
        <w:rPr>
          <w:rFonts w:eastAsia="Times New Roman" w:cs="Calibri"/>
          <w:color w:val="000000"/>
          <w:szCs w:val="20"/>
        </w:rPr>
        <w:t xml:space="preserve"> of principles</w:t>
      </w:r>
      <w:r w:rsidR="00A837DA">
        <w:rPr>
          <w:rFonts w:eastAsia="Times New Roman" w:cs="Calibri"/>
          <w:color w:val="000000"/>
          <w:szCs w:val="20"/>
        </w:rPr>
        <w:t>,</w:t>
      </w:r>
      <w:r w:rsidR="008B79D9" w:rsidRPr="008B79D9">
        <w:rPr>
          <w:rFonts w:eastAsia="Times New Roman" w:cs="Calibri"/>
          <w:color w:val="000000"/>
          <w:szCs w:val="20"/>
        </w:rPr>
        <w:t xml:space="preserve"> </w:t>
      </w:r>
      <w:r w:rsidR="006941BB">
        <w:rPr>
          <w:rFonts w:eastAsia="Times New Roman" w:cs="Calibri"/>
          <w:color w:val="000000"/>
          <w:szCs w:val="20"/>
        </w:rPr>
        <w:t>to which</w:t>
      </w:r>
      <w:r w:rsidR="00EE2184">
        <w:rPr>
          <w:rFonts w:eastAsia="Times New Roman" w:cs="Calibri"/>
          <w:color w:val="000000"/>
          <w:szCs w:val="20"/>
        </w:rPr>
        <w:t xml:space="preserve"> the people of </w:t>
      </w:r>
      <w:r w:rsidR="00ED4113">
        <w:rPr>
          <w:rFonts w:eastAsia="Times New Roman" w:cs="Calibri"/>
          <w:color w:val="000000"/>
          <w:szCs w:val="20"/>
        </w:rPr>
        <w:t>1777</w:t>
      </w:r>
      <w:r w:rsidR="006941BB">
        <w:rPr>
          <w:rFonts w:eastAsia="Times New Roman" w:cs="Calibri"/>
          <w:color w:val="000000"/>
          <w:szCs w:val="20"/>
        </w:rPr>
        <w:t xml:space="preserve"> New York were so devoted</w:t>
      </w:r>
      <w:r w:rsidR="00ED4113">
        <w:rPr>
          <w:rFonts w:eastAsia="Times New Roman" w:cs="Calibri"/>
          <w:color w:val="000000"/>
          <w:szCs w:val="20"/>
        </w:rPr>
        <w:t xml:space="preserve">, </w:t>
      </w:r>
      <w:r w:rsidR="004B1878">
        <w:rPr>
          <w:rFonts w:eastAsia="Times New Roman" w:cs="Calibri"/>
          <w:color w:val="000000"/>
          <w:szCs w:val="20"/>
        </w:rPr>
        <w:t>were</w:t>
      </w:r>
      <w:r w:rsidR="00A837DA">
        <w:rPr>
          <w:rFonts w:eastAsia="Times New Roman" w:cs="Calibri"/>
          <w:color w:val="000000"/>
          <w:szCs w:val="20"/>
        </w:rPr>
        <w:t xml:space="preserve"> </w:t>
      </w:r>
      <w:r w:rsidR="004B1878">
        <w:rPr>
          <w:rFonts w:eastAsia="Times New Roman" w:cs="Calibri"/>
          <w:color w:val="000000"/>
          <w:szCs w:val="20"/>
        </w:rPr>
        <w:t>inherent to</w:t>
      </w:r>
      <w:r w:rsidR="004D7B67">
        <w:rPr>
          <w:rFonts w:eastAsia="Times New Roman" w:cs="Calibri"/>
          <w:color w:val="000000"/>
          <w:szCs w:val="20"/>
        </w:rPr>
        <w:t xml:space="preserve"> their </w:t>
      </w:r>
      <w:r w:rsidR="0004636E">
        <w:rPr>
          <w:rFonts w:eastAsia="Times New Roman" w:cs="Calibri"/>
          <w:color w:val="000000"/>
          <w:szCs w:val="20"/>
        </w:rPr>
        <w:t xml:space="preserve">every day </w:t>
      </w:r>
      <w:r w:rsidR="004D7B67">
        <w:rPr>
          <w:rFonts w:eastAsia="Times New Roman" w:cs="Calibri"/>
          <w:color w:val="000000"/>
          <w:szCs w:val="20"/>
        </w:rPr>
        <w:t>thinking.</w:t>
      </w:r>
      <w:r w:rsidR="00866DA7">
        <w:rPr>
          <w:rFonts w:eastAsia="Times New Roman" w:cs="Calibri"/>
          <w:color w:val="000000"/>
          <w:szCs w:val="20"/>
        </w:rPr>
        <w:t xml:space="preserve">  It was</w:t>
      </w:r>
      <w:r w:rsidR="00C91EE2">
        <w:rPr>
          <w:rFonts w:eastAsia="Times New Roman" w:cs="Calibri"/>
          <w:color w:val="000000"/>
          <w:szCs w:val="20"/>
        </w:rPr>
        <w:t xml:space="preserve"> a</w:t>
      </w:r>
      <w:r w:rsidR="00A40B15">
        <w:rPr>
          <w:rFonts w:eastAsia="Times New Roman" w:cs="Calibri"/>
          <w:color w:val="000000"/>
          <w:szCs w:val="20"/>
        </w:rPr>
        <w:t xml:space="preserve">n </w:t>
      </w:r>
      <w:r w:rsidR="000D2922">
        <w:rPr>
          <w:rFonts w:eastAsia="Times New Roman" w:cs="Calibri"/>
          <w:color w:val="000000"/>
          <w:szCs w:val="20"/>
        </w:rPr>
        <w:t xml:space="preserve">undetachable </w:t>
      </w:r>
      <w:r w:rsidR="00A40B15">
        <w:rPr>
          <w:rFonts w:eastAsia="Times New Roman" w:cs="Calibri"/>
          <w:color w:val="000000"/>
          <w:szCs w:val="20"/>
        </w:rPr>
        <w:t xml:space="preserve">part of their </w:t>
      </w:r>
      <w:r w:rsidR="000D2922">
        <w:rPr>
          <w:rFonts w:eastAsia="Times New Roman" w:cs="Calibri"/>
          <w:color w:val="000000"/>
          <w:szCs w:val="20"/>
        </w:rPr>
        <w:t>belief system</w:t>
      </w:r>
      <w:r w:rsidR="006C6268">
        <w:rPr>
          <w:rFonts w:eastAsia="Times New Roman" w:cs="Calibri"/>
          <w:color w:val="000000"/>
          <w:szCs w:val="20"/>
        </w:rPr>
        <w:t xml:space="preserve">.  </w:t>
      </w:r>
      <w:r w:rsidR="00461F9B">
        <w:rPr>
          <w:rFonts w:eastAsia="Times New Roman" w:cs="Calibri"/>
          <w:color w:val="000000"/>
          <w:szCs w:val="20"/>
        </w:rPr>
        <w:t xml:space="preserve"> Each </w:t>
      </w:r>
      <w:r w:rsidR="0004636E">
        <w:rPr>
          <w:rFonts w:eastAsia="Times New Roman" w:cs="Calibri"/>
          <w:color w:val="000000"/>
          <w:szCs w:val="20"/>
        </w:rPr>
        <w:t>principle</w:t>
      </w:r>
      <w:r w:rsidR="00A40B15">
        <w:rPr>
          <w:rFonts w:eastAsia="Times New Roman" w:cs="Calibri"/>
          <w:color w:val="000000"/>
          <w:szCs w:val="20"/>
        </w:rPr>
        <w:t xml:space="preserve"> </w:t>
      </w:r>
      <w:r w:rsidR="00461F9B">
        <w:rPr>
          <w:rFonts w:eastAsia="Times New Roman" w:cs="Calibri"/>
          <w:color w:val="000000"/>
          <w:szCs w:val="20"/>
        </w:rPr>
        <w:t xml:space="preserve">represented the way </w:t>
      </w:r>
      <w:r w:rsidR="00A40B15">
        <w:rPr>
          <w:rFonts w:eastAsia="Times New Roman" w:cs="Calibri"/>
          <w:color w:val="000000"/>
          <w:szCs w:val="20"/>
        </w:rPr>
        <w:t xml:space="preserve">that </w:t>
      </w:r>
      <w:r w:rsidR="00461F9B">
        <w:rPr>
          <w:rFonts w:eastAsia="Times New Roman" w:cs="Calibri"/>
          <w:color w:val="000000"/>
          <w:szCs w:val="20"/>
        </w:rPr>
        <w:t>those spe</w:t>
      </w:r>
      <w:r w:rsidR="00DB6937">
        <w:rPr>
          <w:rFonts w:eastAsia="Times New Roman" w:cs="Calibri"/>
          <w:color w:val="000000"/>
          <w:szCs w:val="20"/>
        </w:rPr>
        <w:t>cial people</w:t>
      </w:r>
      <w:r w:rsidR="0008167A">
        <w:rPr>
          <w:rFonts w:eastAsia="Times New Roman" w:cs="Calibri"/>
          <w:color w:val="000000"/>
          <w:szCs w:val="20"/>
        </w:rPr>
        <w:t xml:space="preserve"> looked at the world</w:t>
      </w:r>
      <w:r w:rsidR="009A3D29">
        <w:rPr>
          <w:rFonts w:eastAsia="Times New Roman" w:cs="Calibri"/>
          <w:color w:val="000000"/>
          <w:szCs w:val="20"/>
        </w:rPr>
        <w:t xml:space="preserve">, from </w:t>
      </w:r>
      <w:r w:rsidR="005E2701">
        <w:rPr>
          <w:rFonts w:eastAsia="Times New Roman" w:cs="Calibri"/>
          <w:color w:val="000000"/>
          <w:szCs w:val="20"/>
        </w:rPr>
        <w:t xml:space="preserve">a perspective </w:t>
      </w:r>
      <w:r w:rsidR="00FA46FB">
        <w:rPr>
          <w:rFonts w:eastAsia="Times New Roman" w:cs="Calibri"/>
          <w:color w:val="000000"/>
          <w:szCs w:val="20"/>
        </w:rPr>
        <w:t>of</w:t>
      </w:r>
      <w:r w:rsidR="00DB6937">
        <w:rPr>
          <w:rFonts w:eastAsia="Times New Roman" w:cs="Calibri"/>
          <w:color w:val="000000"/>
          <w:szCs w:val="20"/>
        </w:rPr>
        <w:t xml:space="preserve"> their </w:t>
      </w:r>
      <w:r w:rsidR="00FA46FB">
        <w:rPr>
          <w:rFonts w:eastAsia="Times New Roman" w:cs="Calibri"/>
          <w:color w:val="000000"/>
          <w:szCs w:val="20"/>
        </w:rPr>
        <w:t xml:space="preserve">own, </w:t>
      </w:r>
      <w:r w:rsidR="005E2701">
        <w:rPr>
          <w:rFonts w:eastAsia="Times New Roman" w:cs="Calibri"/>
          <w:color w:val="000000"/>
          <w:szCs w:val="20"/>
        </w:rPr>
        <w:t>personal</w:t>
      </w:r>
      <w:r w:rsidR="00FA46FB">
        <w:rPr>
          <w:rFonts w:eastAsia="Times New Roman" w:cs="Calibri"/>
          <w:color w:val="000000"/>
          <w:szCs w:val="20"/>
        </w:rPr>
        <w:t xml:space="preserve"> </w:t>
      </w:r>
      <w:r w:rsidR="00DB6937">
        <w:rPr>
          <w:rFonts w:eastAsia="Times New Roman" w:cs="Calibri"/>
          <w:color w:val="000000"/>
          <w:szCs w:val="20"/>
        </w:rPr>
        <w:t>life experience</w:t>
      </w:r>
      <w:r w:rsidR="005E2701">
        <w:rPr>
          <w:rFonts w:eastAsia="Times New Roman" w:cs="Calibri"/>
          <w:color w:val="000000"/>
          <w:szCs w:val="20"/>
        </w:rPr>
        <w:t xml:space="preserve">.  </w:t>
      </w:r>
      <w:r w:rsidR="006C45D7">
        <w:rPr>
          <w:rFonts w:eastAsia="Times New Roman" w:cs="Calibri"/>
          <w:color w:val="000000"/>
          <w:szCs w:val="20"/>
        </w:rPr>
        <w:t xml:space="preserve"> At their</w:t>
      </w:r>
      <w:r w:rsidR="00EB1EFC">
        <w:rPr>
          <w:rFonts w:eastAsia="Times New Roman" w:cs="Calibri"/>
          <w:color w:val="000000"/>
          <w:szCs w:val="20"/>
        </w:rPr>
        <w:t xml:space="preserve"> base</w:t>
      </w:r>
      <w:r w:rsidR="007B754D">
        <w:rPr>
          <w:rFonts w:eastAsia="Times New Roman" w:cs="Calibri"/>
          <w:color w:val="000000"/>
          <w:szCs w:val="20"/>
        </w:rPr>
        <w:t>,</w:t>
      </w:r>
      <w:r w:rsidR="00A40B15">
        <w:rPr>
          <w:rFonts w:eastAsia="Times New Roman" w:cs="Calibri"/>
          <w:color w:val="000000"/>
          <w:szCs w:val="20"/>
        </w:rPr>
        <w:t xml:space="preserve"> </w:t>
      </w:r>
      <w:r w:rsidR="009C7C55">
        <w:rPr>
          <w:rFonts w:eastAsia="Times New Roman" w:cs="Calibri"/>
          <w:color w:val="000000"/>
          <w:szCs w:val="20"/>
        </w:rPr>
        <w:t xml:space="preserve">these principles were each </w:t>
      </w:r>
      <w:r w:rsidR="00EB1EFC">
        <w:rPr>
          <w:rFonts w:eastAsia="Times New Roman" w:cs="Calibri"/>
          <w:color w:val="000000"/>
          <w:szCs w:val="20"/>
        </w:rPr>
        <w:t>founded</w:t>
      </w:r>
      <w:r w:rsidR="00A40B15">
        <w:rPr>
          <w:rFonts w:eastAsia="Times New Roman" w:cs="Calibri"/>
          <w:color w:val="000000"/>
          <w:szCs w:val="20"/>
        </w:rPr>
        <w:t xml:space="preserve"> upon a </w:t>
      </w:r>
      <w:r w:rsidR="002D445A">
        <w:rPr>
          <w:rFonts w:eastAsia="Times New Roman" w:cs="Calibri"/>
          <w:color w:val="000000"/>
          <w:szCs w:val="20"/>
        </w:rPr>
        <w:t>respect</w:t>
      </w:r>
      <w:r w:rsidR="0085054B">
        <w:rPr>
          <w:rFonts w:eastAsia="Times New Roman" w:cs="Calibri"/>
          <w:color w:val="000000"/>
          <w:szCs w:val="20"/>
        </w:rPr>
        <w:t xml:space="preserve"> for the value of </w:t>
      </w:r>
      <w:r w:rsidR="00320860">
        <w:rPr>
          <w:rFonts w:eastAsia="Times New Roman" w:cs="Calibri"/>
          <w:color w:val="000000"/>
          <w:szCs w:val="20"/>
        </w:rPr>
        <w:t>eve</w:t>
      </w:r>
      <w:r w:rsidR="00504E02">
        <w:rPr>
          <w:rFonts w:eastAsia="Times New Roman" w:cs="Calibri"/>
          <w:color w:val="000000"/>
          <w:szCs w:val="20"/>
        </w:rPr>
        <w:t>ry individual human being.  The New Yorkers of 1777 held</w:t>
      </w:r>
      <w:r w:rsidR="00EB1EFC">
        <w:rPr>
          <w:rFonts w:eastAsia="Times New Roman" w:cs="Calibri"/>
          <w:color w:val="000000"/>
          <w:szCs w:val="20"/>
        </w:rPr>
        <w:t xml:space="preserve"> such a respect, and </w:t>
      </w:r>
      <w:r w:rsidR="006822E9">
        <w:rPr>
          <w:rFonts w:eastAsia="Times New Roman" w:cs="Calibri"/>
          <w:color w:val="000000"/>
          <w:szCs w:val="20"/>
        </w:rPr>
        <w:t>firm</w:t>
      </w:r>
      <w:r w:rsidR="007A6BC2">
        <w:rPr>
          <w:rFonts w:eastAsia="Times New Roman" w:cs="Calibri"/>
          <w:color w:val="000000"/>
          <w:szCs w:val="20"/>
        </w:rPr>
        <w:t>ly believed</w:t>
      </w:r>
      <w:r w:rsidR="00A40B15">
        <w:rPr>
          <w:rFonts w:eastAsia="Times New Roman" w:cs="Calibri"/>
          <w:color w:val="000000"/>
          <w:szCs w:val="20"/>
        </w:rPr>
        <w:t xml:space="preserve"> </w:t>
      </w:r>
      <w:r w:rsidR="00822C5C">
        <w:rPr>
          <w:rFonts w:eastAsia="Times New Roman" w:cs="Calibri"/>
          <w:color w:val="000000"/>
          <w:szCs w:val="20"/>
        </w:rPr>
        <w:t xml:space="preserve">in </w:t>
      </w:r>
      <w:r w:rsidR="006F7EF0">
        <w:rPr>
          <w:rFonts w:eastAsia="Times New Roman" w:cs="Calibri"/>
          <w:color w:val="000000"/>
          <w:szCs w:val="20"/>
        </w:rPr>
        <w:t xml:space="preserve">the </w:t>
      </w:r>
      <w:r w:rsidR="00822C5C">
        <w:rPr>
          <w:rFonts w:eastAsia="Times New Roman" w:cs="Calibri"/>
          <w:color w:val="000000"/>
          <w:szCs w:val="20"/>
        </w:rPr>
        <w:t xml:space="preserve">vast </w:t>
      </w:r>
      <w:r w:rsidR="006F7EF0">
        <w:rPr>
          <w:rFonts w:eastAsia="Times New Roman" w:cs="Calibri"/>
          <w:color w:val="000000"/>
          <w:szCs w:val="20"/>
        </w:rPr>
        <w:t xml:space="preserve">possibilities </w:t>
      </w:r>
      <w:r w:rsidR="00EB1EFC">
        <w:rPr>
          <w:rFonts w:eastAsia="Times New Roman" w:cs="Calibri"/>
          <w:color w:val="000000"/>
          <w:szCs w:val="20"/>
        </w:rPr>
        <w:t xml:space="preserve">and opportunity </w:t>
      </w:r>
      <w:r w:rsidR="006F7EF0">
        <w:rPr>
          <w:rFonts w:eastAsia="Times New Roman" w:cs="Calibri"/>
          <w:color w:val="000000"/>
          <w:szCs w:val="20"/>
        </w:rPr>
        <w:t>that</w:t>
      </w:r>
      <w:r w:rsidR="00320860">
        <w:rPr>
          <w:rFonts w:eastAsia="Times New Roman" w:cs="Calibri"/>
          <w:color w:val="000000"/>
          <w:szCs w:val="20"/>
        </w:rPr>
        <w:t xml:space="preserve"> </w:t>
      </w:r>
      <w:r w:rsidR="002C28F6">
        <w:rPr>
          <w:rFonts w:eastAsia="Times New Roman" w:cs="Calibri"/>
          <w:color w:val="000000"/>
          <w:szCs w:val="20"/>
        </w:rPr>
        <w:t>any</w:t>
      </w:r>
      <w:r w:rsidR="00A40B15">
        <w:rPr>
          <w:rFonts w:eastAsia="Times New Roman" w:cs="Calibri"/>
          <w:color w:val="000000"/>
          <w:szCs w:val="20"/>
        </w:rPr>
        <w:t xml:space="preserve"> </w:t>
      </w:r>
      <w:r w:rsidR="006F7EF0">
        <w:rPr>
          <w:rFonts w:eastAsia="Times New Roman" w:cs="Calibri"/>
          <w:color w:val="000000"/>
          <w:szCs w:val="20"/>
        </w:rPr>
        <w:t xml:space="preserve">free </w:t>
      </w:r>
      <w:r w:rsidR="00A40B15">
        <w:rPr>
          <w:rFonts w:eastAsia="Times New Roman" w:cs="Calibri"/>
          <w:color w:val="000000"/>
          <w:szCs w:val="20"/>
        </w:rPr>
        <w:t>person</w:t>
      </w:r>
      <w:r w:rsidR="002C28F6">
        <w:rPr>
          <w:rFonts w:eastAsia="Times New Roman" w:cs="Calibri"/>
          <w:color w:val="000000"/>
          <w:szCs w:val="20"/>
        </w:rPr>
        <w:t xml:space="preserve"> could potentially</w:t>
      </w:r>
      <w:r w:rsidR="006149E6">
        <w:rPr>
          <w:rFonts w:eastAsia="Times New Roman" w:cs="Calibri"/>
          <w:color w:val="000000"/>
          <w:szCs w:val="20"/>
        </w:rPr>
        <w:t xml:space="preserve"> achieve</w:t>
      </w:r>
      <w:r w:rsidR="006F7EF0">
        <w:rPr>
          <w:rFonts w:eastAsia="Times New Roman" w:cs="Calibri"/>
          <w:color w:val="000000"/>
          <w:szCs w:val="20"/>
        </w:rPr>
        <w:t>.</w:t>
      </w:r>
    </w:p>
    <w:p w14:paraId="5AF00E14" w14:textId="77777777" w:rsidR="00C84640" w:rsidRDefault="00C84640" w:rsidP="008B79D9">
      <w:pPr>
        <w:jc w:val="both"/>
        <w:divId w:val="511457718"/>
        <w:rPr>
          <w:rFonts w:eastAsia="Times New Roman" w:cs="Calibri"/>
          <w:color w:val="000000"/>
          <w:szCs w:val="20"/>
        </w:rPr>
      </w:pPr>
    </w:p>
    <w:p w14:paraId="2ED41A97" w14:textId="7A044CE3" w:rsidR="008B79D9" w:rsidRPr="008B79D9" w:rsidRDefault="000A4FDB" w:rsidP="008B79D9">
      <w:pPr>
        <w:jc w:val="both"/>
        <w:divId w:val="511457718"/>
        <w:rPr>
          <w:rFonts w:eastAsia="Times New Roman" w:cs="Calibri"/>
          <w:color w:val="000000"/>
          <w:szCs w:val="20"/>
        </w:rPr>
      </w:pPr>
      <w:r>
        <w:rPr>
          <w:rFonts w:eastAsia="Times New Roman" w:cs="Calibri"/>
          <w:color w:val="000000"/>
          <w:szCs w:val="20"/>
        </w:rPr>
        <w:t>W</w:t>
      </w:r>
      <w:r w:rsidR="006C6268">
        <w:rPr>
          <w:rFonts w:eastAsia="Times New Roman" w:cs="Calibri"/>
          <w:color w:val="000000"/>
          <w:szCs w:val="20"/>
        </w:rPr>
        <w:t xml:space="preserve">hen viewed </w:t>
      </w:r>
      <w:r w:rsidR="00DF0EEE">
        <w:rPr>
          <w:rFonts w:eastAsia="Times New Roman" w:cs="Calibri"/>
          <w:color w:val="000000"/>
          <w:szCs w:val="20"/>
        </w:rPr>
        <w:t xml:space="preserve">in the abstract, </w:t>
      </w:r>
      <w:r>
        <w:rPr>
          <w:rFonts w:eastAsia="Times New Roman" w:cs="Calibri"/>
          <w:color w:val="000000"/>
          <w:szCs w:val="20"/>
        </w:rPr>
        <w:t xml:space="preserve">outside of the experience of these special people of 1777 New York, </w:t>
      </w:r>
      <w:r w:rsidR="003011CC">
        <w:rPr>
          <w:rFonts w:eastAsia="Times New Roman" w:cs="Calibri"/>
          <w:color w:val="000000"/>
          <w:szCs w:val="20"/>
        </w:rPr>
        <w:t>this</w:t>
      </w:r>
      <w:r>
        <w:rPr>
          <w:rFonts w:eastAsia="Times New Roman" w:cs="Calibri"/>
          <w:color w:val="000000"/>
          <w:szCs w:val="20"/>
        </w:rPr>
        <w:t xml:space="preserve"> </w:t>
      </w:r>
      <w:r w:rsidR="003011CC">
        <w:rPr>
          <w:rFonts w:eastAsia="Times New Roman" w:cs="Calibri"/>
          <w:color w:val="000000"/>
          <w:szCs w:val="20"/>
        </w:rPr>
        <w:t xml:space="preserve">ultimate triangle </w:t>
      </w:r>
      <w:r w:rsidR="00A0010E">
        <w:rPr>
          <w:rFonts w:eastAsia="Times New Roman" w:cs="Calibri"/>
          <w:color w:val="000000"/>
          <w:szCs w:val="20"/>
        </w:rPr>
        <w:t xml:space="preserve">of </w:t>
      </w:r>
      <w:r w:rsidR="006C6268">
        <w:rPr>
          <w:rFonts w:eastAsia="Times New Roman" w:cs="Calibri"/>
          <w:color w:val="000000"/>
          <w:szCs w:val="20"/>
        </w:rPr>
        <w:t>freedom, liberty and rights</w:t>
      </w:r>
      <w:r w:rsidR="00F1558B">
        <w:rPr>
          <w:rFonts w:eastAsia="Times New Roman" w:cs="Calibri"/>
          <w:color w:val="000000"/>
          <w:szCs w:val="20"/>
        </w:rPr>
        <w:t>,</w:t>
      </w:r>
      <w:r w:rsidR="006C6268">
        <w:rPr>
          <w:rFonts w:eastAsia="Times New Roman" w:cs="Calibri"/>
          <w:color w:val="000000"/>
          <w:szCs w:val="20"/>
        </w:rPr>
        <w:t xml:space="preserve"> are each</w:t>
      </w:r>
      <w:r w:rsidR="00F1558B">
        <w:rPr>
          <w:rFonts w:eastAsia="Times New Roman" w:cs="Calibri"/>
          <w:color w:val="000000"/>
          <w:szCs w:val="20"/>
        </w:rPr>
        <w:t xml:space="preserve"> represented by </w:t>
      </w:r>
      <w:r w:rsidR="008B79D9" w:rsidRPr="008B79D9">
        <w:rPr>
          <w:rFonts w:eastAsia="Times New Roman" w:cs="Calibri"/>
          <w:color w:val="000000"/>
          <w:szCs w:val="20"/>
        </w:rPr>
        <w:t>s</w:t>
      </w:r>
      <w:r w:rsidR="00D3732D">
        <w:rPr>
          <w:rFonts w:eastAsia="Times New Roman" w:cs="Calibri"/>
          <w:color w:val="000000"/>
          <w:szCs w:val="20"/>
        </w:rPr>
        <w:t>omewhat complex legal concept</w:t>
      </w:r>
      <w:r w:rsidR="00F1558B">
        <w:rPr>
          <w:rFonts w:eastAsia="Times New Roman" w:cs="Calibri"/>
          <w:color w:val="000000"/>
          <w:szCs w:val="20"/>
        </w:rPr>
        <w:t>s</w:t>
      </w:r>
      <w:r w:rsidR="00736128">
        <w:rPr>
          <w:rFonts w:eastAsia="Times New Roman" w:cs="Calibri"/>
          <w:color w:val="000000"/>
          <w:szCs w:val="20"/>
        </w:rPr>
        <w:t>.  E</w:t>
      </w:r>
      <w:r>
        <w:rPr>
          <w:rFonts w:eastAsia="Times New Roman" w:cs="Calibri"/>
          <w:color w:val="000000"/>
          <w:szCs w:val="20"/>
        </w:rPr>
        <w:t>ach</w:t>
      </w:r>
      <w:r w:rsidR="00ED4113">
        <w:rPr>
          <w:rFonts w:eastAsia="Times New Roman" w:cs="Calibri"/>
          <w:color w:val="000000"/>
          <w:szCs w:val="20"/>
        </w:rPr>
        <w:t xml:space="preserve"> </w:t>
      </w:r>
      <w:r w:rsidR="00483F6C">
        <w:rPr>
          <w:rFonts w:eastAsia="Times New Roman" w:cs="Calibri"/>
          <w:color w:val="000000"/>
          <w:szCs w:val="20"/>
        </w:rPr>
        <w:t xml:space="preserve">such principle </w:t>
      </w:r>
      <w:r w:rsidR="008B79D9" w:rsidRPr="008B79D9">
        <w:rPr>
          <w:rFonts w:eastAsia="Times New Roman" w:cs="Calibri"/>
          <w:color w:val="000000"/>
          <w:szCs w:val="20"/>
        </w:rPr>
        <w:t xml:space="preserve">evolved from Anglo-American Law.  </w:t>
      </w:r>
      <w:r w:rsidR="00052448">
        <w:rPr>
          <w:rFonts w:eastAsia="Times New Roman" w:cs="Calibri"/>
          <w:color w:val="000000"/>
          <w:szCs w:val="20"/>
        </w:rPr>
        <w:t>Each were unrealized in Europe</w:t>
      </w:r>
      <w:r w:rsidR="00295128">
        <w:rPr>
          <w:rFonts w:eastAsia="Times New Roman" w:cs="Calibri"/>
          <w:color w:val="000000"/>
          <w:szCs w:val="20"/>
        </w:rPr>
        <w:t>.  Each were no</w:t>
      </w:r>
      <w:r w:rsidR="00157DBB">
        <w:rPr>
          <w:rFonts w:eastAsia="Times New Roman" w:cs="Calibri"/>
          <w:color w:val="000000"/>
          <w:szCs w:val="20"/>
        </w:rPr>
        <w:t>t</w:t>
      </w:r>
      <w:r w:rsidR="00295128">
        <w:rPr>
          <w:rFonts w:eastAsia="Times New Roman" w:cs="Calibri"/>
          <w:color w:val="000000"/>
          <w:szCs w:val="20"/>
        </w:rPr>
        <w:t xml:space="preserve"> </w:t>
      </w:r>
      <w:r w:rsidR="00157DBB">
        <w:rPr>
          <w:rFonts w:eastAsia="Times New Roman" w:cs="Calibri"/>
          <w:color w:val="000000"/>
          <w:szCs w:val="20"/>
        </w:rPr>
        <w:t xml:space="preserve">readily </w:t>
      </w:r>
      <w:r w:rsidR="00295128">
        <w:rPr>
          <w:rFonts w:eastAsia="Times New Roman" w:cs="Calibri"/>
          <w:color w:val="000000"/>
          <w:szCs w:val="20"/>
        </w:rPr>
        <w:t>available</w:t>
      </w:r>
      <w:r w:rsidR="00157DBB">
        <w:rPr>
          <w:rFonts w:eastAsia="Times New Roman" w:cs="Calibri"/>
          <w:color w:val="000000"/>
          <w:szCs w:val="20"/>
        </w:rPr>
        <w:t xml:space="preserve"> to the average</w:t>
      </w:r>
      <w:r w:rsidR="00C12852">
        <w:rPr>
          <w:rFonts w:eastAsia="Times New Roman" w:cs="Calibri"/>
          <w:color w:val="000000"/>
          <w:szCs w:val="20"/>
        </w:rPr>
        <w:t xml:space="preserve"> person</w:t>
      </w:r>
      <w:r w:rsidR="004043F5">
        <w:rPr>
          <w:rFonts w:eastAsia="Times New Roman" w:cs="Calibri"/>
          <w:color w:val="000000"/>
          <w:szCs w:val="20"/>
        </w:rPr>
        <w:t xml:space="preserve"> </w:t>
      </w:r>
      <w:r w:rsidR="00C12852">
        <w:rPr>
          <w:rFonts w:eastAsia="Times New Roman" w:cs="Calibri"/>
          <w:color w:val="000000"/>
          <w:szCs w:val="20"/>
        </w:rPr>
        <w:t>in the 18</w:t>
      </w:r>
      <w:r w:rsidR="00C12852" w:rsidRPr="00C12852">
        <w:rPr>
          <w:rFonts w:eastAsia="Times New Roman" w:cs="Calibri"/>
          <w:color w:val="000000"/>
          <w:szCs w:val="20"/>
          <w:vertAlign w:val="superscript"/>
        </w:rPr>
        <w:t>th</w:t>
      </w:r>
      <w:r w:rsidR="00C12852">
        <w:rPr>
          <w:rFonts w:eastAsia="Times New Roman" w:cs="Calibri"/>
          <w:color w:val="000000"/>
          <w:szCs w:val="20"/>
        </w:rPr>
        <w:t xml:space="preserve"> century </w:t>
      </w:r>
      <w:r w:rsidR="00107DA6">
        <w:rPr>
          <w:rFonts w:eastAsia="Times New Roman" w:cs="Calibri"/>
          <w:color w:val="000000"/>
          <w:szCs w:val="20"/>
        </w:rPr>
        <w:t xml:space="preserve">non-American </w:t>
      </w:r>
      <w:r w:rsidR="00C12852">
        <w:rPr>
          <w:rFonts w:eastAsia="Times New Roman" w:cs="Calibri"/>
          <w:color w:val="000000"/>
          <w:szCs w:val="20"/>
        </w:rPr>
        <w:t>world</w:t>
      </w:r>
      <w:r w:rsidR="00A852EB">
        <w:rPr>
          <w:rFonts w:eastAsia="Times New Roman" w:cs="Calibri"/>
          <w:color w:val="000000"/>
          <w:szCs w:val="20"/>
        </w:rPr>
        <w:t>.</w:t>
      </w:r>
      <w:r w:rsidR="0042093B">
        <w:rPr>
          <w:rFonts w:eastAsia="Times New Roman" w:cs="Calibri"/>
          <w:color w:val="000000"/>
          <w:szCs w:val="20"/>
        </w:rPr>
        <w:t xml:space="preserve">  </w:t>
      </w:r>
      <w:r w:rsidR="008B79D9" w:rsidRPr="008B79D9">
        <w:rPr>
          <w:rFonts w:eastAsia="Times New Roman" w:cs="Calibri"/>
          <w:color w:val="000000"/>
          <w:szCs w:val="20"/>
        </w:rPr>
        <w:t xml:space="preserve">Sadly, </w:t>
      </w:r>
      <w:r w:rsidR="00C65F0B">
        <w:rPr>
          <w:rFonts w:eastAsia="Times New Roman" w:cs="Calibri"/>
          <w:color w:val="000000"/>
          <w:szCs w:val="20"/>
        </w:rPr>
        <w:t>even</w:t>
      </w:r>
      <w:r w:rsidR="00C12852">
        <w:rPr>
          <w:rFonts w:eastAsia="Times New Roman" w:cs="Calibri"/>
          <w:color w:val="000000"/>
          <w:szCs w:val="20"/>
        </w:rPr>
        <w:t xml:space="preserve"> </w:t>
      </w:r>
      <w:r w:rsidR="00A852EB">
        <w:rPr>
          <w:rFonts w:eastAsia="Times New Roman" w:cs="Calibri"/>
          <w:color w:val="000000"/>
          <w:szCs w:val="20"/>
        </w:rPr>
        <w:t>today</w:t>
      </w:r>
      <w:r w:rsidR="00C12852">
        <w:rPr>
          <w:rFonts w:eastAsia="Times New Roman" w:cs="Calibri"/>
          <w:color w:val="000000"/>
          <w:szCs w:val="20"/>
        </w:rPr>
        <w:t>, these</w:t>
      </w:r>
      <w:r w:rsidR="0042093B">
        <w:rPr>
          <w:rFonts w:eastAsia="Times New Roman" w:cs="Calibri"/>
          <w:color w:val="000000"/>
          <w:szCs w:val="20"/>
        </w:rPr>
        <w:t xml:space="preserve"> </w:t>
      </w:r>
      <w:r w:rsidR="002E7BA5">
        <w:rPr>
          <w:rFonts w:eastAsia="Times New Roman" w:cs="Calibri"/>
          <w:color w:val="000000"/>
          <w:szCs w:val="20"/>
        </w:rPr>
        <w:t>critical principles</w:t>
      </w:r>
      <w:r w:rsidR="00E05205">
        <w:rPr>
          <w:rFonts w:eastAsia="Times New Roman" w:cs="Calibri"/>
          <w:color w:val="000000"/>
          <w:szCs w:val="20"/>
        </w:rPr>
        <w:t xml:space="preserve"> of human empowerment</w:t>
      </w:r>
      <w:r w:rsidR="00C65F0B">
        <w:rPr>
          <w:rFonts w:eastAsia="Times New Roman" w:cs="Calibri"/>
          <w:color w:val="000000"/>
          <w:szCs w:val="20"/>
        </w:rPr>
        <w:t>,</w:t>
      </w:r>
      <w:r w:rsidR="00C12852">
        <w:rPr>
          <w:rFonts w:eastAsia="Times New Roman" w:cs="Calibri"/>
          <w:color w:val="000000"/>
          <w:szCs w:val="20"/>
        </w:rPr>
        <w:t xml:space="preserve"> </w:t>
      </w:r>
      <w:r w:rsidR="00E05205">
        <w:rPr>
          <w:rFonts w:eastAsia="Times New Roman" w:cs="Calibri"/>
          <w:color w:val="000000"/>
          <w:szCs w:val="20"/>
        </w:rPr>
        <w:t>are</w:t>
      </w:r>
      <w:r w:rsidR="00A852EB">
        <w:rPr>
          <w:rFonts w:eastAsia="Times New Roman" w:cs="Calibri"/>
          <w:color w:val="000000"/>
          <w:szCs w:val="20"/>
        </w:rPr>
        <w:t xml:space="preserve"> </w:t>
      </w:r>
      <w:r w:rsidR="00C65F0B">
        <w:rPr>
          <w:rFonts w:eastAsia="Times New Roman" w:cs="Calibri"/>
          <w:color w:val="000000"/>
          <w:szCs w:val="20"/>
        </w:rPr>
        <w:t xml:space="preserve">still </w:t>
      </w:r>
      <w:r w:rsidR="008B79D9" w:rsidRPr="008B79D9">
        <w:rPr>
          <w:rFonts w:eastAsia="Times New Roman" w:cs="Calibri"/>
          <w:color w:val="000000"/>
          <w:szCs w:val="20"/>
        </w:rPr>
        <w:t>neither universal</w:t>
      </w:r>
      <w:r w:rsidR="00B401DD">
        <w:rPr>
          <w:rFonts w:eastAsia="Times New Roman" w:cs="Calibri"/>
          <w:color w:val="000000"/>
          <w:szCs w:val="20"/>
        </w:rPr>
        <w:t>,</w:t>
      </w:r>
      <w:r w:rsidR="008B79D9" w:rsidRPr="008B79D9">
        <w:rPr>
          <w:rFonts w:eastAsia="Times New Roman" w:cs="Calibri"/>
          <w:color w:val="000000"/>
          <w:szCs w:val="20"/>
        </w:rPr>
        <w:t xml:space="preserve"> nor </w:t>
      </w:r>
      <w:r w:rsidR="00C249A7">
        <w:rPr>
          <w:rFonts w:eastAsia="Times New Roman" w:cs="Calibri"/>
          <w:color w:val="000000"/>
          <w:szCs w:val="20"/>
        </w:rPr>
        <w:t xml:space="preserve">are they universally </w:t>
      </w:r>
      <w:r w:rsidR="008B79D9" w:rsidRPr="008B79D9">
        <w:rPr>
          <w:rFonts w:eastAsia="Times New Roman" w:cs="Calibri"/>
          <w:color w:val="000000"/>
          <w:szCs w:val="20"/>
        </w:rPr>
        <w:t>valued by all cultures.</w:t>
      </w:r>
    </w:p>
    <w:p w14:paraId="388D3960" w14:textId="77777777" w:rsidR="00263FDE" w:rsidRDefault="00263FDE" w:rsidP="008B79D9">
      <w:pPr>
        <w:jc w:val="both"/>
        <w:divId w:val="511457718"/>
        <w:rPr>
          <w:rFonts w:eastAsia="Times New Roman" w:cs="Calibri"/>
          <w:color w:val="000000"/>
          <w:szCs w:val="20"/>
        </w:rPr>
      </w:pPr>
    </w:p>
    <w:p w14:paraId="06EEF883" w14:textId="7C6FF522" w:rsidR="00A62D46" w:rsidRDefault="00986CEE" w:rsidP="008B79D9">
      <w:pPr>
        <w:jc w:val="both"/>
        <w:divId w:val="511457718"/>
        <w:rPr>
          <w:rFonts w:eastAsia="Times New Roman" w:cs="Calibri"/>
          <w:color w:val="000000"/>
          <w:szCs w:val="20"/>
        </w:rPr>
      </w:pPr>
      <w:r>
        <w:rPr>
          <w:rFonts w:eastAsia="Times New Roman" w:cs="Calibri"/>
          <w:color w:val="000000"/>
          <w:szCs w:val="20"/>
        </w:rPr>
        <w:t>What the people of 1777 New</w:t>
      </w:r>
      <w:r w:rsidR="001F00C7">
        <w:rPr>
          <w:rFonts w:eastAsia="Times New Roman" w:cs="Calibri"/>
          <w:color w:val="000000"/>
          <w:szCs w:val="20"/>
        </w:rPr>
        <w:t xml:space="preserve"> York understood, and what a legal review of these principles</w:t>
      </w:r>
      <w:r w:rsidR="00CA26BA">
        <w:rPr>
          <w:rFonts w:eastAsia="Times New Roman" w:cs="Calibri"/>
          <w:color w:val="000000"/>
          <w:szCs w:val="20"/>
        </w:rPr>
        <w:t xml:space="preserve"> clearly shows</w:t>
      </w:r>
      <w:r w:rsidR="00FF2BE3">
        <w:rPr>
          <w:rFonts w:eastAsia="Times New Roman" w:cs="Calibri"/>
          <w:color w:val="000000"/>
          <w:szCs w:val="20"/>
        </w:rPr>
        <w:t>, is that at</w:t>
      </w:r>
      <w:r w:rsidR="00AC7003">
        <w:rPr>
          <w:rFonts w:eastAsia="Times New Roman" w:cs="Calibri"/>
          <w:color w:val="000000"/>
          <w:szCs w:val="20"/>
        </w:rPr>
        <w:t xml:space="preserve"> its very essence, </w:t>
      </w:r>
      <w:r w:rsidR="00F94863">
        <w:rPr>
          <w:rFonts w:eastAsia="Times New Roman" w:cs="Calibri"/>
          <w:color w:val="000000"/>
          <w:szCs w:val="20"/>
        </w:rPr>
        <w:t xml:space="preserve">real </w:t>
      </w:r>
      <w:r w:rsidR="00FF2BE3">
        <w:rPr>
          <w:rFonts w:eastAsia="Times New Roman" w:cs="Calibri"/>
          <w:color w:val="000000"/>
          <w:szCs w:val="20"/>
        </w:rPr>
        <w:t xml:space="preserve">freedom is built </w:t>
      </w:r>
      <w:r w:rsidR="00792D7D">
        <w:rPr>
          <w:rFonts w:eastAsia="Times New Roman" w:cs="Calibri"/>
          <w:color w:val="000000"/>
          <w:szCs w:val="20"/>
        </w:rPr>
        <w:t xml:space="preserve"> </w:t>
      </w:r>
      <w:r w:rsidR="00792D7D">
        <w:rPr>
          <w:rFonts w:eastAsia="Times New Roman" w:cs="Calibri"/>
          <w:color w:val="000000"/>
          <w:szCs w:val="20"/>
        </w:rPr>
        <w:lastRenderedPageBreak/>
        <w:t>upon</w:t>
      </w:r>
      <w:r w:rsidR="005C702A">
        <w:rPr>
          <w:rFonts w:eastAsia="Times New Roman" w:cs="Calibri"/>
          <w:color w:val="000000"/>
          <w:szCs w:val="20"/>
        </w:rPr>
        <w:t xml:space="preserve"> </w:t>
      </w:r>
      <w:r w:rsidR="00FF2BE3">
        <w:rPr>
          <w:rFonts w:eastAsia="Times New Roman" w:cs="Calibri"/>
          <w:color w:val="000000"/>
          <w:szCs w:val="20"/>
        </w:rPr>
        <w:t xml:space="preserve">a foundation of </w:t>
      </w:r>
      <w:r w:rsidR="00C334D6">
        <w:rPr>
          <w:rFonts w:eastAsia="Times New Roman" w:cs="Calibri"/>
          <w:color w:val="000000"/>
          <w:szCs w:val="20"/>
        </w:rPr>
        <w:t>respect for the individual.</w:t>
      </w:r>
      <w:r w:rsidR="000D3D46">
        <w:rPr>
          <w:rFonts w:eastAsia="Times New Roman" w:cs="Calibri"/>
          <w:color w:val="000000"/>
          <w:szCs w:val="20"/>
        </w:rPr>
        <w:t xml:space="preserve">  </w:t>
      </w:r>
      <w:r w:rsidR="00E066CB">
        <w:rPr>
          <w:rFonts w:eastAsia="Times New Roman" w:cs="Calibri"/>
          <w:color w:val="000000"/>
          <w:szCs w:val="20"/>
        </w:rPr>
        <w:t>Where there is no respect for the individual, no true freed</w:t>
      </w:r>
      <w:r w:rsidR="009F3B21">
        <w:rPr>
          <w:rFonts w:eastAsia="Times New Roman" w:cs="Calibri"/>
          <w:color w:val="000000"/>
          <w:szCs w:val="20"/>
        </w:rPr>
        <w:t>om can exist.</w:t>
      </w:r>
    </w:p>
    <w:p w14:paraId="18C07682" w14:textId="6E1C1368" w:rsidR="00C334D6" w:rsidRPr="00546ED6" w:rsidRDefault="00207D3B" w:rsidP="008B79D9">
      <w:pPr>
        <w:jc w:val="both"/>
        <w:divId w:val="511457718"/>
        <w:rPr>
          <w:rFonts w:eastAsia="Times New Roman" w:cs="Calibri"/>
          <w:color w:val="000000"/>
          <w:szCs w:val="20"/>
        </w:rPr>
      </w:pPr>
      <w:r>
        <w:rPr>
          <w:rFonts w:eastAsia="Times New Roman" w:cs="Calibri"/>
          <w:color w:val="000000"/>
          <w:szCs w:val="20"/>
        </w:rPr>
        <w:t>F</w:t>
      </w:r>
      <w:r w:rsidR="009F3B21">
        <w:rPr>
          <w:rFonts w:eastAsia="Times New Roman" w:cs="Calibri"/>
          <w:color w:val="000000"/>
          <w:szCs w:val="20"/>
        </w:rPr>
        <w:t xml:space="preserve">reedom </w:t>
      </w:r>
      <w:r w:rsidR="000D3D46">
        <w:rPr>
          <w:rFonts w:eastAsia="Times New Roman" w:cs="Calibri"/>
          <w:color w:val="000000"/>
          <w:szCs w:val="20"/>
        </w:rPr>
        <w:t xml:space="preserve">is </w:t>
      </w:r>
      <w:r w:rsidR="000332FB">
        <w:rPr>
          <w:rFonts w:eastAsia="Times New Roman" w:cs="Calibri"/>
          <w:color w:val="000000"/>
          <w:szCs w:val="20"/>
        </w:rPr>
        <w:t xml:space="preserve">fundamentally </w:t>
      </w:r>
      <w:r w:rsidR="000D3D46">
        <w:rPr>
          <w:rFonts w:eastAsia="Times New Roman" w:cs="Calibri"/>
          <w:color w:val="000000"/>
          <w:szCs w:val="20"/>
        </w:rPr>
        <w:t>the status of</w:t>
      </w:r>
      <w:r w:rsidR="00972920">
        <w:rPr>
          <w:rFonts w:eastAsia="Times New Roman" w:cs="Calibri"/>
          <w:color w:val="000000"/>
          <w:szCs w:val="20"/>
        </w:rPr>
        <w:t xml:space="preserve"> not being hampered by outside restraints or interference.</w:t>
      </w:r>
      <w:r w:rsidR="002977D5">
        <w:rPr>
          <w:rFonts w:eastAsia="Times New Roman" w:cs="Calibri"/>
          <w:color w:val="000000"/>
          <w:szCs w:val="20"/>
        </w:rPr>
        <w:t xml:space="preserve">  Such restraints or interference</w:t>
      </w:r>
      <w:r w:rsidR="00B62892">
        <w:rPr>
          <w:rFonts w:eastAsia="Times New Roman" w:cs="Calibri"/>
          <w:color w:val="000000"/>
          <w:szCs w:val="20"/>
        </w:rPr>
        <w:t xml:space="preserve"> are mo</w:t>
      </w:r>
      <w:r w:rsidR="005E2260">
        <w:rPr>
          <w:rFonts w:eastAsia="Times New Roman" w:cs="Calibri"/>
          <w:color w:val="000000"/>
          <w:szCs w:val="20"/>
        </w:rPr>
        <w:t>st often imposed by government.  B</w:t>
      </w:r>
      <w:r w:rsidR="00B62892">
        <w:rPr>
          <w:rFonts w:eastAsia="Times New Roman" w:cs="Calibri"/>
          <w:color w:val="000000"/>
          <w:szCs w:val="20"/>
        </w:rPr>
        <w:t xml:space="preserve">ut they can also </w:t>
      </w:r>
      <w:r w:rsidR="005072A7">
        <w:rPr>
          <w:rFonts w:eastAsia="Times New Roman" w:cs="Calibri"/>
          <w:color w:val="000000"/>
          <w:szCs w:val="20"/>
        </w:rPr>
        <w:t xml:space="preserve">emanate </w:t>
      </w:r>
      <w:r w:rsidR="00B62892">
        <w:rPr>
          <w:rFonts w:eastAsia="Times New Roman" w:cs="Calibri"/>
          <w:color w:val="000000"/>
          <w:szCs w:val="20"/>
        </w:rPr>
        <w:t>from</w:t>
      </w:r>
      <w:r w:rsidR="00507A9E">
        <w:rPr>
          <w:rFonts w:eastAsia="Times New Roman" w:cs="Calibri"/>
          <w:color w:val="000000"/>
          <w:szCs w:val="20"/>
        </w:rPr>
        <w:t xml:space="preserve"> </w:t>
      </w:r>
      <w:r w:rsidR="005072A7">
        <w:rPr>
          <w:rFonts w:eastAsia="Times New Roman" w:cs="Calibri"/>
          <w:color w:val="000000"/>
          <w:szCs w:val="20"/>
        </w:rPr>
        <w:t>religious, social or c</w:t>
      </w:r>
      <w:r w:rsidR="00507A9E">
        <w:rPr>
          <w:rFonts w:eastAsia="Times New Roman" w:cs="Calibri"/>
          <w:color w:val="000000"/>
          <w:szCs w:val="20"/>
        </w:rPr>
        <w:t xml:space="preserve">ultural </w:t>
      </w:r>
      <w:r w:rsidR="000F1C2C">
        <w:rPr>
          <w:rFonts w:eastAsia="Times New Roman" w:cs="Calibri"/>
          <w:color w:val="000000"/>
          <w:szCs w:val="20"/>
        </w:rPr>
        <w:t>institutions</w:t>
      </w:r>
      <w:r w:rsidR="005072A7" w:rsidRPr="00546ED6">
        <w:rPr>
          <w:rFonts w:eastAsia="Times New Roman" w:cs="Calibri"/>
          <w:color w:val="000000"/>
          <w:szCs w:val="20"/>
        </w:rPr>
        <w:t xml:space="preserve"> as well.</w:t>
      </w:r>
    </w:p>
    <w:p w14:paraId="2A8F268E" w14:textId="77777777" w:rsidR="00546ED6" w:rsidRPr="00546ED6" w:rsidRDefault="00546ED6" w:rsidP="008B79D9">
      <w:pPr>
        <w:jc w:val="both"/>
        <w:divId w:val="511457718"/>
        <w:rPr>
          <w:rFonts w:eastAsia="Times New Roman" w:cs="Calibri"/>
          <w:color w:val="000000"/>
          <w:szCs w:val="20"/>
        </w:rPr>
      </w:pPr>
    </w:p>
    <w:p w14:paraId="50C6DA72" w14:textId="6C85C9D2" w:rsidR="00C25443" w:rsidRDefault="008F5039" w:rsidP="003F5DEA">
      <w:pPr>
        <w:jc w:val="both"/>
        <w:divId w:val="1212111477"/>
        <w:rPr>
          <w:rFonts w:eastAsia="Times New Roman" w:cs="Times New Roman"/>
          <w:color w:val="000000"/>
          <w:szCs w:val="20"/>
        </w:rPr>
      </w:pPr>
      <w:r>
        <w:rPr>
          <w:rFonts w:eastAsia="Times New Roman" w:cs="Times New Roman"/>
          <w:color w:val="000000"/>
          <w:szCs w:val="20"/>
        </w:rPr>
        <w:t>From a le</w:t>
      </w:r>
      <w:r w:rsidR="00094EFB">
        <w:rPr>
          <w:rFonts w:eastAsia="Times New Roman" w:cs="Times New Roman"/>
          <w:color w:val="000000"/>
          <w:szCs w:val="20"/>
        </w:rPr>
        <w:t xml:space="preserve">gal perspective, “freedom” is </w:t>
      </w:r>
      <w:r w:rsidR="00546ED6" w:rsidRPr="00546ED6">
        <w:rPr>
          <w:rFonts w:eastAsia="Times New Roman" w:cs="Times New Roman"/>
          <w:color w:val="000000"/>
          <w:szCs w:val="20"/>
        </w:rPr>
        <w:t>def</w:t>
      </w:r>
      <w:r w:rsidR="00D57DA8">
        <w:rPr>
          <w:rFonts w:eastAsia="Times New Roman" w:cs="Times New Roman"/>
          <w:color w:val="000000"/>
          <w:szCs w:val="20"/>
        </w:rPr>
        <w:t xml:space="preserve">ined as the state of being free.  An essential element of </w:t>
      </w:r>
      <w:r w:rsidR="0080338A">
        <w:rPr>
          <w:rFonts w:eastAsia="Times New Roman" w:cs="Times New Roman"/>
          <w:color w:val="000000"/>
          <w:szCs w:val="20"/>
        </w:rPr>
        <w:t xml:space="preserve">freedom’s legal status </w:t>
      </w:r>
      <w:r w:rsidR="00D57DA8">
        <w:rPr>
          <w:rFonts w:eastAsia="Times New Roman" w:cs="Times New Roman"/>
          <w:color w:val="000000"/>
          <w:szCs w:val="20"/>
        </w:rPr>
        <w:t>is</w:t>
      </w:r>
      <w:r w:rsidR="003D215E">
        <w:rPr>
          <w:rFonts w:eastAsia="Times New Roman" w:cs="Times New Roman"/>
          <w:color w:val="000000"/>
          <w:szCs w:val="20"/>
        </w:rPr>
        <w:t xml:space="preserve"> “l</w:t>
      </w:r>
      <w:r w:rsidR="00546ED6" w:rsidRPr="00546ED6">
        <w:rPr>
          <w:rFonts w:eastAsia="Times New Roman" w:cs="Times New Roman"/>
          <w:color w:val="000000"/>
          <w:szCs w:val="20"/>
        </w:rPr>
        <w:t>iberty”</w:t>
      </w:r>
      <w:r w:rsidR="00D57DA8">
        <w:rPr>
          <w:rFonts w:eastAsia="Times New Roman" w:cs="Times New Roman"/>
          <w:color w:val="000000"/>
          <w:szCs w:val="20"/>
        </w:rPr>
        <w:t>, which</w:t>
      </w:r>
      <w:r w:rsidR="009F0CC6">
        <w:rPr>
          <w:rFonts w:eastAsia="Times New Roman" w:cs="Times New Roman"/>
          <w:color w:val="000000"/>
          <w:szCs w:val="20"/>
        </w:rPr>
        <w:t xml:space="preserve"> is</w:t>
      </w:r>
      <w:r w:rsidR="00546ED6" w:rsidRPr="00546ED6">
        <w:rPr>
          <w:rFonts w:eastAsia="Times New Roman" w:cs="Times New Roman"/>
          <w:color w:val="000000"/>
          <w:szCs w:val="20"/>
        </w:rPr>
        <w:t xml:space="preserve"> defined as freedom from arbitrary or undue external restraint, especially from government, and/or a right, privilege or immunity enjoyed in the absence of a legal duty imposed upon a person.  </w:t>
      </w:r>
    </w:p>
    <w:p w14:paraId="77B71E7A" w14:textId="77777777" w:rsidR="005864EB" w:rsidRDefault="00C25443" w:rsidP="003F5DEA">
      <w:pPr>
        <w:jc w:val="both"/>
        <w:divId w:val="1212111477"/>
        <w:rPr>
          <w:rFonts w:eastAsia="Times New Roman" w:cs="Times New Roman"/>
          <w:color w:val="000000"/>
          <w:szCs w:val="20"/>
        </w:rPr>
      </w:pPr>
      <w:r>
        <w:rPr>
          <w:rFonts w:eastAsia="Times New Roman" w:cs="Times New Roman"/>
          <w:color w:val="000000"/>
          <w:szCs w:val="20"/>
        </w:rPr>
        <w:t xml:space="preserve"> </w:t>
      </w:r>
    </w:p>
    <w:p w14:paraId="47193112" w14:textId="4D17583B" w:rsidR="00546ED6" w:rsidRDefault="00C84BBF" w:rsidP="00F81981">
      <w:pPr>
        <w:jc w:val="both"/>
        <w:divId w:val="1212111477"/>
        <w:rPr>
          <w:rFonts w:eastAsia="Times New Roman" w:cs="Times New Roman"/>
          <w:color w:val="000000"/>
          <w:szCs w:val="20"/>
        </w:rPr>
      </w:pPr>
      <w:r>
        <w:rPr>
          <w:rFonts w:eastAsia="Times New Roman" w:cs="Times New Roman"/>
          <w:color w:val="000000"/>
          <w:szCs w:val="20"/>
        </w:rPr>
        <w:t>Both f</w:t>
      </w:r>
      <w:r w:rsidR="00D04724">
        <w:rPr>
          <w:rFonts w:eastAsia="Times New Roman" w:cs="Times New Roman"/>
          <w:color w:val="000000"/>
          <w:szCs w:val="20"/>
        </w:rPr>
        <w:t>reedom and liberty are</w:t>
      </w:r>
      <w:r w:rsidR="00BD496F">
        <w:rPr>
          <w:rFonts w:eastAsia="Times New Roman" w:cs="Times New Roman"/>
          <w:color w:val="000000"/>
          <w:szCs w:val="20"/>
        </w:rPr>
        <w:t xml:space="preserve"> </w:t>
      </w:r>
      <w:r w:rsidR="00193E10">
        <w:rPr>
          <w:rFonts w:eastAsia="Times New Roman" w:cs="Times New Roman"/>
          <w:color w:val="000000"/>
          <w:szCs w:val="20"/>
        </w:rPr>
        <w:t xml:space="preserve">founded </w:t>
      </w:r>
      <w:r w:rsidR="00F25E60">
        <w:rPr>
          <w:rFonts w:eastAsia="Times New Roman" w:cs="Times New Roman"/>
          <w:color w:val="000000"/>
          <w:szCs w:val="20"/>
        </w:rPr>
        <w:t xml:space="preserve">in </w:t>
      </w:r>
      <w:r w:rsidR="00BD496F">
        <w:rPr>
          <w:rFonts w:eastAsia="Times New Roman" w:cs="Times New Roman"/>
          <w:color w:val="000000"/>
          <w:szCs w:val="20"/>
        </w:rPr>
        <w:t xml:space="preserve">individual rights.  </w:t>
      </w:r>
      <w:r w:rsidR="00892899">
        <w:rPr>
          <w:rFonts w:eastAsia="Times New Roman" w:cs="Times New Roman"/>
          <w:color w:val="000000"/>
          <w:szCs w:val="20"/>
        </w:rPr>
        <w:t>A “r</w:t>
      </w:r>
      <w:r w:rsidR="00546ED6" w:rsidRPr="00546ED6">
        <w:rPr>
          <w:rFonts w:eastAsia="Times New Roman" w:cs="Times New Roman"/>
          <w:color w:val="000000"/>
          <w:szCs w:val="20"/>
        </w:rPr>
        <w:t>ight” is a legally recognized ability to exercise power or control over an action or an object</w:t>
      </w:r>
      <w:r w:rsidR="004B5563">
        <w:rPr>
          <w:rFonts w:eastAsia="Times New Roman" w:cs="Times New Roman"/>
          <w:color w:val="000000"/>
          <w:szCs w:val="20"/>
        </w:rPr>
        <w:t xml:space="preserve">  R</w:t>
      </w:r>
      <w:r w:rsidR="003F320B">
        <w:rPr>
          <w:rFonts w:eastAsia="Times New Roman" w:cs="Times New Roman"/>
          <w:color w:val="000000"/>
          <w:szCs w:val="20"/>
        </w:rPr>
        <w:t xml:space="preserve">ights are </w:t>
      </w:r>
      <w:r w:rsidR="008B744D">
        <w:rPr>
          <w:rFonts w:eastAsia="Times New Roman" w:cs="Times New Roman"/>
          <w:color w:val="000000"/>
          <w:szCs w:val="20"/>
        </w:rPr>
        <w:t>the legal justification upon which freedom and liberty</w:t>
      </w:r>
      <w:r w:rsidR="00A435F1">
        <w:rPr>
          <w:rFonts w:eastAsia="Times New Roman" w:cs="Times New Roman"/>
          <w:color w:val="000000"/>
          <w:szCs w:val="20"/>
        </w:rPr>
        <w:t xml:space="preserve"> are enj</w:t>
      </w:r>
      <w:r w:rsidR="00253A86">
        <w:rPr>
          <w:rFonts w:eastAsia="Times New Roman" w:cs="Times New Roman"/>
          <w:color w:val="000000"/>
          <w:szCs w:val="20"/>
        </w:rPr>
        <w:t>oyed</w:t>
      </w:r>
      <w:r w:rsidR="001E139F">
        <w:rPr>
          <w:rFonts w:eastAsia="Times New Roman" w:cs="Times New Roman"/>
          <w:color w:val="000000"/>
          <w:szCs w:val="20"/>
        </w:rPr>
        <w:t>.</w:t>
      </w:r>
      <w:r w:rsidR="00253A86">
        <w:rPr>
          <w:rFonts w:eastAsia="Times New Roman" w:cs="Times New Roman"/>
          <w:color w:val="000000"/>
          <w:szCs w:val="20"/>
        </w:rPr>
        <w:t xml:space="preserve">   They are what keeps the restraint or interference</w:t>
      </w:r>
      <w:r w:rsidR="003C4169">
        <w:rPr>
          <w:rFonts w:eastAsia="Times New Roman" w:cs="Times New Roman"/>
          <w:color w:val="000000"/>
          <w:szCs w:val="20"/>
        </w:rPr>
        <w:t xml:space="preserve"> upon an individual person at bay.</w:t>
      </w:r>
    </w:p>
    <w:p w14:paraId="4B2225F9" w14:textId="77777777" w:rsidR="00D04724" w:rsidRPr="00F81981" w:rsidRDefault="00D04724" w:rsidP="00F81981">
      <w:pPr>
        <w:jc w:val="both"/>
        <w:divId w:val="1212111477"/>
        <w:rPr>
          <w:rFonts w:eastAsia="Times New Roman" w:cs="Times New Roman"/>
          <w:color w:val="000000"/>
          <w:szCs w:val="20"/>
        </w:rPr>
      </w:pPr>
    </w:p>
    <w:p w14:paraId="2C7C5808" w14:textId="4EB7E4F8" w:rsidR="001E139F" w:rsidRDefault="001E139F" w:rsidP="008B79D9">
      <w:pPr>
        <w:jc w:val="both"/>
        <w:divId w:val="511457718"/>
        <w:rPr>
          <w:rFonts w:eastAsia="Times New Roman" w:cs="Calibri"/>
          <w:color w:val="000000"/>
          <w:szCs w:val="20"/>
        </w:rPr>
      </w:pPr>
      <w:r>
        <w:rPr>
          <w:rFonts w:eastAsia="Times New Roman" w:cs="Calibri"/>
          <w:color w:val="000000"/>
          <w:szCs w:val="20"/>
        </w:rPr>
        <w:t>Our Declaration of Independence is one of the finest explana</w:t>
      </w:r>
      <w:r w:rsidR="00742FA6">
        <w:rPr>
          <w:rFonts w:eastAsia="Times New Roman" w:cs="Calibri"/>
          <w:color w:val="000000"/>
          <w:szCs w:val="20"/>
        </w:rPr>
        <w:t>tions of the</w:t>
      </w:r>
      <w:r w:rsidR="009A3000">
        <w:rPr>
          <w:rFonts w:eastAsia="Times New Roman" w:cs="Calibri"/>
          <w:color w:val="000000"/>
          <w:szCs w:val="20"/>
        </w:rPr>
        <w:t>se</w:t>
      </w:r>
      <w:r w:rsidR="00742FA6">
        <w:rPr>
          <w:rFonts w:eastAsia="Times New Roman" w:cs="Calibri"/>
          <w:color w:val="000000"/>
          <w:szCs w:val="20"/>
        </w:rPr>
        <w:t xml:space="preserve"> factors that constitute</w:t>
      </w:r>
      <w:r>
        <w:rPr>
          <w:rFonts w:eastAsia="Times New Roman" w:cs="Calibri"/>
          <w:color w:val="000000"/>
          <w:szCs w:val="20"/>
        </w:rPr>
        <w:t xml:space="preserve"> freedom.  </w:t>
      </w:r>
      <w:r w:rsidR="00831B3B">
        <w:rPr>
          <w:rFonts w:eastAsia="Times New Roman" w:cs="Calibri"/>
          <w:color w:val="000000"/>
          <w:szCs w:val="20"/>
        </w:rPr>
        <w:t>As the people of 1777 New York held an inherent understanding and respect for freedom</w:t>
      </w:r>
      <w:r w:rsidR="006D34CD">
        <w:rPr>
          <w:rFonts w:eastAsia="Times New Roman" w:cs="Calibri"/>
          <w:color w:val="000000"/>
          <w:szCs w:val="20"/>
        </w:rPr>
        <w:t xml:space="preserve">, </w:t>
      </w:r>
      <w:r>
        <w:rPr>
          <w:rFonts w:eastAsia="Times New Roman" w:cs="Calibri"/>
          <w:color w:val="000000"/>
          <w:szCs w:val="20"/>
        </w:rPr>
        <w:t>It is no</w:t>
      </w:r>
      <w:r w:rsidR="006D34CD">
        <w:rPr>
          <w:rFonts w:eastAsia="Times New Roman" w:cs="Calibri"/>
          <w:color w:val="000000"/>
          <w:szCs w:val="20"/>
        </w:rPr>
        <w:t>t surprising</w:t>
      </w:r>
      <w:r>
        <w:rPr>
          <w:rFonts w:eastAsia="Times New Roman" w:cs="Calibri"/>
          <w:color w:val="000000"/>
          <w:szCs w:val="20"/>
        </w:rPr>
        <w:t xml:space="preserve"> that Thoma</w:t>
      </w:r>
      <w:r w:rsidR="006D34CD">
        <w:rPr>
          <w:rFonts w:eastAsia="Times New Roman" w:cs="Calibri"/>
          <w:color w:val="000000"/>
          <w:szCs w:val="20"/>
        </w:rPr>
        <w:t>s Jefferson, the</w:t>
      </w:r>
      <w:r w:rsidR="00765FBC">
        <w:rPr>
          <w:rFonts w:eastAsia="Times New Roman" w:cs="Calibri"/>
          <w:color w:val="000000"/>
          <w:szCs w:val="20"/>
        </w:rPr>
        <w:t xml:space="preserve"> principal author</w:t>
      </w:r>
      <w:r w:rsidR="006D34CD">
        <w:rPr>
          <w:rFonts w:eastAsia="Times New Roman" w:cs="Calibri"/>
          <w:color w:val="000000"/>
          <w:szCs w:val="20"/>
        </w:rPr>
        <w:t xml:space="preserve"> of the Declaration</w:t>
      </w:r>
      <w:r w:rsidR="00765FBC">
        <w:rPr>
          <w:rFonts w:eastAsia="Times New Roman" w:cs="Calibri"/>
          <w:color w:val="000000"/>
          <w:szCs w:val="20"/>
        </w:rPr>
        <w:t xml:space="preserve">, described </w:t>
      </w:r>
      <w:r w:rsidR="009151EB">
        <w:rPr>
          <w:rFonts w:eastAsia="Times New Roman" w:cs="Calibri"/>
          <w:color w:val="000000"/>
          <w:szCs w:val="20"/>
        </w:rPr>
        <w:t>it</w:t>
      </w:r>
      <w:r w:rsidR="00765FBC">
        <w:rPr>
          <w:rFonts w:eastAsia="Times New Roman" w:cs="Calibri"/>
          <w:color w:val="000000"/>
          <w:szCs w:val="20"/>
        </w:rPr>
        <w:t xml:space="preserve"> </w:t>
      </w:r>
      <w:r>
        <w:rPr>
          <w:rFonts w:eastAsia="Times New Roman" w:cs="Calibri"/>
          <w:color w:val="000000"/>
          <w:szCs w:val="20"/>
        </w:rPr>
        <w:t>as an expression of the American mind.</w:t>
      </w:r>
    </w:p>
    <w:p w14:paraId="3949F23D" w14:textId="77777777" w:rsidR="001E139F" w:rsidRDefault="001E139F" w:rsidP="008B79D9">
      <w:pPr>
        <w:jc w:val="both"/>
        <w:divId w:val="511457718"/>
        <w:rPr>
          <w:rFonts w:eastAsia="Times New Roman" w:cs="Calibri"/>
          <w:color w:val="000000"/>
          <w:szCs w:val="20"/>
        </w:rPr>
      </w:pPr>
    </w:p>
    <w:p w14:paraId="64DEE500" w14:textId="77777777" w:rsidR="001E139F" w:rsidRDefault="001E139F" w:rsidP="008B79D9">
      <w:pPr>
        <w:jc w:val="both"/>
        <w:divId w:val="511457718"/>
        <w:rPr>
          <w:rFonts w:eastAsia="Times New Roman" w:cs="Calibri"/>
          <w:color w:val="000000"/>
          <w:szCs w:val="20"/>
        </w:rPr>
      </w:pPr>
      <w:r>
        <w:rPr>
          <w:rFonts w:eastAsia="Times New Roman" w:cs="Calibri"/>
          <w:color w:val="000000"/>
          <w:szCs w:val="20"/>
        </w:rPr>
        <w:t xml:space="preserve">Freedom’s quintessential element of respect for the individual is characterized in the Declaration by the phrase that “all men are created equal.”  It should be noted, that this description is not by accident.  It does not say that all men are equal.  Clearly, everyone knows that different people enjoy different talents and attributes.  Instead the Declaration claims something far more important.  </w:t>
      </w:r>
    </w:p>
    <w:p w14:paraId="56041ED8" w14:textId="77777777" w:rsidR="001E139F" w:rsidRDefault="001E139F" w:rsidP="008B79D9">
      <w:pPr>
        <w:jc w:val="both"/>
        <w:divId w:val="511457718"/>
        <w:rPr>
          <w:rFonts w:eastAsia="Times New Roman" w:cs="Calibri"/>
          <w:color w:val="000000"/>
          <w:szCs w:val="20"/>
        </w:rPr>
      </w:pPr>
    </w:p>
    <w:p w14:paraId="7720293F" w14:textId="77777777" w:rsidR="001E139F" w:rsidRDefault="001E139F" w:rsidP="008B79D9">
      <w:pPr>
        <w:jc w:val="both"/>
        <w:divId w:val="511457718"/>
        <w:rPr>
          <w:rFonts w:eastAsia="Times New Roman" w:cs="Calibri"/>
          <w:color w:val="000000"/>
          <w:szCs w:val="20"/>
        </w:rPr>
      </w:pPr>
      <w:r>
        <w:rPr>
          <w:rFonts w:eastAsia="Times New Roman" w:cs="Calibri"/>
          <w:color w:val="000000"/>
          <w:szCs w:val="20"/>
        </w:rPr>
        <w:t>In saying that “all men are created equal”, it asserts that every individual person has inherent and equal value in the eyes of God.  It contends that if God views us all as equal and valuable</w:t>
      </w:r>
      <w:r w:rsidR="003935B4">
        <w:rPr>
          <w:rFonts w:eastAsia="Times New Roman" w:cs="Calibri"/>
          <w:color w:val="000000"/>
          <w:szCs w:val="20"/>
        </w:rPr>
        <w:t>, than no man, no government, no institution, can dispute that equal standing.</w:t>
      </w:r>
    </w:p>
    <w:p w14:paraId="27DB3B7E" w14:textId="77777777" w:rsidR="003935B4" w:rsidRDefault="003935B4" w:rsidP="008B79D9">
      <w:pPr>
        <w:jc w:val="both"/>
        <w:divId w:val="511457718"/>
        <w:rPr>
          <w:rFonts w:eastAsia="Times New Roman" w:cs="Calibri"/>
          <w:color w:val="000000"/>
          <w:szCs w:val="20"/>
        </w:rPr>
      </w:pPr>
    </w:p>
    <w:p w14:paraId="20860FF1" w14:textId="06DFA397" w:rsidR="003935B4" w:rsidRDefault="003935B4" w:rsidP="008B79D9">
      <w:pPr>
        <w:jc w:val="both"/>
        <w:divId w:val="511457718"/>
        <w:rPr>
          <w:rFonts w:eastAsia="Times New Roman" w:cs="Calibri"/>
          <w:color w:val="000000"/>
          <w:szCs w:val="20"/>
        </w:rPr>
      </w:pPr>
      <w:r>
        <w:rPr>
          <w:rFonts w:eastAsia="Times New Roman" w:cs="Calibri"/>
          <w:color w:val="000000"/>
          <w:szCs w:val="20"/>
        </w:rPr>
        <w:t>The Declaration further states that every individual person is “endowed” (given by God) with certain “unalienable” (meaning they cannot be taken away) rights, including “Life, Liberty and the Pursuit of Happiness.”  These rights, straight from a natural law viewpoint,</w:t>
      </w:r>
      <w:r w:rsidR="00E51403">
        <w:rPr>
          <w:rFonts w:eastAsia="Times New Roman" w:cs="Calibri"/>
          <w:color w:val="000000"/>
          <w:szCs w:val="20"/>
        </w:rPr>
        <w:t xml:space="preserve"> are </w:t>
      </w:r>
      <w:r w:rsidR="00AB216E">
        <w:rPr>
          <w:rFonts w:eastAsia="Times New Roman" w:cs="Calibri"/>
          <w:color w:val="000000"/>
          <w:szCs w:val="20"/>
        </w:rPr>
        <w:t xml:space="preserve">an expression of </w:t>
      </w:r>
      <w:r w:rsidR="00E51403">
        <w:rPr>
          <w:rFonts w:eastAsia="Times New Roman" w:cs="Calibri"/>
          <w:color w:val="000000"/>
          <w:szCs w:val="20"/>
        </w:rPr>
        <w:t>the legal justification for</w:t>
      </w:r>
      <w:r>
        <w:rPr>
          <w:rFonts w:eastAsia="Times New Roman" w:cs="Calibri"/>
          <w:color w:val="000000"/>
          <w:szCs w:val="20"/>
        </w:rPr>
        <w:t xml:space="preserve"> every individual</w:t>
      </w:r>
      <w:r w:rsidR="00460958">
        <w:rPr>
          <w:rFonts w:eastAsia="Times New Roman" w:cs="Calibri"/>
          <w:color w:val="000000"/>
          <w:szCs w:val="20"/>
        </w:rPr>
        <w:t>’s</w:t>
      </w:r>
      <w:r w:rsidR="009A5325">
        <w:rPr>
          <w:rFonts w:eastAsia="Times New Roman" w:cs="Calibri"/>
          <w:color w:val="000000"/>
          <w:szCs w:val="20"/>
        </w:rPr>
        <w:t xml:space="preserve"> endowment of the</w:t>
      </w:r>
      <w:r w:rsidR="00460958">
        <w:rPr>
          <w:rFonts w:eastAsia="Times New Roman" w:cs="Calibri"/>
          <w:color w:val="000000"/>
          <w:szCs w:val="20"/>
        </w:rPr>
        <w:t xml:space="preserve"> blessing of </w:t>
      </w:r>
      <w:r>
        <w:rPr>
          <w:rFonts w:eastAsia="Times New Roman" w:cs="Calibri"/>
          <w:color w:val="000000"/>
          <w:szCs w:val="20"/>
        </w:rPr>
        <w:t xml:space="preserve">freedom. </w:t>
      </w:r>
    </w:p>
    <w:p w14:paraId="521E48BF" w14:textId="77777777" w:rsidR="003935B4" w:rsidRDefault="003935B4" w:rsidP="008B79D9">
      <w:pPr>
        <w:jc w:val="both"/>
        <w:divId w:val="511457718"/>
        <w:rPr>
          <w:rFonts w:eastAsia="Times New Roman" w:cs="Calibri"/>
          <w:color w:val="000000"/>
          <w:szCs w:val="20"/>
        </w:rPr>
      </w:pPr>
    </w:p>
    <w:p w14:paraId="3DFC0E83" w14:textId="77777777" w:rsidR="00000498" w:rsidRDefault="003935B4" w:rsidP="008B79D9">
      <w:pPr>
        <w:jc w:val="both"/>
        <w:divId w:val="511457718"/>
        <w:rPr>
          <w:rFonts w:eastAsia="Times New Roman" w:cs="Calibri"/>
          <w:color w:val="000000"/>
          <w:szCs w:val="20"/>
        </w:rPr>
      </w:pPr>
      <w:r>
        <w:rPr>
          <w:rFonts w:eastAsia="Times New Roman" w:cs="Calibri"/>
          <w:color w:val="000000"/>
          <w:szCs w:val="20"/>
        </w:rPr>
        <w:t>In its text, the Declaration expressly contends that to secure these rights (and thereby guarantee individual freedom</w:t>
      </w:r>
      <w:r w:rsidR="00C4406D">
        <w:rPr>
          <w:rFonts w:eastAsia="Times New Roman" w:cs="Calibri"/>
          <w:color w:val="000000"/>
          <w:szCs w:val="20"/>
        </w:rPr>
        <w:t xml:space="preserve">) that governments are instituted among </w:t>
      </w:r>
      <w:r w:rsidR="00C4406D">
        <w:rPr>
          <w:rFonts w:eastAsia="Times New Roman" w:cs="Calibri"/>
          <w:color w:val="000000"/>
          <w:szCs w:val="20"/>
        </w:rPr>
        <w:lastRenderedPageBreak/>
        <w:t xml:space="preserve">men, deriving their just powers from the consent of the governed.  This </w:t>
      </w:r>
      <w:r w:rsidR="003D359A">
        <w:rPr>
          <w:rFonts w:eastAsia="Times New Roman" w:cs="Calibri"/>
          <w:color w:val="000000"/>
          <w:szCs w:val="20"/>
        </w:rPr>
        <w:t xml:space="preserve">is one of its most </w:t>
      </w:r>
      <w:r w:rsidR="00C4406D">
        <w:rPr>
          <w:rFonts w:eastAsia="Times New Roman" w:cs="Calibri"/>
          <w:color w:val="000000"/>
          <w:szCs w:val="20"/>
        </w:rPr>
        <w:t>critical point</w:t>
      </w:r>
      <w:r w:rsidR="00000498">
        <w:rPr>
          <w:rFonts w:eastAsia="Times New Roman" w:cs="Calibri"/>
          <w:color w:val="000000"/>
          <w:szCs w:val="20"/>
        </w:rPr>
        <w:t>s contained within this inspired document.</w:t>
      </w:r>
      <w:r w:rsidR="00C4406D">
        <w:rPr>
          <w:rFonts w:eastAsia="Times New Roman" w:cs="Calibri"/>
          <w:color w:val="000000"/>
          <w:szCs w:val="20"/>
        </w:rPr>
        <w:t xml:space="preserve"> </w:t>
      </w:r>
    </w:p>
    <w:p w14:paraId="6ED9AA11" w14:textId="071B9D52" w:rsidR="00C4406D" w:rsidRDefault="00AA5EC5" w:rsidP="008B79D9">
      <w:pPr>
        <w:jc w:val="both"/>
        <w:divId w:val="511457718"/>
        <w:rPr>
          <w:rFonts w:eastAsia="Times New Roman" w:cs="Calibri"/>
          <w:color w:val="000000"/>
          <w:szCs w:val="20"/>
        </w:rPr>
      </w:pPr>
      <w:r>
        <w:rPr>
          <w:rFonts w:eastAsia="Times New Roman" w:cs="Calibri"/>
          <w:color w:val="000000"/>
          <w:szCs w:val="20"/>
        </w:rPr>
        <w:t xml:space="preserve">For this provision </w:t>
      </w:r>
      <w:r w:rsidR="00C4406D">
        <w:rPr>
          <w:rFonts w:eastAsia="Times New Roman" w:cs="Calibri"/>
          <w:color w:val="000000"/>
          <w:szCs w:val="20"/>
        </w:rPr>
        <w:t>asserts that freedom cannot exist without the protection of the rights of the individual, and that the entire purpose of government is to protect such rights.</w:t>
      </w:r>
    </w:p>
    <w:p w14:paraId="2F5E307C" w14:textId="77777777" w:rsidR="00C4406D" w:rsidRDefault="00C4406D" w:rsidP="008B79D9">
      <w:pPr>
        <w:jc w:val="both"/>
        <w:divId w:val="511457718"/>
        <w:rPr>
          <w:rFonts w:eastAsia="Times New Roman" w:cs="Calibri"/>
          <w:color w:val="000000"/>
          <w:szCs w:val="20"/>
        </w:rPr>
      </w:pPr>
    </w:p>
    <w:p w14:paraId="2C71EB9F" w14:textId="06CDFDFF" w:rsidR="00F57870" w:rsidRDefault="007F35F3" w:rsidP="008B79D9">
      <w:pPr>
        <w:jc w:val="both"/>
        <w:divId w:val="511457718"/>
        <w:rPr>
          <w:rFonts w:eastAsia="Times New Roman" w:cs="Calibri"/>
          <w:color w:val="000000"/>
          <w:szCs w:val="20"/>
        </w:rPr>
      </w:pPr>
      <w:r>
        <w:rPr>
          <w:rFonts w:eastAsia="Times New Roman" w:cs="Calibri"/>
          <w:color w:val="000000"/>
          <w:szCs w:val="20"/>
        </w:rPr>
        <w:t>The Declaration adopts</w:t>
      </w:r>
      <w:r w:rsidR="00C4406D">
        <w:rPr>
          <w:rFonts w:eastAsia="Times New Roman" w:cs="Calibri"/>
          <w:color w:val="000000"/>
          <w:szCs w:val="20"/>
        </w:rPr>
        <w:t xml:space="preserve"> the logic</w:t>
      </w:r>
      <w:r w:rsidR="001D17C4">
        <w:rPr>
          <w:rFonts w:eastAsia="Times New Roman" w:cs="Calibri"/>
          <w:color w:val="000000"/>
          <w:szCs w:val="20"/>
        </w:rPr>
        <w:t xml:space="preserve"> of </w:t>
      </w:r>
      <w:r w:rsidR="00C4406D">
        <w:rPr>
          <w:rFonts w:eastAsia="Times New Roman" w:cs="Calibri"/>
          <w:color w:val="000000"/>
          <w:szCs w:val="20"/>
        </w:rPr>
        <w:t xml:space="preserve">Sir Edward Coke, arguing that freedom can only be guaranteed by means of the consent of the governed.  This assertion is further expressed in the Constitution when it is held that the people are </w:t>
      </w:r>
      <w:r w:rsidR="00624A40">
        <w:rPr>
          <w:rFonts w:eastAsia="Times New Roman" w:cs="Calibri"/>
          <w:color w:val="000000"/>
          <w:szCs w:val="20"/>
        </w:rPr>
        <w:t xml:space="preserve">actually </w:t>
      </w:r>
      <w:r w:rsidR="00F57870">
        <w:rPr>
          <w:rFonts w:eastAsia="Times New Roman" w:cs="Calibri"/>
          <w:color w:val="000000"/>
          <w:szCs w:val="20"/>
        </w:rPr>
        <w:t>sovereign to the government (when that document’s preamble begins from the start with the words “We The People”.</w:t>
      </w:r>
      <w:r w:rsidR="00C4406D">
        <w:rPr>
          <w:rFonts w:eastAsia="Times New Roman" w:cs="Calibri"/>
          <w:color w:val="000000"/>
          <w:szCs w:val="20"/>
        </w:rPr>
        <w:t xml:space="preserve">  </w:t>
      </w:r>
    </w:p>
    <w:p w14:paraId="39E7F1BA" w14:textId="77777777" w:rsidR="00F57870" w:rsidRDefault="00F57870" w:rsidP="008B79D9">
      <w:pPr>
        <w:jc w:val="both"/>
        <w:divId w:val="511457718"/>
        <w:rPr>
          <w:rFonts w:eastAsia="Times New Roman" w:cs="Calibri"/>
          <w:color w:val="000000"/>
          <w:szCs w:val="20"/>
        </w:rPr>
      </w:pPr>
    </w:p>
    <w:p w14:paraId="45F2C683" w14:textId="77777777" w:rsidR="00A41625" w:rsidRDefault="001D17C4" w:rsidP="008B79D9">
      <w:pPr>
        <w:jc w:val="both"/>
        <w:divId w:val="511457718"/>
        <w:rPr>
          <w:rFonts w:eastAsia="Times New Roman" w:cs="Calibri"/>
          <w:color w:val="000000"/>
          <w:szCs w:val="20"/>
        </w:rPr>
      </w:pPr>
      <w:r>
        <w:rPr>
          <w:rFonts w:eastAsia="Times New Roman" w:cs="Calibri"/>
          <w:color w:val="000000"/>
          <w:szCs w:val="20"/>
        </w:rPr>
        <w:t>Coke, the great British legal scholar of the Common Law, held</w:t>
      </w:r>
      <w:r w:rsidR="00C4406D">
        <w:rPr>
          <w:rFonts w:eastAsia="Times New Roman" w:cs="Calibri"/>
          <w:color w:val="000000"/>
          <w:szCs w:val="20"/>
        </w:rPr>
        <w:t xml:space="preserve"> that to protect rights, the law must be above all men</w:t>
      </w:r>
      <w:r w:rsidR="00DC0250">
        <w:rPr>
          <w:rFonts w:eastAsia="Times New Roman" w:cs="Calibri"/>
          <w:color w:val="000000"/>
          <w:szCs w:val="20"/>
        </w:rPr>
        <w:t>, no matte</w:t>
      </w:r>
      <w:r w:rsidR="00CB086F">
        <w:rPr>
          <w:rFonts w:eastAsia="Times New Roman" w:cs="Calibri"/>
          <w:color w:val="000000"/>
          <w:szCs w:val="20"/>
        </w:rPr>
        <w:t>r how powerful or important such men might be.</w:t>
      </w:r>
      <w:r w:rsidR="00B839A3">
        <w:rPr>
          <w:rFonts w:eastAsia="Times New Roman" w:cs="Calibri"/>
          <w:color w:val="000000"/>
          <w:szCs w:val="20"/>
        </w:rPr>
        <w:t xml:space="preserve">  </w:t>
      </w:r>
      <w:r w:rsidR="00C4406D">
        <w:rPr>
          <w:rFonts w:eastAsia="Times New Roman" w:cs="Calibri"/>
          <w:color w:val="000000"/>
          <w:szCs w:val="20"/>
        </w:rPr>
        <w:t xml:space="preserve"> </w:t>
      </w:r>
      <w:r w:rsidR="00CB086F">
        <w:rPr>
          <w:rFonts w:eastAsia="Times New Roman" w:cs="Calibri"/>
          <w:color w:val="000000"/>
          <w:szCs w:val="20"/>
        </w:rPr>
        <w:t>No</w:t>
      </w:r>
      <w:r w:rsidR="00B65710">
        <w:rPr>
          <w:rFonts w:eastAsia="Times New Roman" w:cs="Calibri"/>
          <w:color w:val="000000"/>
          <w:szCs w:val="20"/>
        </w:rPr>
        <w:t xml:space="preserve"> man is above the law, </w:t>
      </w:r>
      <w:r w:rsidR="00376A4C">
        <w:rPr>
          <w:rFonts w:eastAsia="Times New Roman" w:cs="Calibri"/>
          <w:color w:val="000000"/>
          <w:szCs w:val="20"/>
        </w:rPr>
        <w:t>Coke argued, and as</w:t>
      </w:r>
      <w:r w:rsidR="005D3513">
        <w:rPr>
          <w:rFonts w:eastAsia="Times New Roman" w:cs="Calibri"/>
          <w:color w:val="000000"/>
          <w:szCs w:val="20"/>
        </w:rPr>
        <w:t xml:space="preserve"> government makes the law, it can only</w:t>
      </w:r>
      <w:r w:rsidR="00C4406D">
        <w:rPr>
          <w:rFonts w:eastAsia="Times New Roman" w:cs="Calibri"/>
          <w:color w:val="000000"/>
          <w:szCs w:val="20"/>
        </w:rPr>
        <w:t xml:space="preserve"> do so </w:t>
      </w:r>
      <w:r w:rsidR="005D3513">
        <w:rPr>
          <w:rFonts w:eastAsia="Times New Roman" w:cs="Calibri"/>
          <w:color w:val="000000"/>
          <w:szCs w:val="20"/>
        </w:rPr>
        <w:t xml:space="preserve">effectively </w:t>
      </w:r>
      <w:r w:rsidR="00C4406D">
        <w:rPr>
          <w:rFonts w:eastAsia="Times New Roman" w:cs="Calibri"/>
          <w:color w:val="000000"/>
          <w:szCs w:val="20"/>
        </w:rPr>
        <w:t>with the consent of the governed.  Oppression and tyrann</w:t>
      </w:r>
      <w:r w:rsidR="00603F94">
        <w:rPr>
          <w:rFonts w:eastAsia="Times New Roman" w:cs="Calibri"/>
          <w:color w:val="000000"/>
          <w:szCs w:val="20"/>
        </w:rPr>
        <w:t>y are thereby the antithesis of freedom.</w:t>
      </w:r>
      <w:r w:rsidR="0027374B">
        <w:rPr>
          <w:rFonts w:eastAsia="Times New Roman" w:cs="Calibri"/>
          <w:color w:val="000000"/>
          <w:szCs w:val="20"/>
        </w:rPr>
        <w:t xml:space="preserve"> </w:t>
      </w:r>
    </w:p>
    <w:p w14:paraId="279EADAA" w14:textId="77777777" w:rsidR="00A41625" w:rsidRDefault="00A41625" w:rsidP="008B79D9">
      <w:pPr>
        <w:jc w:val="both"/>
        <w:divId w:val="511457718"/>
        <w:rPr>
          <w:rFonts w:eastAsia="Times New Roman" w:cs="Calibri"/>
          <w:color w:val="000000"/>
          <w:szCs w:val="20"/>
        </w:rPr>
      </w:pPr>
    </w:p>
    <w:p w14:paraId="4B76C483" w14:textId="6CDCE3BE" w:rsidR="003935B4" w:rsidRDefault="00A41625" w:rsidP="008B79D9">
      <w:pPr>
        <w:jc w:val="both"/>
        <w:divId w:val="511457718"/>
        <w:rPr>
          <w:rFonts w:eastAsia="Times New Roman" w:cs="Calibri"/>
          <w:color w:val="000000"/>
          <w:szCs w:val="20"/>
        </w:rPr>
      </w:pPr>
      <w:r>
        <w:rPr>
          <w:rFonts w:eastAsia="Times New Roman" w:cs="Calibri"/>
          <w:color w:val="000000"/>
          <w:szCs w:val="20"/>
        </w:rPr>
        <w:t>The people of New York in 1777</w:t>
      </w:r>
      <w:r w:rsidR="0008799B">
        <w:rPr>
          <w:rFonts w:eastAsia="Times New Roman" w:cs="Calibri"/>
          <w:color w:val="000000"/>
          <w:szCs w:val="20"/>
        </w:rPr>
        <w:t xml:space="preserve"> believed, as did the founders</w:t>
      </w:r>
      <w:r w:rsidR="001B1131">
        <w:rPr>
          <w:rFonts w:eastAsia="Times New Roman" w:cs="Calibri"/>
          <w:color w:val="000000"/>
          <w:szCs w:val="20"/>
        </w:rPr>
        <w:t xml:space="preserve">, that </w:t>
      </w:r>
      <w:r w:rsidR="0027374B">
        <w:rPr>
          <w:rFonts w:eastAsia="Times New Roman" w:cs="Calibri"/>
          <w:color w:val="000000"/>
          <w:szCs w:val="20"/>
        </w:rPr>
        <w:t>a</w:t>
      </w:r>
      <w:r w:rsidR="00C4406D">
        <w:rPr>
          <w:rFonts w:eastAsia="Times New Roman" w:cs="Calibri"/>
          <w:color w:val="000000"/>
          <w:szCs w:val="20"/>
        </w:rPr>
        <w:t xml:space="preserve"> government operating w</w:t>
      </w:r>
      <w:r w:rsidR="00611EE6">
        <w:rPr>
          <w:rFonts w:eastAsia="Times New Roman" w:cs="Calibri"/>
          <w:color w:val="000000"/>
          <w:szCs w:val="20"/>
        </w:rPr>
        <w:t>ith the consent of the governed</w:t>
      </w:r>
      <w:r w:rsidR="00C4406D">
        <w:rPr>
          <w:rFonts w:eastAsia="Times New Roman" w:cs="Calibri"/>
          <w:color w:val="000000"/>
          <w:szCs w:val="20"/>
        </w:rPr>
        <w:t xml:space="preserve"> is freedom’s best protector.  </w:t>
      </w:r>
      <w:r w:rsidR="001B1131">
        <w:rPr>
          <w:rFonts w:eastAsia="Times New Roman" w:cs="Calibri"/>
          <w:color w:val="000000"/>
          <w:szCs w:val="20"/>
        </w:rPr>
        <w:t>One operating without it is freedom’s biggest enemy.</w:t>
      </w:r>
    </w:p>
    <w:p w14:paraId="265DA9A9" w14:textId="77777777" w:rsidR="00C4406D" w:rsidRDefault="00C4406D" w:rsidP="008B79D9">
      <w:pPr>
        <w:jc w:val="both"/>
        <w:divId w:val="511457718"/>
        <w:rPr>
          <w:rFonts w:eastAsia="Times New Roman" w:cs="Calibri"/>
          <w:color w:val="000000"/>
          <w:szCs w:val="20"/>
        </w:rPr>
      </w:pPr>
    </w:p>
    <w:p w14:paraId="72428A97" w14:textId="5879E27F" w:rsidR="00C4406D" w:rsidRDefault="007365A3" w:rsidP="008B79D9">
      <w:pPr>
        <w:jc w:val="both"/>
        <w:divId w:val="511457718"/>
        <w:rPr>
          <w:rFonts w:eastAsia="Times New Roman" w:cs="Calibri"/>
          <w:color w:val="000000"/>
          <w:szCs w:val="20"/>
        </w:rPr>
      </w:pPr>
      <w:r>
        <w:rPr>
          <w:rFonts w:eastAsia="Times New Roman" w:cs="Calibri"/>
          <w:color w:val="000000"/>
          <w:szCs w:val="20"/>
        </w:rPr>
        <w:t>Now nearly a quarter of a millenarian old, the</w:t>
      </w:r>
      <w:r w:rsidR="00AC4BA7">
        <w:rPr>
          <w:rFonts w:eastAsia="Times New Roman" w:cs="Calibri"/>
          <w:color w:val="000000"/>
          <w:szCs w:val="20"/>
        </w:rPr>
        <w:t xml:space="preserve"> Declaration, as the</w:t>
      </w:r>
      <w:r w:rsidR="00C4406D">
        <w:rPr>
          <w:rFonts w:eastAsia="Times New Roman" w:cs="Calibri"/>
          <w:color w:val="000000"/>
          <w:szCs w:val="20"/>
        </w:rPr>
        <w:t xml:space="preserve"> expression of the American mind</w:t>
      </w:r>
      <w:r w:rsidR="00AC4BA7">
        <w:rPr>
          <w:rFonts w:eastAsia="Times New Roman" w:cs="Calibri"/>
          <w:color w:val="000000"/>
          <w:szCs w:val="20"/>
        </w:rPr>
        <w:t>,</w:t>
      </w:r>
      <w:r w:rsidR="00C4406D">
        <w:rPr>
          <w:rFonts w:eastAsia="Times New Roman" w:cs="Calibri"/>
          <w:color w:val="000000"/>
          <w:szCs w:val="20"/>
        </w:rPr>
        <w:t xml:space="preserve"> has truly stood the test of time.  </w:t>
      </w:r>
      <w:r w:rsidR="00915FBA">
        <w:rPr>
          <w:rFonts w:eastAsia="Times New Roman" w:cs="Calibri"/>
          <w:color w:val="000000"/>
          <w:szCs w:val="20"/>
        </w:rPr>
        <w:t xml:space="preserve">Its </w:t>
      </w:r>
      <w:r w:rsidR="00DB6EEF">
        <w:rPr>
          <w:rFonts w:eastAsia="Times New Roman" w:cs="Calibri"/>
          <w:color w:val="000000"/>
          <w:szCs w:val="20"/>
        </w:rPr>
        <w:t xml:space="preserve">assertion </w:t>
      </w:r>
      <w:r w:rsidR="00E16572">
        <w:rPr>
          <w:rFonts w:eastAsia="Times New Roman" w:cs="Calibri"/>
          <w:color w:val="000000"/>
          <w:szCs w:val="20"/>
        </w:rPr>
        <w:t>that freedom is all abo</w:t>
      </w:r>
      <w:r w:rsidR="00DB6EEF">
        <w:rPr>
          <w:rFonts w:eastAsia="Times New Roman" w:cs="Calibri"/>
          <w:color w:val="000000"/>
          <w:szCs w:val="20"/>
        </w:rPr>
        <w:t xml:space="preserve">ut the rights of the individual, </w:t>
      </w:r>
      <w:r w:rsidR="006221D8">
        <w:rPr>
          <w:rFonts w:eastAsia="Times New Roman" w:cs="Calibri"/>
          <w:color w:val="000000"/>
          <w:szCs w:val="20"/>
        </w:rPr>
        <w:t>became a pillar upon</w:t>
      </w:r>
      <w:r w:rsidR="00915FBA">
        <w:rPr>
          <w:rFonts w:eastAsia="Times New Roman" w:cs="Calibri"/>
          <w:color w:val="000000"/>
          <w:szCs w:val="20"/>
        </w:rPr>
        <w:t xml:space="preserve"> which </w:t>
      </w:r>
      <w:r w:rsidR="004D1341">
        <w:rPr>
          <w:rFonts w:eastAsia="Times New Roman" w:cs="Calibri"/>
          <w:color w:val="000000"/>
          <w:szCs w:val="20"/>
        </w:rPr>
        <w:t>our American way of life stands.</w:t>
      </w:r>
      <w:r w:rsidR="006221D8">
        <w:rPr>
          <w:rFonts w:eastAsia="Times New Roman" w:cs="Calibri"/>
          <w:color w:val="000000"/>
          <w:szCs w:val="20"/>
        </w:rPr>
        <w:t xml:space="preserve"> </w:t>
      </w:r>
      <w:r w:rsidR="00E16572">
        <w:rPr>
          <w:rFonts w:eastAsia="Times New Roman" w:cs="Calibri"/>
          <w:color w:val="000000"/>
          <w:szCs w:val="20"/>
        </w:rPr>
        <w:t xml:space="preserve">  That every person is entitled to the respect and val</w:t>
      </w:r>
      <w:r w:rsidR="00485622">
        <w:rPr>
          <w:rFonts w:eastAsia="Times New Roman" w:cs="Calibri"/>
          <w:color w:val="000000"/>
          <w:szCs w:val="20"/>
        </w:rPr>
        <w:t>ue he holds in the sight of God, allowed for the greatest empowerment for individuals that the world has ever seen.</w:t>
      </w:r>
    </w:p>
    <w:p w14:paraId="7DCBA6A8" w14:textId="77777777" w:rsidR="001E139F" w:rsidRDefault="001E139F" w:rsidP="008B79D9">
      <w:pPr>
        <w:jc w:val="both"/>
        <w:divId w:val="511457718"/>
        <w:rPr>
          <w:rFonts w:eastAsia="Times New Roman" w:cs="Calibri"/>
          <w:color w:val="000000"/>
          <w:szCs w:val="20"/>
        </w:rPr>
      </w:pPr>
    </w:p>
    <w:p w14:paraId="2A5B639C" w14:textId="77777777" w:rsidR="008B79D9" w:rsidRPr="008B79D9" w:rsidRDefault="00E16572" w:rsidP="008B79D9">
      <w:pPr>
        <w:jc w:val="both"/>
        <w:divId w:val="511457718"/>
        <w:rPr>
          <w:rFonts w:eastAsia="Times New Roman" w:cs="Calibri"/>
          <w:color w:val="000000"/>
          <w:szCs w:val="20"/>
        </w:rPr>
      </w:pPr>
      <w:r>
        <w:rPr>
          <w:rFonts w:eastAsia="Times New Roman" w:cs="Calibri"/>
          <w:color w:val="000000"/>
          <w:szCs w:val="20"/>
        </w:rPr>
        <w:t xml:space="preserve">The Declaration of Independence was a product of its time.  </w:t>
      </w:r>
      <w:r w:rsidR="008B79D9" w:rsidRPr="008B79D9">
        <w:rPr>
          <w:rFonts w:eastAsia="Times New Roman" w:cs="Calibri"/>
          <w:color w:val="000000"/>
          <w:szCs w:val="20"/>
        </w:rPr>
        <w:t xml:space="preserve">The classical world </w:t>
      </w:r>
      <w:r w:rsidR="00DB20C3">
        <w:rPr>
          <w:rFonts w:eastAsia="Times New Roman" w:cs="Calibri"/>
          <w:color w:val="000000"/>
          <w:szCs w:val="20"/>
        </w:rPr>
        <w:t xml:space="preserve">before it was written </w:t>
      </w:r>
      <w:r w:rsidR="008B79D9" w:rsidRPr="008B79D9">
        <w:rPr>
          <w:rFonts w:eastAsia="Times New Roman" w:cs="Calibri"/>
          <w:color w:val="000000"/>
          <w:szCs w:val="20"/>
        </w:rPr>
        <w:t xml:space="preserve">had no </w:t>
      </w:r>
      <w:r w:rsidR="00DB20C3">
        <w:rPr>
          <w:rFonts w:eastAsia="Times New Roman" w:cs="Calibri"/>
          <w:color w:val="000000"/>
          <w:szCs w:val="20"/>
        </w:rPr>
        <w:t xml:space="preserve">clear </w:t>
      </w:r>
      <w:r w:rsidR="008B79D9" w:rsidRPr="008B79D9">
        <w:rPr>
          <w:rFonts w:eastAsia="Times New Roman" w:cs="Calibri"/>
          <w:color w:val="000000"/>
          <w:szCs w:val="20"/>
        </w:rPr>
        <w:t>understanding of the concept of individual rights.  Even in the Roman Republic, u</w:t>
      </w:r>
      <w:r w:rsidR="005B1049">
        <w:rPr>
          <w:rFonts w:eastAsia="Times New Roman" w:cs="Calibri"/>
          <w:color w:val="000000"/>
          <w:szCs w:val="20"/>
        </w:rPr>
        <w:t xml:space="preserve">pon which our </w:t>
      </w:r>
      <w:r>
        <w:rPr>
          <w:rFonts w:eastAsia="Times New Roman" w:cs="Calibri"/>
          <w:color w:val="000000"/>
          <w:szCs w:val="20"/>
        </w:rPr>
        <w:t>founders</w:t>
      </w:r>
      <w:r w:rsidR="005B1049">
        <w:rPr>
          <w:rFonts w:eastAsia="Times New Roman" w:cs="Calibri"/>
          <w:color w:val="000000"/>
          <w:szCs w:val="20"/>
        </w:rPr>
        <w:t xml:space="preserve"> based our</w:t>
      </w:r>
      <w:r w:rsidR="008B79D9" w:rsidRPr="008B79D9">
        <w:rPr>
          <w:rFonts w:eastAsia="Times New Roman" w:cs="Calibri"/>
          <w:color w:val="000000"/>
          <w:szCs w:val="20"/>
        </w:rPr>
        <w:t xml:space="preserve"> form of American government,</w:t>
      </w:r>
      <w:r w:rsidR="00E47296">
        <w:rPr>
          <w:rFonts w:eastAsia="Times New Roman" w:cs="Calibri"/>
          <w:color w:val="000000"/>
          <w:szCs w:val="20"/>
        </w:rPr>
        <w:t xml:space="preserve"> such individual rights had </w:t>
      </w:r>
      <w:r w:rsidR="008B79D9" w:rsidRPr="008B79D9">
        <w:rPr>
          <w:rFonts w:eastAsia="Times New Roman" w:cs="Calibri"/>
          <w:color w:val="000000"/>
          <w:szCs w:val="20"/>
        </w:rPr>
        <w:t xml:space="preserve">yet </w:t>
      </w:r>
      <w:r w:rsidR="00E47296">
        <w:rPr>
          <w:rFonts w:eastAsia="Times New Roman" w:cs="Calibri"/>
          <w:color w:val="000000"/>
          <w:szCs w:val="20"/>
        </w:rPr>
        <w:t>to evolve</w:t>
      </w:r>
      <w:r w:rsidR="008B79D9" w:rsidRPr="008B79D9">
        <w:rPr>
          <w:rFonts w:eastAsia="Times New Roman" w:cs="Calibri"/>
          <w:color w:val="000000"/>
          <w:szCs w:val="20"/>
        </w:rPr>
        <w:t>.</w:t>
      </w:r>
    </w:p>
    <w:p w14:paraId="0F092B5F" w14:textId="77777777" w:rsidR="008B79D9" w:rsidRPr="008B79D9" w:rsidRDefault="008B79D9" w:rsidP="008B79D9">
      <w:pPr>
        <w:jc w:val="both"/>
        <w:divId w:val="511457718"/>
        <w:rPr>
          <w:rFonts w:eastAsia="Times New Roman" w:cs="Calibri"/>
          <w:color w:val="000000"/>
          <w:szCs w:val="20"/>
        </w:rPr>
      </w:pPr>
    </w:p>
    <w:p w14:paraId="6DD18ADD" w14:textId="7403BA42"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Indeed, what we think of as “rights” today did not </w:t>
      </w:r>
      <w:r w:rsidR="00AA30A7">
        <w:rPr>
          <w:rFonts w:eastAsia="Times New Roman" w:cs="Calibri"/>
          <w:color w:val="000000"/>
          <w:szCs w:val="20"/>
        </w:rPr>
        <w:t xml:space="preserve">even </w:t>
      </w:r>
      <w:r w:rsidRPr="008B79D9">
        <w:rPr>
          <w:rFonts w:eastAsia="Times New Roman" w:cs="Calibri"/>
          <w:color w:val="000000"/>
          <w:szCs w:val="20"/>
        </w:rPr>
        <w:t xml:space="preserve">begin to </w:t>
      </w:r>
      <w:r w:rsidR="00214DCD">
        <w:rPr>
          <w:rFonts w:eastAsia="Times New Roman" w:cs="Calibri"/>
          <w:color w:val="000000"/>
          <w:szCs w:val="20"/>
        </w:rPr>
        <w:t>germinate</w:t>
      </w:r>
      <w:r w:rsidR="00AA30A7">
        <w:rPr>
          <w:rFonts w:eastAsia="Times New Roman" w:cs="Calibri"/>
          <w:color w:val="000000"/>
          <w:szCs w:val="20"/>
        </w:rPr>
        <w:t xml:space="preserve"> </w:t>
      </w:r>
      <w:r w:rsidR="00A97F1E">
        <w:rPr>
          <w:rFonts w:eastAsia="Times New Roman" w:cs="Calibri"/>
          <w:color w:val="000000"/>
          <w:szCs w:val="20"/>
        </w:rPr>
        <w:t>as an idea</w:t>
      </w:r>
      <w:r w:rsidR="00AA30A7">
        <w:rPr>
          <w:rFonts w:eastAsia="Times New Roman" w:cs="Calibri"/>
          <w:color w:val="000000"/>
          <w:szCs w:val="20"/>
        </w:rPr>
        <w:t xml:space="preserve"> </w:t>
      </w:r>
      <w:r w:rsidRPr="008B79D9">
        <w:rPr>
          <w:rFonts w:eastAsia="Times New Roman" w:cs="Calibri"/>
          <w:color w:val="000000"/>
          <w:szCs w:val="20"/>
        </w:rPr>
        <w:t xml:space="preserve">until after the Norman Conquest of </w:t>
      </w:r>
      <w:r w:rsidR="00C138E1">
        <w:rPr>
          <w:rFonts w:eastAsia="Times New Roman" w:cs="Calibri"/>
          <w:color w:val="000000"/>
          <w:szCs w:val="20"/>
        </w:rPr>
        <w:t xml:space="preserve">England in </w:t>
      </w:r>
      <w:r w:rsidRPr="008B79D9">
        <w:rPr>
          <w:rFonts w:eastAsia="Times New Roman" w:cs="Calibri"/>
          <w:color w:val="000000"/>
          <w:szCs w:val="20"/>
        </w:rPr>
        <w:t xml:space="preserve">1066.  </w:t>
      </w:r>
    </w:p>
    <w:p w14:paraId="1AC938B3" w14:textId="77777777" w:rsidR="008B79D9" w:rsidRPr="008B79D9" w:rsidRDefault="008B79D9" w:rsidP="008B79D9">
      <w:pPr>
        <w:jc w:val="both"/>
        <w:divId w:val="511457718"/>
        <w:rPr>
          <w:rFonts w:eastAsia="Times New Roman" w:cs="Calibri"/>
          <w:color w:val="000000"/>
          <w:szCs w:val="20"/>
        </w:rPr>
      </w:pPr>
    </w:p>
    <w:p w14:paraId="3490DA9C" w14:textId="798A161F" w:rsidR="00E0192B" w:rsidRDefault="00DD6C11" w:rsidP="008B79D9">
      <w:pPr>
        <w:jc w:val="both"/>
        <w:divId w:val="511457718"/>
        <w:rPr>
          <w:rFonts w:eastAsia="Times New Roman" w:cs="Calibri"/>
          <w:color w:val="000000"/>
          <w:szCs w:val="20"/>
        </w:rPr>
      </w:pPr>
      <w:r>
        <w:rPr>
          <w:rFonts w:eastAsia="Times New Roman" w:cs="Calibri"/>
          <w:color w:val="000000"/>
          <w:szCs w:val="20"/>
        </w:rPr>
        <w:t>Although the Viking-</w:t>
      </w:r>
      <w:r w:rsidR="007663C9">
        <w:rPr>
          <w:rFonts w:eastAsia="Times New Roman" w:cs="Calibri"/>
          <w:color w:val="000000"/>
          <w:szCs w:val="20"/>
        </w:rPr>
        <w:t xml:space="preserve">Germanic cultures of the Anglo Saxons did hold a belief in the consent of the </w:t>
      </w:r>
      <w:r w:rsidR="00214DCD">
        <w:rPr>
          <w:rFonts w:eastAsia="Times New Roman" w:cs="Calibri"/>
          <w:color w:val="000000"/>
          <w:szCs w:val="20"/>
        </w:rPr>
        <w:t>governed, such</w:t>
      </w:r>
      <w:r w:rsidR="00F947D5">
        <w:rPr>
          <w:rFonts w:eastAsia="Times New Roman" w:cs="Calibri"/>
          <w:color w:val="000000"/>
          <w:szCs w:val="20"/>
        </w:rPr>
        <w:t xml:space="preserve"> belief was never extended </w:t>
      </w:r>
      <w:r w:rsidR="00FC6221">
        <w:rPr>
          <w:rFonts w:eastAsia="Times New Roman" w:cs="Calibri"/>
          <w:color w:val="000000"/>
          <w:szCs w:val="20"/>
        </w:rPr>
        <w:t xml:space="preserve">under their rule </w:t>
      </w:r>
      <w:r w:rsidR="00F947D5">
        <w:rPr>
          <w:rFonts w:eastAsia="Times New Roman" w:cs="Calibri"/>
          <w:color w:val="000000"/>
          <w:szCs w:val="20"/>
        </w:rPr>
        <w:t>to form the principles</w:t>
      </w:r>
      <w:r w:rsidR="00135FA8">
        <w:rPr>
          <w:rFonts w:eastAsia="Times New Roman" w:cs="Calibri"/>
          <w:color w:val="000000"/>
          <w:szCs w:val="20"/>
        </w:rPr>
        <w:t xml:space="preserve"> </w:t>
      </w:r>
      <w:r w:rsidR="00475425">
        <w:rPr>
          <w:rFonts w:eastAsia="Times New Roman" w:cs="Calibri"/>
          <w:color w:val="000000"/>
          <w:szCs w:val="20"/>
        </w:rPr>
        <w:t xml:space="preserve">of what we would consider today </w:t>
      </w:r>
      <w:r w:rsidR="00936B6E">
        <w:rPr>
          <w:rFonts w:eastAsia="Times New Roman" w:cs="Calibri"/>
          <w:color w:val="000000"/>
          <w:szCs w:val="20"/>
        </w:rPr>
        <w:t xml:space="preserve">as </w:t>
      </w:r>
      <w:r w:rsidR="00475425">
        <w:rPr>
          <w:rFonts w:eastAsia="Times New Roman" w:cs="Calibri"/>
          <w:color w:val="000000"/>
          <w:szCs w:val="20"/>
        </w:rPr>
        <w:t xml:space="preserve">individual rights. </w:t>
      </w:r>
      <w:r w:rsidR="0017593A">
        <w:rPr>
          <w:rFonts w:eastAsia="Times New Roman" w:cs="Calibri"/>
          <w:color w:val="000000"/>
          <w:szCs w:val="20"/>
        </w:rPr>
        <w:t>The</w:t>
      </w:r>
      <w:r w:rsidR="00B219DB">
        <w:rPr>
          <w:rFonts w:eastAsia="Times New Roman" w:cs="Calibri"/>
          <w:color w:val="000000"/>
          <w:szCs w:val="20"/>
        </w:rPr>
        <w:t xml:space="preserve"> development </w:t>
      </w:r>
      <w:r w:rsidR="0017593A">
        <w:rPr>
          <w:rFonts w:eastAsia="Times New Roman" w:cs="Calibri"/>
          <w:color w:val="000000"/>
          <w:szCs w:val="20"/>
        </w:rPr>
        <w:t xml:space="preserve">of that principle </w:t>
      </w:r>
      <w:r w:rsidR="00B219DB">
        <w:rPr>
          <w:rFonts w:eastAsia="Times New Roman" w:cs="Calibri"/>
          <w:color w:val="000000"/>
          <w:szCs w:val="20"/>
        </w:rPr>
        <w:t xml:space="preserve">would </w:t>
      </w:r>
      <w:r w:rsidR="0017593A">
        <w:rPr>
          <w:rFonts w:eastAsia="Times New Roman" w:cs="Calibri"/>
          <w:color w:val="000000"/>
          <w:szCs w:val="20"/>
        </w:rPr>
        <w:t xml:space="preserve">have to wait for the arrival of </w:t>
      </w:r>
      <w:r w:rsidR="00B219DB">
        <w:rPr>
          <w:rFonts w:eastAsia="Times New Roman" w:cs="Calibri"/>
          <w:color w:val="000000"/>
          <w:szCs w:val="20"/>
        </w:rPr>
        <w:t xml:space="preserve">William the </w:t>
      </w:r>
      <w:r w:rsidR="00610DC1">
        <w:rPr>
          <w:rFonts w:eastAsia="Times New Roman" w:cs="Calibri"/>
          <w:color w:val="000000"/>
          <w:szCs w:val="20"/>
        </w:rPr>
        <w:t>Conqu</w:t>
      </w:r>
      <w:r w:rsidR="00812C5E">
        <w:rPr>
          <w:rFonts w:eastAsia="Times New Roman" w:cs="Calibri"/>
          <w:color w:val="000000"/>
          <w:szCs w:val="20"/>
        </w:rPr>
        <w:t xml:space="preserve">erer. </w:t>
      </w:r>
      <w:r w:rsidR="00166C4B">
        <w:rPr>
          <w:rFonts w:eastAsia="Times New Roman" w:cs="Calibri"/>
          <w:color w:val="000000"/>
          <w:szCs w:val="20"/>
        </w:rPr>
        <w:t xml:space="preserve"> </w:t>
      </w:r>
      <w:r w:rsidR="00E0192B">
        <w:rPr>
          <w:rFonts w:eastAsia="Times New Roman" w:cs="Calibri"/>
          <w:color w:val="000000"/>
          <w:szCs w:val="20"/>
        </w:rPr>
        <w:t xml:space="preserve">For </w:t>
      </w:r>
      <w:r w:rsidR="00166C4B">
        <w:rPr>
          <w:rFonts w:eastAsia="Times New Roman" w:cs="Calibri"/>
          <w:color w:val="000000"/>
          <w:szCs w:val="20"/>
        </w:rPr>
        <w:t xml:space="preserve">it was only under </w:t>
      </w:r>
      <w:r w:rsidR="008B79D9" w:rsidRPr="008B79D9">
        <w:rPr>
          <w:rFonts w:eastAsia="Times New Roman" w:cs="Calibri"/>
          <w:color w:val="000000"/>
          <w:szCs w:val="20"/>
        </w:rPr>
        <w:t>the Norman Conquest</w:t>
      </w:r>
      <w:r w:rsidR="00166C4B">
        <w:rPr>
          <w:rFonts w:eastAsia="Times New Roman" w:cs="Calibri"/>
          <w:color w:val="000000"/>
          <w:szCs w:val="20"/>
        </w:rPr>
        <w:t>,</w:t>
      </w:r>
      <w:r w:rsidR="008B79D9" w:rsidRPr="008B79D9">
        <w:rPr>
          <w:rFonts w:eastAsia="Times New Roman" w:cs="Calibri"/>
          <w:color w:val="000000"/>
          <w:szCs w:val="20"/>
        </w:rPr>
        <w:t xml:space="preserve"> </w:t>
      </w:r>
      <w:r w:rsidR="00166C4B">
        <w:rPr>
          <w:rFonts w:eastAsia="Times New Roman" w:cs="Calibri"/>
          <w:color w:val="000000"/>
          <w:szCs w:val="20"/>
        </w:rPr>
        <w:t xml:space="preserve">and their transported </w:t>
      </w:r>
      <w:r w:rsidR="008B79D9" w:rsidRPr="008B79D9">
        <w:rPr>
          <w:rFonts w:eastAsia="Times New Roman" w:cs="Calibri"/>
          <w:color w:val="000000"/>
          <w:szCs w:val="20"/>
        </w:rPr>
        <w:t>economic structure of feudalism</w:t>
      </w:r>
      <w:r w:rsidR="00166C4B">
        <w:rPr>
          <w:rFonts w:eastAsia="Times New Roman" w:cs="Calibri"/>
          <w:color w:val="000000"/>
          <w:szCs w:val="20"/>
        </w:rPr>
        <w:t xml:space="preserve">, that </w:t>
      </w:r>
      <w:r w:rsidR="00026A72">
        <w:rPr>
          <w:rFonts w:eastAsia="Times New Roman" w:cs="Calibri"/>
          <w:color w:val="000000"/>
          <w:szCs w:val="20"/>
        </w:rPr>
        <w:t>individual righ</w:t>
      </w:r>
      <w:r w:rsidR="008B5F0D">
        <w:rPr>
          <w:rFonts w:eastAsia="Times New Roman" w:cs="Calibri"/>
          <w:color w:val="000000"/>
          <w:szCs w:val="20"/>
        </w:rPr>
        <w:t>ts began to lay a formation for recognition.</w:t>
      </w:r>
      <w:r w:rsidR="008B79D9" w:rsidRPr="008B79D9">
        <w:rPr>
          <w:rFonts w:eastAsia="Times New Roman" w:cs="Calibri"/>
          <w:color w:val="000000"/>
          <w:szCs w:val="20"/>
        </w:rPr>
        <w:t xml:space="preserve">.  </w:t>
      </w:r>
    </w:p>
    <w:p w14:paraId="341F5343" w14:textId="77777777" w:rsidR="00E0192B" w:rsidRDefault="00E0192B" w:rsidP="008B79D9">
      <w:pPr>
        <w:jc w:val="both"/>
        <w:divId w:val="511457718"/>
        <w:rPr>
          <w:rFonts w:eastAsia="Times New Roman" w:cs="Calibri"/>
          <w:color w:val="000000"/>
          <w:szCs w:val="20"/>
        </w:rPr>
      </w:pPr>
    </w:p>
    <w:p w14:paraId="30C9FAD9" w14:textId="76221418" w:rsidR="008B79D9" w:rsidRPr="008B79D9" w:rsidRDefault="008F60A7" w:rsidP="008B79D9">
      <w:pPr>
        <w:jc w:val="both"/>
        <w:divId w:val="511457718"/>
        <w:rPr>
          <w:rFonts w:eastAsia="Times New Roman" w:cs="Calibri"/>
          <w:color w:val="000000"/>
          <w:szCs w:val="20"/>
        </w:rPr>
      </w:pPr>
      <w:r>
        <w:rPr>
          <w:rFonts w:eastAsia="Times New Roman" w:cs="Calibri"/>
          <w:color w:val="000000"/>
          <w:szCs w:val="20"/>
        </w:rPr>
        <w:t>For its was only u</w:t>
      </w:r>
      <w:r w:rsidR="008B79D9" w:rsidRPr="008B79D9">
        <w:rPr>
          <w:rFonts w:eastAsia="Times New Roman" w:cs="Calibri"/>
          <w:color w:val="000000"/>
          <w:szCs w:val="20"/>
        </w:rPr>
        <w:t xml:space="preserve">nder feudalism, </w:t>
      </w:r>
      <w:r>
        <w:rPr>
          <w:rFonts w:eastAsia="Times New Roman" w:cs="Calibri"/>
          <w:color w:val="000000"/>
          <w:szCs w:val="20"/>
        </w:rPr>
        <w:t xml:space="preserve">where </w:t>
      </w:r>
      <w:r w:rsidR="000A2FDB">
        <w:rPr>
          <w:rFonts w:eastAsia="Times New Roman" w:cs="Calibri"/>
          <w:color w:val="000000"/>
          <w:szCs w:val="20"/>
        </w:rPr>
        <w:t>barons (</w:t>
      </w:r>
      <w:r w:rsidR="008B79D9" w:rsidRPr="008B79D9">
        <w:rPr>
          <w:rFonts w:eastAsia="Times New Roman" w:cs="Calibri"/>
          <w:color w:val="000000"/>
          <w:szCs w:val="20"/>
        </w:rPr>
        <w:t>landlord</w:t>
      </w:r>
      <w:r w:rsidR="00231770">
        <w:rPr>
          <w:rFonts w:eastAsia="Times New Roman" w:cs="Calibri"/>
          <w:color w:val="000000"/>
          <w:szCs w:val="20"/>
        </w:rPr>
        <w:t>s</w:t>
      </w:r>
      <w:r w:rsidR="000A2FDB">
        <w:rPr>
          <w:rFonts w:eastAsia="Times New Roman" w:cs="Calibri"/>
          <w:color w:val="000000"/>
          <w:szCs w:val="20"/>
        </w:rPr>
        <w:t>)</w:t>
      </w:r>
      <w:r w:rsidR="008B79D9" w:rsidRPr="008B79D9">
        <w:rPr>
          <w:rFonts w:eastAsia="Times New Roman" w:cs="Calibri"/>
          <w:color w:val="000000"/>
          <w:szCs w:val="20"/>
        </w:rPr>
        <w:t xml:space="preserve"> and serf</w:t>
      </w:r>
      <w:r w:rsidR="00231770">
        <w:rPr>
          <w:rFonts w:eastAsia="Times New Roman" w:cs="Calibri"/>
          <w:color w:val="000000"/>
          <w:szCs w:val="20"/>
        </w:rPr>
        <w:t>s</w:t>
      </w:r>
      <w:r w:rsidR="000A2FDB">
        <w:rPr>
          <w:rFonts w:eastAsia="Times New Roman" w:cs="Calibri"/>
          <w:color w:val="000000"/>
          <w:szCs w:val="20"/>
        </w:rPr>
        <w:t xml:space="preserve"> (tenants)</w:t>
      </w:r>
      <w:r w:rsidR="008B79D9" w:rsidRPr="008B79D9">
        <w:rPr>
          <w:rFonts w:eastAsia="Times New Roman" w:cs="Calibri"/>
          <w:color w:val="000000"/>
          <w:szCs w:val="20"/>
        </w:rPr>
        <w:t xml:space="preserve"> were morally deemed to owe each other reciprocal duties.  Th</w:t>
      </w:r>
      <w:r w:rsidR="00E0192B">
        <w:rPr>
          <w:rFonts w:eastAsia="Times New Roman" w:cs="Calibri"/>
          <w:color w:val="000000"/>
          <w:szCs w:val="20"/>
        </w:rPr>
        <w:t xml:space="preserve">is economic system </w:t>
      </w:r>
      <w:r w:rsidR="00C532E9">
        <w:rPr>
          <w:rFonts w:eastAsia="Times New Roman" w:cs="Calibri"/>
          <w:color w:val="000000"/>
          <w:szCs w:val="20"/>
        </w:rPr>
        <w:t>required the landlord to</w:t>
      </w:r>
      <w:r w:rsidR="003320AB">
        <w:rPr>
          <w:rFonts w:eastAsia="Times New Roman" w:cs="Calibri"/>
          <w:color w:val="000000"/>
          <w:szCs w:val="20"/>
        </w:rPr>
        <w:t xml:space="preserve"> provide the tenant</w:t>
      </w:r>
      <w:r w:rsidR="008B79D9" w:rsidRPr="008B79D9">
        <w:rPr>
          <w:rFonts w:eastAsia="Times New Roman" w:cs="Calibri"/>
          <w:color w:val="000000"/>
          <w:szCs w:val="20"/>
        </w:rPr>
        <w:t xml:space="preserve"> with land, shelter and the me</w:t>
      </w:r>
      <w:r w:rsidR="00C532E9">
        <w:rPr>
          <w:rFonts w:eastAsia="Times New Roman" w:cs="Calibri"/>
          <w:color w:val="000000"/>
          <w:szCs w:val="20"/>
        </w:rPr>
        <w:t>ans to grow crops.</w:t>
      </w:r>
      <w:r w:rsidR="00935C74">
        <w:rPr>
          <w:rFonts w:eastAsia="Times New Roman" w:cs="Calibri"/>
          <w:color w:val="000000"/>
          <w:szCs w:val="20"/>
        </w:rPr>
        <w:t xml:space="preserve"> T</w:t>
      </w:r>
      <w:r w:rsidR="003320AB">
        <w:rPr>
          <w:rFonts w:eastAsia="Times New Roman" w:cs="Calibri"/>
          <w:color w:val="000000"/>
          <w:szCs w:val="20"/>
        </w:rPr>
        <w:t>he tenant</w:t>
      </w:r>
      <w:r w:rsidR="00935C74">
        <w:rPr>
          <w:rFonts w:eastAsia="Times New Roman" w:cs="Calibri"/>
          <w:color w:val="000000"/>
          <w:szCs w:val="20"/>
        </w:rPr>
        <w:t>, accordingly</w:t>
      </w:r>
      <w:r w:rsidR="005B2B36">
        <w:rPr>
          <w:rFonts w:eastAsia="Times New Roman" w:cs="Calibri"/>
          <w:color w:val="000000"/>
          <w:szCs w:val="20"/>
        </w:rPr>
        <w:t>,</w:t>
      </w:r>
      <w:r w:rsidR="003320AB">
        <w:rPr>
          <w:rFonts w:eastAsia="Times New Roman" w:cs="Calibri"/>
          <w:color w:val="000000"/>
          <w:szCs w:val="20"/>
        </w:rPr>
        <w:t xml:space="preserve"> </w:t>
      </w:r>
      <w:r w:rsidR="00F479F9">
        <w:rPr>
          <w:rFonts w:eastAsia="Times New Roman" w:cs="Calibri"/>
          <w:color w:val="000000"/>
          <w:szCs w:val="20"/>
        </w:rPr>
        <w:t>would reciprocally be required</w:t>
      </w:r>
      <w:r w:rsidR="00385400">
        <w:rPr>
          <w:rFonts w:eastAsia="Times New Roman" w:cs="Calibri"/>
          <w:color w:val="000000"/>
          <w:szCs w:val="20"/>
        </w:rPr>
        <w:t xml:space="preserve"> to</w:t>
      </w:r>
      <w:r w:rsidR="00F479F9">
        <w:rPr>
          <w:rFonts w:eastAsia="Times New Roman" w:cs="Calibri"/>
          <w:color w:val="000000"/>
          <w:szCs w:val="20"/>
        </w:rPr>
        <w:t xml:space="preserve"> </w:t>
      </w:r>
      <w:r w:rsidR="008B79D9" w:rsidRPr="008B79D9">
        <w:rPr>
          <w:rFonts w:eastAsia="Times New Roman" w:cs="Calibri"/>
          <w:color w:val="000000"/>
          <w:szCs w:val="20"/>
        </w:rPr>
        <w:t xml:space="preserve"> provide the landlord with labor a</w:t>
      </w:r>
      <w:r w:rsidR="00385400">
        <w:rPr>
          <w:rFonts w:eastAsia="Times New Roman" w:cs="Calibri"/>
          <w:color w:val="000000"/>
          <w:szCs w:val="20"/>
        </w:rPr>
        <w:t>nd a portion of the crops the tenant</w:t>
      </w:r>
      <w:r w:rsidR="008B79D9" w:rsidRPr="008B79D9">
        <w:rPr>
          <w:rFonts w:eastAsia="Times New Roman" w:cs="Calibri"/>
          <w:color w:val="000000"/>
          <w:szCs w:val="20"/>
        </w:rPr>
        <w:t xml:space="preserve"> would grow.  </w:t>
      </w:r>
      <w:r w:rsidR="006C4E0F">
        <w:rPr>
          <w:rFonts w:eastAsia="Times New Roman" w:cs="Calibri"/>
          <w:color w:val="000000"/>
          <w:szCs w:val="20"/>
        </w:rPr>
        <w:t>After 1066, f</w:t>
      </w:r>
      <w:r w:rsidR="008B79D9" w:rsidRPr="008B79D9">
        <w:rPr>
          <w:rFonts w:eastAsia="Times New Roman" w:cs="Calibri"/>
          <w:color w:val="000000"/>
          <w:szCs w:val="20"/>
        </w:rPr>
        <w:t xml:space="preserve">or the first time, English law would </w:t>
      </w:r>
      <w:r w:rsidR="00935C74">
        <w:rPr>
          <w:rFonts w:eastAsia="Times New Roman" w:cs="Calibri"/>
          <w:color w:val="000000"/>
          <w:szCs w:val="20"/>
        </w:rPr>
        <w:t>begin to recognize that an</w:t>
      </w:r>
      <w:r w:rsidR="008B79D9" w:rsidRPr="008B79D9">
        <w:rPr>
          <w:rFonts w:eastAsia="Times New Roman" w:cs="Calibri"/>
          <w:color w:val="000000"/>
          <w:szCs w:val="20"/>
        </w:rPr>
        <w:t xml:space="preserve"> otherwise powerless individual </w:t>
      </w:r>
      <w:r w:rsidR="005D4C50">
        <w:rPr>
          <w:rFonts w:eastAsia="Times New Roman" w:cs="Calibri"/>
          <w:color w:val="000000"/>
          <w:szCs w:val="20"/>
        </w:rPr>
        <w:t xml:space="preserve">(a tenant farmer) </w:t>
      </w:r>
      <w:r w:rsidR="008B79D9" w:rsidRPr="008B79D9">
        <w:rPr>
          <w:rFonts w:eastAsia="Times New Roman" w:cs="Calibri"/>
          <w:color w:val="000000"/>
          <w:szCs w:val="20"/>
        </w:rPr>
        <w:t xml:space="preserve">was </w:t>
      </w:r>
      <w:r w:rsidR="00BF5AD8">
        <w:rPr>
          <w:rFonts w:eastAsia="Times New Roman" w:cs="Calibri"/>
          <w:color w:val="000000"/>
          <w:szCs w:val="20"/>
        </w:rPr>
        <w:t xml:space="preserve">now </w:t>
      </w:r>
      <w:r w:rsidR="008B79D9" w:rsidRPr="008B79D9">
        <w:rPr>
          <w:rFonts w:eastAsia="Times New Roman" w:cs="Calibri"/>
          <w:color w:val="000000"/>
          <w:szCs w:val="20"/>
        </w:rPr>
        <w:t>owed a duty from a powerful person</w:t>
      </w:r>
      <w:r w:rsidR="005D4C50">
        <w:rPr>
          <w:rFonts w:eastAsia="Times New Roman" w:cs="Calibri"/>
          <w:color w:val="000000"/>
          <w:szCs w:val="20"/>
        </w:rPr>
        <w:t xml:space="preserve"> (a wealthy landlord</w:t>
      </w:r>
      <w:r w:rsidR="00B37840">
        <w:rPr>
          <w:rFonts w:eastAsia="Times New Roman" w:cs="Calibri"/>
          <w:color w:val="000000"/>
          <w:szCs w:val="20"/>
        </w:rPr>
        <w:t>)</w:t>
      </w:r>
      <w:r w:rsidR="008B79D9" w:rsidRPr="008B79D9">
        <w:rPr>
          <w:rFonts w:eastAsia="Times New Roman" w:cs="Calibri"/>
          <w:color w:val="000000"/>
          <w:szCs w:val="20"/>
        </w:rPr>
        <w:t>.</w:t>
      </w:r>
    </w:p>
    <w:p w14:paraId="4FA91193" w14:textId="77777777" w:rsidR="008B79D9" w:rsidRPr="008B79D9" w:rsidRDefault="008B79D9" w:rsidP="008B79D9">
      <w:pPr>
        <w:jc w:val="both"/>
        <w:divId w:val="511457718"/>
        <w:rPr>
          <w:rFonts w:eastAsia="Times New Roman" w:cs="Calibri"/>
          <w:color w:val="000000"/>
          <w:szCs w:val="20"/>
        </w:rPr>
      </w:pPr>
    </w:p>
    <w:p w14:paraId="24141DD4" w14:textId="13A8AD15" w:rsidR="00D5045A" w:rsidRDefault="00E46005" w:rsidP="008B79D9">
      <w:pPr>
        <w:jc w:val="both"/>
        <w:divId w:val="511457718"/>
        <w:rPr>
          <w:rFonts w:eastAsia="Times New Roman" w:cs="Calibri"/>
          <w:color w:val="000000"/>
          <w:szCs w:val="20"/>
        </w:rPr>
      </w:pPr>
      <w:r>
        <w:rPr>
          <w:rFonts w:eastAsia="Times New Roman" w:cs="Calibri"/>
          <w:color w:val="000000"/>
          <w:szCs w:val="20"/>
        </w:rPr>
        <w:t xml:space="preserve">It was also at this time that </w:t>
      </w:r>
      <w:r w:rsidR="008B79D9" w:rsidRPr="008B79D9">
        <w:rPr>
          <w:rFonts w:eastAsia="Times New Roman" w:cs="Calibri"/>
          <w:color w:val="000000"/>
          <w:szCs w:val="20"/>
        </w:rPr>
        <w:t>the common law</w:t>
      </w:r>
      <w:r w:rsidR="0099409C">
        <w:rPr>
          <w:rFonts w:eastAsia="Times New Roman" w:cs="Calibri"/>
          <w:color w:val="000000"/>
          <w:szCs w:val="20"/>
        </w:rPr>
        <w:t xml:space="preserve">, where cases in controversy would produce </w:t>
      </w:r>
      <w:r w:rsidR="009063F3">
        <w:rPr>
          <w:rFonts w:eastAsia="Times New Roman" w:cs="Calibri"/>
          <w:color w:val="000000"/>
          <w:szCs w:val="20"/>
        </w:rPr>
        <w:t xml:space="preserve">decisions based upon </w:t>
      </w:r>
      <w:r w:rsidR="00C061B7">
        <w:rPr>
          <w:rFonts w:eastAsia="Times New Roman" w:cs="Calibri"/>
          <w:color w:val="000000"/>
          <w:szCs w:val="20"/>
        </w:rPr>
        <w:t>precedent and custom (stare decisis</w:t>
      </w:r>
      <w:r w:rsidR="006D7422">
        <w:rPr>
          <w:rFonts w:eastAsia="Times New Roman" w:cs="Calibri"/>
          <w:color w:val="000000"/>
          <w:szCs w:val="20"/>
        </w:rPr>
        <w:t>),</w:t>
      </w:r>
      <w:r w:rsidR="00C061B7">
        <w:rPr>
          <w:rFonts w:eastAsia="Times New Roman" w:cs="Calibri"/>
          <w:color w:val="000000"/>
          <w:szCs w:val="20"/>
        </w:rPr>
        <w:t xml:space="preserve"> </w:t>
      </w:r>
      <w:r w:rsidR="006D7422">
        <w:rPr>
          <w:rFonts w:eastAsia="Times New Roman" w:cs="Calibri"/>
          <w:color w:val="000000"/>
          <w:szCs w:val="20"/>
        </w:rPr>
        <w:t xml:space="preserve"> </w:t>
      </w:r>
      <w:r w:rsidR="00363B80">
        <w:rPr>
          <w:rFonts w:eastAsia="Times New Roman" w:cs="Calibri"/>
          <w:color w:val="000000"/>
          <w:szCs w:val="20"/>
        </w:rPr>
        <w:t xml:space="preserve">began to truly develop throughout </w:t>
      </w:r>
      <w:r>
        <w:rPr>
          <w:rFonts w:eastAsia="Times New Roman" w:cs="Calibri"/>
          <w:color w:val="000000"/>
          <w:szCs w:val="20"/>
        </w:rPr>
        <w:t xml:space="preserve">England.  </w:t>
      </w:r>
      <w:r w:rsidR="00273608">
        <w:rPr>
          <w:rFonts w:eastAsia="Times New Roman" w:cs="Calibri"/>
          <w:color w:val="000000"/>
          <w:szCs w:val="20"/>
        </w:rPr>
        <w:t xml:space="preserve"> U</w:t>
      </w:r>
      <w:r w:rsidR="006D7422">
        <w:rPr>
          <w:rFonts w:eastAsia="Times New Roman" w:cs="Calibri"/>
          <w:color w:val="000000"/>
          <w:szCs w:val="20"/>
        </w:rPr>
        <w:t>nder the leadership</w:t>
      </w:r>
      <w:r w:rsidR="008B79D9" w:rsidRPr="008B79D9">
        <w:rPr>
          <w:rFonts w:eastAsia="Times New Roman" w:cs="Calibri"/>
          <w:color w:val="000000"/>
          <w:szCs w:val="20"/>
        </w:rPr>
        <w:t xml:space="preserve"> of Henry the Second, </w:t>
      </w:r>
      <w:r w:rsidR="00273608">
        <w:rPr>
          <w:rFonts w:eastAsia="Times New Roman" w:cs="Calibri"/>
          <w:color w:val="000000"/>
          <w:szCs w:val="20"/>
        </w:rPr>
        <w:t xml:space="preserve">and his </w:t>
      </w:r>
      <w:r w:rsidR="0029680B">
        <w:rPr>
          <w:rFonts w:eastAsia="Times New Roman" w:cs="Calibri"/>
          <w:color w:val="000000"/>
          <w:szCs w:val="20"/>
        </w:rPr>
        <w:t>promotion of legal system reforms</w:t>
      </w:r>
      <w:r w:rsidR="009468AA">
        <w:rPr>
          <w:rFonts w:eastAsia="Times New Roman" w:cs="Calibri"/>
          <w:color w:val="000000"/>
          <w:szCs w:val="20"/>
        </w:rPr>
        <w:t xml:space="preserve">, </w:t>
      </w:r>
      <w:r w:rsidR="00363B80">
        <w:rPr>
          <w:rFonts w:eastAsia="Times New Roman" w:cs="Calibri"/>
          <w:color w:val="000000"/>
          <w:szCs w:val="20"/>
        </w:rPr>
        <w:t xml:space="preserve">common law courts and </w:t>
      </w:r>
      <w:r w:rsidR="00CD391B">
        <w:rPr>
          <w:rFonts w:eastAsia="Times New Roman" w:cs="Calibri"/>
          <w:color w:val="000000"/>
          <w:szCs w:val="20"/>
        </w:rPr>
        <w:t xml:space="preserve">cases began to be formed </w:t>
      </w:r>
      <w:r w:rsidR="000F719B">
        <w:rPr>
          <w:rFonts w:eastAsia="Times New Roman" w:cs="Calibri"/>
          <w:color w:val="000000"/>
          <w:szCs w:val="20"/>
        </w:rPr>
        <w:t>to establish a</w:t>
      </w:r>
      <w:r w:rsidR="00CD391B">
        <w:rPr>
          <w:rFonts w:eastAsia="Times New Roman" w:cs="Calibri"/>
          <w:color w:val="000000"/>
          <w:szCs w:val="20"/>
        </w:rPr>
        <w:t xml:space="preserve"> body of law</w:t>
      </w:r>
      <w:r w:rsidR="004F208E">
        <w:rPr>
          <w:rFonts w:eastAsia="Times New Roman" w:cs="Calibri"/>
          <w:color w:val="000000"/>
          <w:szCs w:val="20"/>
        </w:rPr>
        <w:t>.  It was also at this time that</w:t>
      </w:r>
      <w:r w:rsidR="0016164E">
        <w:rPr>
          <w:rFonts w:eastAsia="Times New Roman" w:cs="Calibri"/>
          <w:color w:val="000000"/>
          <w:szCs w:val="20"/>
        </w:rPr>
        <w:t xml:space="preserve"> the </w:t>
      </w:r>
      <w:r w:rsidR="008B79D9" w:rsidRPr="008B79D9">
        <w:rPr>
          <w:rFonts w:eastAsia="Times New Roman" w:cs="Calibri"/>
          <w:color w:val="000000"/>
          <w:szCs w:val="20"/>
        </w:rPr>
        <w:t xml:space="preserve">reciprocal duties </w:t>
      </w:r>
      <w:r w:rsidR="0016164E">
        <w:rPr>
          <w:rFonts w:eastAsia="Times New Roman" w:cs="Calibri"/>
          <w:color w:val="000000"/>
          <w:szCs w:val="20"/>
        </w:rPr>
        <w:t xml:space="preserve">between landlords and tenants </w:t>
      </w:r>
      <w:r w:rsidR="008B79D9" w:rsidRPr="008B79D9">
        <w:rPr>
          <w:rFonts w:eastAsia="Times New Roman" w:cs="Calibri"/>
          <w:color w:val="000000"/>
          <w:szCs w:val="20"/>
        </w:rPr>
        <w:t xml:space="preserve">began to be </w:t>
      </w:r>
      <w:r w:rsidR="00190C7F">
        <w:rPr>
          <w:rFonts w:eastAsia="Times New Roman" w:cs="Calibri"/>
          <w:color w:val="000000"/>
          <w:szCs w:val="20"/>
        </w:rPr>
        <w:t xml:space="preserve">firmly </w:t>
      </w:r>
      <w:r w:rsidR="0016164E">
        <w:rPr>
          <w:rFonts w:eastAsia="Times New Roman" w:cs="Calibri"/>
          <w:color w:val="000000"/>
          <w:szCs w:val="20"/>
        </w:rPr>
        <w:t>recognized</w:t>
      </w:r>
      <w:r w:rsidR="008B79D9" w:rsidRPr="008B79D9">
        <w:rPr>
          <w:rFonts w:eastAsia="Times New Roman" w:cs="Calibri"/>
          <w:color w:val="000000"/>
          <w:szCs w:val="20"/>
        </w:rPr>
        <w:t xml:space="preserve">.   </w:t>
      </w:r>
    </w:p>
    <w:p w14:paraId="32C9174C" w14:textId="77777777" w:rsidR="00D5045A" w:rsidRDefault="00D5045A" w:rsidP="008B79D9">
      <w:pPr>
        <w:jc w:val="both"/>
        <w:divId w:val="511457718"/>
        <w:rPr>
          <w:rFonts w:eastAsia="Times New Roman" w:cs="Calibri"/>
          <w:color w:val="000000"/>
          <w:szCs w:val="20"/>
        </w:rPr>
      </w:pPr>
    </w:p>
    <w:p w14:paraId="1CF790C2" w14:textId="77777777" w:rsidR="006B5D57" w:rsidRDefault="00C2155F" w:rsidP="008B79D9">
      <w:pPr>
        <w:jc w:val="both"/>
        <w:divId w:val="511457718"/>
        <w:rPr>
          <w:rFonts w:eastAsia="Times New Roman" w:cs="Calibri"/>
          <w:color w:val="000000"/>
          <w:szCs w:val="20"/>
        </w:rPr>
      </w:pPr>
      <w:r>
        <w:rPr>
          <w:rFonts w:eastAsia="Times New Roman" w:cs="Calibri"/>
          <w:color w:val="000000"/>
          <w:szCs w:val="20"/>
        </w:rPr>
        <w:t>A quarter century later, i</w:t>
      </w:r>
      <w:r w:rsidR="00D5045A">
        <w:rPr>
          <w:rFonts w:eastAsia="Times New Roman" w:cs="Calibri"/>
          <w:color w:val="000000"/>
          <w:szCs w:val="20"/>
        </w:rPr>
        <w:t>n</w:t>
      </w:r>
      <w:r w:rsidR="004C4E4D">
        <w:rPr>
          <w:rFonts w:eastAsia="Times New Roman" w:cs="Calibri"/>
          <w:color w:val="000000"/>
          <w:szCs w:val="20"/>
        </w:rPr>
        <w:t xml:space="preserve"> 1215</w:t>
      </w:r>
      <w:r>
        <w:rPr>
          <w:rFonts w:eastAsia="Times New Roman" w:cs="Calibri"/>
          <w:color w:val="000000"/>
          <w:szCs w:val="20"/>
        </w:rPr>
        <w:t>,</w:t>
      </w:r>
      <w:r w:rsidR="004C4E4D">
        <w:rPr>
          <w:rFonts w:eastAsia="Times New Roman" w:cs="Calibri"/>
          <w:color w:val="000000"/>
          <w:szCs w:val="20"/>
        </w:rPr>
        <w:t xml:space="preserve"> the cause of freedom, liberty and individual rights took one of its greatest leaps forward.  </w:t>
      </w:r>
    </w:p>
    <w:p w14:paraId="2123999D" w14:textId="77777777" w:rsidR="006B5D57" w:rsidRDefault="006B5D57" w:rsidP="008B79D9">
      <w:pPr>
        <w:jc w:val="both"/>
        <w:divId w:val="511457718"/>
        <w:rPr>
          <w:rFonts w:eastAsia="Times New Roman" w:cs="Calibri"/>
          <w:color w:val="000000"/>
          <w:szCs w:val="20"/>
        </w:rPr>
      </w:pPr>
    </w:p>
    <w:p w14:paraId="678F8ACF" w14:textId="476180EA" w:rsidR="008B79D9" w:rsidRDefault="00F25A55" w:rsidP="008B79D9">
      <w:pPr>
        <w:jc w:val="both"/>
        <w:divId w:val="511457718"/>
        <w:rPr>
          <w:rFonts w:eastAsia="Times New Roman" w:cs="Calibri"/>
          <w:color w:val="000000"/>
          <w:szCs w:val="20"/>
        </w:rPr>
      </w:pPr>
      <w:r>
        <w:rPr>
          <w:rFonts w:eastAsia="Times New Roman" w:cs="Calibri"/>
          <w:color w:val="000000"/>
          <w:szCs w:val="20"/>
        </w:rPr>
        <w:t>F</w:t>
      </w:r>
      <w:r w:rsidR="00CA792C">
        <w:rPr>
          <w:rFonts w:eastAsia="Times New Roman" w:cs="Calibri"/>
          <w:color w:val="000000"/>
          <w:szCs w:val="20"/>
        </w:rPr>
        <w:t>earing the</w:t>
      </w:r>
      <w:r w:rsidR="00B463F2">
        <w:rPr>
          <w:rFonts w:eastAsia="Times New Roman" w:cs="Calibri"/>
          <w:color w:val="000000"/>
          <w:szCs w:val="20"/>
        </w:rPr>
        <w:t xml:space="preserve"> loss of their lan</w:t>
      </w:r>
      <w:r>
        <w:rPr>
          <w:rFonts w:eastAsia="Times New Roman" w:cs="Calibri"/>
          <w:color w:val="000000"/>
          <w:szCs w:val="20"/>
        </w:rPr>
        <w:t>ds from a possible invasion by the</w:t>
      </w:r>
      <w:r w:rsidR="00B463F2">
        <w:rPr>
          <w:rFonts w:eastAsia="Times New Roman" w:cs="Calibri"/>
          <w:color w:val="000000"/>
          <w:szCs w:val="20"/>
        </w:rPr>
        <w:t xml:space="preserve"> </w:t>
      </w:r>
      <w:r w:rsidR="00D23E3A">
        <w:rPr>
          <w:rFonts w:eastAsia="Times New Roman" w:cs="Calibri"/>
          <w:color w:val="000000"/>
          <w:szCs w:val="20"/>
        </w:rPr>
        <w:t xml:space="preserve">ambitious King Philip of France, </w:t>
      </w:r>
      <w:r w:rsidR="00496E1B">
        <w:rPr>
          <w:rFonts w:eastAsia="Times New Roman" w:cs="Calibri"/>
          <w:color w:val="000000"/>
          <w:szCs w:val="20"/>
        </w:rPr>
        <w:t>the landlord b</w:t>
      </w:r>
      <w:r w:rsidR="008B79D9" w:rsidRPr="008B79D9">
        <w:rPr>
          <w:rFonts w:eastAsia="Times New Roman" w:cs="Calibri"/>
          <w:color w:val="000000"/>
          <w:szCs w:val="20"/>
        </w:rPr>
        <w:t>arons revolted</w:t>
      </w:r>
      <w:r w:rsidR="003B0A69">
        <w:rPr>
          <w:rFonts w:eastAsia="Times New Roman" w:cs="Calibri"/>
          <w:color w:val="000000"/>
          <w:szCs w:val="20"/>
        </w:rPr>
        <w:t xml:space="preserve"> against Henry’s son, King John</w:t>
      </w:r>
      <w:r w:rsidR="007B7AF8">
        <w:rPr>
          <w:rFonts w:eastAsia="Times New Roman" w:cs="Calibri"/>
          <w:color w:val="000000"/>
          <w:szCs w:val="20"/>
        </w:rPr>
        <w:t xml:space="preserve"> Lackland</w:t>
      </w:r>
      <w:r w:rsidR="003B0A69">
        <w:rPr>
          <w:rFonts w:eastAsia="Times New Roman" w:cs="Calibri"/>
          <w:color w:val="000000"/>
          <w:szCs w:val="20"/>
        </w:rPr>
        <w:t xml:space="preserve">.  </w:t>
      </w:r>
      <w:r w:rsidR="008B79D9" w:rsidRPr="008B79D9">
        <w:rPr>
          <w:rFonts w:eastAsia="Times New Roman" w:cs="Calibri"/>
          <w:color w:val="000000"/>
          <w:szCs w:val="20"/>
        </w:rPr>
        <w:t xml:space="preserve"> </w:t>
      </w:r>
      <w:r w:rsidR="00614746">
        <w:rPr>
          <w:rFonts w:eastAsia="Times New Roman" w:cs="Calibri"/>
          <w:color w:val="000000"/>
          <w:szCs w:val="20"/>
        </w:rPr>
        <w:t xml:space="preserve">Cornering him at a small </w:t>
      </w:r>
      <w:r w:rsidR="007A52AF">
        <w:rPr>
          <w:rFonts w:eastAsia="Times New Roman" w:cs="Calibri"/>
          <w:color w:val="000000"/>
          <w:szCs w:val="20"/>
        </w:rPr>
        <w:t>creek known as Runnymede</w:t>
      </w:r>
      <w:r w:rsidR="00385789">
        <w:rPr>
          <w:rFonts w:eastAsia="Times New Roman" w:cs="Calibri"/>
          <w:color w:val="000000"/>
          <w:szCs w:val="20"/>
        </w:rPr>
        <w:t xml:space="preserve">, </w:t>
      </w:r>
      <w:r w:rsidR="00D9568C">
        <w:rPr>
          <w:rFonts w:eastAsia="Times New Roman" w:cs="Calibri"/>
          <w:color w:val="000000"/>
          <w:szCs w:val="20"/>
        </w:rPr>
        <w:t xml:space="preserve">these rebels </w:t>
      </w:r>
      <w:r w:rsidR="006B5D57">
        <w:rPr>
          <w:rFonts w:eastAsia="Times New Roman" w:cs="Calibri"/>
          <w:color w:val="000000"/>
          <w:szCs w:val="20"/>
        </w:rPr>
        <w:t>forced King John</w:t>
      </w:r>
      <w:r w:rsidR="008B79D9" w:rsidRPr="008B79D9">
        <w:rPr>
          <w:rFonts w:eastAsia="Times New Roman" w:cs="Calibri"/>
          <w:color w:val="000000"/>
          <w:szCs w:val="20"/>
        </w:rPr>
        <w:t xml:space="preserve"> to sign the Magna Carta, </w:t>
      </w:r>
      <w:r w:rsidR="008B2E1F">
        <w:rPr>
          <w:rFonts w:eastAsia="Times New Roman" w:cs="Calibri"/>
          <w:color w:val="000000"/>
          <w:szCs w:val="20"/>
        </w:rPr>
        <w:t>known at the time as the Charter of Liberties</w:t>
      </w:r>
      <w:r w:rsidR="00CE768F">
        <w:rPr>
          <w:rFonts w:eastAsia="Times New Roman" w:cs="Calibri"/>
          <w:color w:val="000000"/>
          <w:szCs w:val="20"/>
        </w:rPr>
        <w:t xml:space="preserve">.  </w:t>
      </w:r>
      <w:r w:rsidR="00D73F99">
        <w:rPr>
          <w:rFonts w:eastAsia="Times New Roman" w:cs="Calibri"/>
          <w:color w:val="000000"/>
          <w:szCs w:val="20"/>
        </w:rPr>
        <w:t xml:space="preserve"> </w:t>
      </w:r>
      <w:r w:rsidR="00561B98">
        <w:rPr>
          <w:rFonts w:eastAsia="Times New Roman" w:cs="Calibri"/>
          <w:color w:val="000000"/>
          <w:szCs w:val="20"/>
        </w:rPr>
        <w:t>This royal charter outlined</w:t>
      </w:r>
      <w:r w:rsidR="004931F4">
        <w:rPr>
          <w:rFonts w:eastAsia="Times New Roman" w:cs="Calibri"/>
          <w:color w:val="000000"/>
          <w:szCs w:val="20"/>
        </w:rPr>
        <w:t>, for the first time in history,</w:t>
      </w:r>
      <w:r w:rsidR="00C515E5">
        <w:rPr>
          <w:rFonts w:eastAsia="Times New Roman" w:cs="Calibri"/>
          <w:color w:val="000000"/>
          <w:szCs w:val="20"/>
        </w:rPr>
        <w:t xml:space="preserve"> the duties a</w:t>
      </w:r>
      <w:r w:rsidR="008B79D9" w:rsidRPr="008B79D9">
        <w:rPr>
          <w:rFonts w:eastAsia="Times New Roman" w:cs="Calibri"/>
          <w:color w:val="000000"/>
          <w:szCs w:val="20"/>
        </w:rPr>
        <w:t xml:space="preserve"> King owed </w:t>
      </w:r>
      <w:r w:rsidR="00561B98">
        <w:rPr>
          <w:rFonts w:eastAsia="Times New Roman" w:cs="Calibri"/>
          <w:color w:val="000000"/>
          <w:szCs w:val="20"/>
        </w:rPr>
        <w:t xml:space="preserve">to </w:t>
      </w:r>
      <w:r w:rsidR="004931F4">
        <w:rPr>
          <w:rFonts w:eastAsia="Times New Roman" w:cs="Calibri"/>
          <w:color w:val="000000"/>
          <w:szCs w:val="20"/>
        </w:rPr>
        <w:t>his subjects</w:t>
      </w:r>
      <w:r w:rsidR="008B79D9" w:rsidRPr="008B79D9">
        <w:rPr>
          <w:rFonts w:eastAsia="Times New Roman" w:cs="Calibri"/>
          <w:color w:val="000000"/>
          <w:szCs w:val="20"/>
        </w:rPr>
        <w:t xml:space="preserve">.  This </w:t>
      </w:r>
      <w:r w:rsidR="00C515E5">
        <w:rPr>
          <w:rFonts w:eastAsia="Times New Roman" w:cs="Calibri"/>
          <w:color w:val="000000"/>
          <w:szCs w:val="20"/>
        </w:rPr>
        <w:t xml:space="preserve">critically </w:t>
      </w:r>
      <w:r w:rsidR="008B79D9" w:rsidRPr="008B79D9">
        <w:rPr>
          <w:rFonts w:eastAsia="Times New Roman" w:cs="Calibri"/>
          <w:color w:val="000000"/>
          <w:szCs w:val="20"/>
        </w:rPr>
        <w:t xml:space="preserve">important document became the foundation of what would become the British Constitution. </w:t>
      </w:r>
    </w:p>
    <w:p w14:paraId="08CD1CFD" w14:textId="77777777" w:rsidR="008B79D9" w:rsidRDefault="008B79D9" w:rsidP="008B79D9">
      <w:pPr>
        <w:jc w:val="both"/>
        <w:divId w:val="511457718"/>
        <w:rPr>
          <w:rFonts w:eastAsia="Times New Roman" w:cs="Calibri"/>
          <w:color w:val="000000"/>
          <w:szCs w:val="20"/>
        </w:rPr>
      </w:pPr>
    </w:p>
    <w:p w14:paraId="48C006F4" w14:textId="106981FF" w:rsidR="0079785E" w:rsidRDefault="00AC1049" w:rsidP="008B79D9">
      <w:pPr>
        <w:jc w:val="both"/>
        <w:divId w:val="511457718"/>
        <w:rPr>
          <w:rFonts w:cs="Calibri"/>
          <w:iCs/>
          <w:szCs w:val="20"/>
          <w:lang w:val="en"/>
        </w:rPr>
      </w:pPr>
      <w:r>
        <w:rPr>
          <w:rFonts w:eastAsia="Times New Roman" w:cs="Calibri"/>
          <w:color w:val="000000"/>
          <w:szCs w:val="20"/>
        </w:rPr>
        <w:t>A half century later, i</w:t>
      </w:r>
      <w:r w:rsidR="008B79D9">
        <w:rPr>
          <w:rFonts w:eastAsia="Times New Roman" w:cs="Calibri"/>
          <w:color w:val="000000"/>
          <w:szCs w:val="20"/>
        </w:rPr>
        <w:t xml:space="preserve">n </w:t>
      </w:r>
      <w:r w:rsidR="008B79D9" w:rsidRPr="008B79D9">
        <w:rPr>
          <w:rFonts w:eastAsia="Times New Roman" w:cs="Calibri"/>
          <w:color w:val="000000"/>
          <w:szCs w:val="20"/>
        </w:rPr>
        <w:t>1265,</w:t>
      </w:r>
      <w:r>
        <w:rPr>
          <w:rFonts w:eastAsia="Times New Roman" w:cs="Calibri"/>
          <w:color w:val="000000"/>
          <w:szCs w:val="20"/>
        </w:rPr>
        <w:t xml:space="preserve"> St.</w:t>
      </w:r>
      <w:r w:rsidR="008B79D9" w:rsidRPr="008B79D9">
        <w:rPr>
          <w:rFonts w:eastAsia="Times New Roman" w:cs="Calibri"/>
          <w:color w:val="000000"/>
          <w:szCs w:val="20"/>
        </w:rPr>
        <w:t xml:space="preserve"> Thomas Aquinas, an Italian, Dominican priest, began </w:t>
      </w:r>
      <w:r w:rsidR="004C0D6B">
        <w:rPr>
          <w:rFonts w:eastAsia="Times New Roman" w:cs="Calibri"/>
          <w:color w:val="000000"/>
          <w:szCs w:val="20"/>
        </w:rPr>
        <w:t xml:space="preserve">to pioneer </w:t>
      </w:r>
      <w:r w:rsidR="008B79D9" w:rsidRPr="008B79D9">
        <w:rPr>
          <w:rFonts w:eastAsia="Times New Roman" w:cs="Calibri"/>
          <w:color w:val="000000"/>
          <w:szCs w:val="20"/>
        </w:rPr>
        <w:t>his famous work</w:t>
      </w:r>
      <w:r w:rsidR="003D255B">
        <w:rPr>
          <w:rFonts w:eastAsia="Times New Roman" w:cs="Calibri"/>
          <w:color w:val="000000"/>
          <w:szCs w:val="20"/>
        </w:rPr>
        <w:t>, the</w:t>
      </w:r>
      <w:r w:rsidR="008B79D9" w:rsidRPr="008B79D9">
        <w:rPr>
          <w:rFonts w:eastAsia="Times New Roman" w:cs="Calibri"/>
          <w:color w:val="000000"/>
          <w:szCs w:val="20"/>
        </w:rPr>
        <w:t xml:space="preserve"> </w:t>
      </w:r>
      <w:r w:rsidR="008B79D9" w:rsidRPr="008B79D9">
        <w:rPr>
          <w:rFonts w:cs="Calibri"/>
          <w:iCs/>
          <w:szCs w:val="20"/>
          <w:lang w:val="en"/>
        </w:rPr>
        <w:t>Summa Theologica</w:t>
      </w:r>
      <w:r w:rsidR="008B79D9" w:rsidRPr="008B79D9">
        <w:rPr>
          <w:rFonts w:cs="Calibri"/>
          <w:b/>
          <w:iCs/>
          <w:szCs w:val="20"/>
          <w:lang w:val="en"/>
        </w:rPr>
        <w:t xml:space="preserve">.  </w:t>
      </w:r>
      <w:r w:rsidR="008B79D9" w:rsidRPr="008B79D9">
        <w:rPr>
          <w:rFonts w:cs="Calibri"/>
          <w:iCs/>
          <w:szCs w:val="20"/>
          <w:lang w:val="en"/>
        </w:rPr>
        <w:t>In</w:t>
      </w:r>
      <w:r w:rsidR="00567CAE">
        <w:rPr>
          <w:rFonts w:cs="Calibri"/>
          <w:iCs/>
          <w:szCs w:val="20"/>
          <w:lang w:val="en"/>
        </w:rPr>
        <w:t xml:space="preserve"> the Summa, St. Thomas advanced</w:t>
      </w:r>
      <w:r w:rsidR="008B79D9" w:rsidRPr="008B79D9">
        <w:rPr>
          <w:rFonts w:cs="Calibri"/>
          <w:iCs/>
          <w:szCs w:val="20"/>
          <w:lang w:val="en"/>
        </w:rPr>
        <w:t xml:space="preserve"> the philosophica</w:t>
      </w:r>
      <w:r w:rsidR="00850A71">
        <w:rPr>
          <w:rFonts w:cs="Calibri"/>
          <w:iCs/>
          <w:szCs w:val="20"/>
          <w:lang w:val="en"/>
        </w:rPr>
        <w:t>l co</w:t>
      </w:r>
      <w:r w:rsidR="003F6E8C">
        <w:rPr>
          <w:rFonts w:cs="Calibri"/>
          <w:iCs/>
          <w:szCs w:val="20"/>
          <w:lang w:val="en"/>
        </w:rPr>
        <w:t>ncept of “grace</w:t>
      </w:r>
      <w:r w:rsidR="00F412A1">
        <w:rPr>
          <w:rFonts w:cs="Calibri"/>
          <w:iCs/>
          <w:szCs w:val="20"/>
          <w:lang w:val="en"/>
        </w:rPr>
        <w:t>.</w:t>
      </w:r>
      <w:r w:rsidR="003F6E8C">
        <w:rPr>
          <w:rFonts w:cs="Calibri"/>
          <w:iCs/>
          <w:szCs w:val="20"/>
          <w:lang w:val="en"/>
        </w:rPr>
        <w:t>”</w:t>
      </w:r>
      <w:r w:rsidR="005F2842">
        <w:rPr>
          <w:rFonts w:cs="Calibri"/>
          <w:iCs/>
          <w:szCs w:val="20"/>
          <w:lang w:val="en"/>
        </w:rPr>
        <w:t xml:space="preserve"> </w:t>
      </w:r>
      <w:r w:rsidR="00F412A1">
        <w:rPr>
          <w:rFonts w:cs="Calibri"/>
          <w:iCs/>
          <w:szCs w:val="20"/>
          <w:lang w:val="en"/>
        </w:rPr>
        <w:t xml:space="preserve">  This concept</w:t>
      </w:r>
      <w:r w:rsidR="005F2842">
        <w:rPr>
          <w:rFonts w:cs="Calibri"/>
          <w:iCs/>
          <w:szCs w:val="20"/>
          <w:lang w:val="en"/>
        </w:rPr>
        <w:t xml:space="preserve"> argued</w:t>
      </w:r>
      <w:r w:rsidR="008B79D9" w:rsidRPr="008B79D9">
        <w:rPr>
          <w:rFonts w:cs="Calibri"/>
          <w:iCs/>
          <w:szCs w:val="20"/>
          <w:lang w:val="en"/>
        </w:rPr>
        <w:t xml:space="preserve"> that all people have an individual relationship </w:t>
      </w:r>
      <w:r w:rsidR="00F412A1">
        <w:rPr>
          <w:rFonts w:cs="Calibri"/>
          <w:iCs/>
          <w:szCs w:val="20"/>
          <w:lang w:val="en"/>
        </w:rPr>
        <w:t>with God.  This relationship, St. Thomas</w:t>
      </w:r>
      <w:r w:rsidR="008B79D9" w:rsidRPr="008B79D9">
        <w:rPr>
          <w:rFonts w:cs="Calibri"/>
          <w:iCs/>
          <w:szCs w:val="20"/>
          <w:lang w:val="en"/>
        </w:rPr>
        <w:t xml:space="preserve"> asserted, meant that God could reward each </w:t>
      </w:r>
      <w:r w:rsidR="0017557F">
        <w:rPr>
          <w:rFonts w:cs="Calibri"/>
          <w:iCs/>
          <w:szCs w:val="20"/>
          <w:lang w:val="en"/>
        </w:rPr>
        <w:t xml:space="preserve">and every </w:t>
      </w:r>
      <w:r w:rsidR="008B79D9" w:rsidRPr="008B79D9">
        <w:rPr>
          <w:rFonts w:cs="Calibri"/>
          <w:iCs/>
          <w:szCs w:val="20"/>
          <w:lang w:val="en"/>
        </w:rPr>
        <w:t xml:space="preserve">person for their good works and </w:t>
      </w:r>
      <w:r w:rsidR="0034519F">
        <w:rPr>
          <w:rFonts w:cs="Calibri"/>
          <w:iCs/>
          <w:szCs w:val="20"/>
          <w:lang w:val="en"/>
        </w:rPr>
        <w:t>intentions.  Th</w:t>
      </w:r>
      <w:r w:rsidR="004745B9">
        <w:rPr>
          <w:rFonts w:cs="Calibri"/>
          <w:iCs/>
          <w:szCs w:val="20"/>
          <w:lang w:val="en"/>
        </w:rPr>
        <w:t>is new concep</w:t>
      </w:r>
      <w:r w:rsidR="000E06B4">
        <w:rPr>
          <w:rFonts w:cs="Calibri"/>
          <w:iCs/>
          <w:szCs w:val="20"/>
          <w:lang w:val="en"/>
        </w:rPr>
        <w:t>t of grace</w:t>
      </w:r>
      <w:r w:rsidR="00F412A1">
        <w:rPr>
          <w:rFonts w:cs="Calibri"/>
          <w:iCs/>
          <w:szCs w:val="20"/>
          <w:lang w:val="en"/>
        </w:rPr>
        <w:t>, therefore</w:t>
      </w:r>
      <w:r w:rsidR="003124CD">
        <w:rPr>
          <w:rFonts w:cs="Calibri"/>
          <w:iCs/>
          <w:szCs w:val="20"/>
          <w:lang w:val="en"/>
        </w:rPr>
        <w:t>,</w:t>
      </w:r>
      <w:r w:rsidR="0034519F">
        <w:rPr>
          <w:rFonts w:cs="Calibri"/>
          <w:iCs/>
          <w:szCs w:val="20"/>
          <w:lang w:val="en"/>
        </w:rPr>
        <w:t xml:space="preserve"> had the effect of</w:t>
      </w:r>
      <w:r w:rsidR="008B79D9" w:rsidRPr="008B79D9">
        <w:rPr>
          <w:rFonts w:cs="Calibri"/>
          <w:iCs/>
          <w:szCs w:val="20"/>
          <w:lang w:val="en"/>
        </w:rPr>
        <w:t xml:space="preserve"> elevating the individual to a new</w:t>
      </w:r>
      <w:r w:rsidR="003A6B2D">
        <w:rPr>
          <w:rFonts w:cs="Calibri"/>
          <w:iCs/>
          <w:szCs w:val="20"/>
          <w:lang w:val="en"/>
        </w:rPr>
        <w:t>,</w:t>
      </w:r>
      <w:r w:rsidR="000E06B4">
        <w:rPr>
          <w:rFonts w:cs="Calibri"/>
          <w:iCs/>
          <w:szCs w:val="20"/>
          <w:lang w:val="en"/>
        </w:rPr>
        <w:t xml:space="preserve"> and historic status</w:t>
      </w:r>
      <w:r w:rsidR="008B79D9" w:rsidRPr="008B79D9">
        <w:rPr>
          <w:rFonts w:cs="Calibri"/>
          <w:iCs/>
          <w:szCs w:val="20"/>
          <w:lang w:val="en"/>
        </w:rPr>
        <w:t>.</w:t>
      </w:r>
      <w:r w:rsidR="00CE3205">
        <w:rPr>
          <w:rFonts w:cs="Calibri"/>
          <w:iCs/>
          <w:szCs w:val="20"/>
          <w:lang w:val="en"/>
        </w:rPr>
        <w:t xml:space="preserve">  </w:t>
      </w:r>
    </w:p>
    <w:p w14:paraId="09D79CFB" w14:textId="77777777" w:rsidR="0079785E" w:rsidRDefault="0079785E" w:rsidP="008B79D9">
      <w:pPr>
        <w:jc w:val="both"/>
        <w:divId w:val="511457718"/>
        <w:rPr>
          <w:rFonts w:cs="Calibri"/>
          <w:iCs/>
          <w:szCs w:val="20"/>
          <w:lang w:val="en"/>
        </w:rPr>
      </w:pPr>
    </w:p>
    <w:p w14:paraId="2FADF099" w14:textId="7B11D8F4" w:rsidR="008B79D9" w:rsidRPr="00956E44" w:rsidRDefault="00C30D4D" w:rsidP="008B79D9">
      <w:pPr>
        <w:jc w:val="both"/>
        <w:divId w:val="511457718"/>
        <w:rPr>
          <w:rFonts w:cs="Calibri"/>
          <w:iCs/>
          <w:szCs w:val="20"/>
          <w:lang w:val="en"/>
        </w:rPr>
      </w:pPr>
      <w:r>
        <w:rPr>
          <w:rFonts w:cs="Calibri"/>
          <w:iCs/>
          <w:szCs w:val="20"/>
          <w:lang w:val="en"/>
        </w:rPr>
        <w:t>At a time when the separation of church and state was at best illusory, t</w:t>
      </w:r>
      <w:r w:rsidR="00956E44">
        <w:rPr>
          <w:rFonts w:cs="Calibri"/>
          <w:iCs/>
          <w:szCs w:val="20"/>
          <w:lang w:val="en"/>
        </w:rPr>
        <w:t>he</w:t>
      </w:r>
      <w:r w:rsidR="008B79D9">
        <w:rPr>
          <w:rFonts w:cs="Calibri"/>
          <w:iCs/>
          <w:szCs w:val="20"/>
          <w:lang w:val="en"/>
        </w:rPr>
        <w:t xml:space="preserve"> </w:t>
      </w:r>
      <w:r w:rsidR="008B79D9" w:rsidRPr="008B79D9">
        <w:rPr>
          <w:rFonts w:cs="Calibri"/>
          <w:iCs/>
          <w:szCs w:val="20"/>
          <w:lang w:val="en"/>
        </w:rPr>
        <w:t xml:space="preserve">ground breaking work </w:t>
      </w:r>
      <w:r w:rsidR="002E3CC2">
        <w:rPr>
          <w:rFonts w:cs="Calibri"/>
          <w:iCs/>
          <w:szCs w:val="20"/>
          <w:lang w:val="en"/>
        </w:rPr>
        <w:t>of St. Thomas</w:t>
      </w:r>
      <w:r w:rsidR="003124CD">
        <w:rPr>
          <w:rFonts w:cs="Calibri"/>
          <w:iCs/>
          <w:szCs w:val="20"/>
          <w:lang w:val="en"/>
        </w:rPr>
        <w:t>,</w:t>
      </w:r>
      <w:r w:rsidR="008A4709">
        <w:rPr>
          <w:rFonts w:cs="Calibri"/>
          <w:iCs/>
          <w:szCs w:val="20"/>
          <w:lang w:val="en"/>
        </w:rPr>
        <w:t xml:space="preserve"> </w:t>
      </w:r>
      <w:r w:rsidR="002E3CC2">
        <w:rPr>
          <w:rFonts w:cs="Calibri"/>
          <w:iCs/>
          <w:szCs w:val="20"/>
          <w:lang w:val="en"/>
        </w:rPr>
        <w:t xml:space="preserve">meant that </w:t>
      </w:r>
      <w:r w:rsidR="008A4709">
        <w:rPr>
          <w:rFonts w:cs="Calibri"/>
          <w:iCs/>
          <w:szCs w:val="20"/>
          <w:lang w:val="en"/>
        </w:rPr>
        <w:t>civil govern</w:t>
      </w:r>
      <w:r w:rsidR="00200838">
        <w:rPr>
          <w:rFonts w:cs="Calibri"/>
          <w:iCs/>
          <w:szCs w:val="20"/>
          <w:lang w:val="en"/>
        </w:rPr>
        <w:t xml:space="preserve">ments </w:t>
      </w:r>
      <w:r w:rsidR="009D31FB">
        <w:rPr>
          <w:rFonts w:cs="Calibri"/>
          <w:iCs/>
          <w:szCs w:val="20"/>
          <w:lang w:val="en"/>
        </w:rPr>
        <w:t>would soon</w:t>
      </w:r>
      <w:r w:rsidR="007C2394">
        <w:rPr>
          <w:rFonts w:cs="Calibri"/>
          <w:iCs/>
          <w:szCs w:val="20"/>
          <w:lang w:val="en"/>
        </w:rPr>
        <w:t xml:space="preserve"> </w:t>
      </w:r>
      <w:r w:rsidR="00006777">
        <w:rPr>
          <w:rFonts w:cs="Calibri"/>
          <w:iCs/>
          <w:szCs w:val="20"/>
          <w:lang w:val="en"/>
        </w:rPr>
        <w:t xml:space="preserve">also </w:t>
      </w:r>
      <w:r w:rsidR="002A5523">
        <w:rPr>
          <w:rFonts w:cs="Calibri"/>
          <w:iCs/>
          <w:szCs w:val="20"/>
          <w:lang w:val="en"/>
        </w:rPr>
        <w:t xml:space="preserve">have to </w:t>
      </w:r>
      <w:r w:rsidR="00807E7D">
        <w:rPr>
          <w:rFonts w:cs="Calibri"/>
          <w:iCs/>
          <w:szCs w:val="20"/>
          <w:lang w:val="en"/>
        </w:rPr>
        <w:t>begi</w:t>
      </w:r>
      <w:r w:rsidR="007C2394">
        <w:rPr>
          <w:rFonts w:cs="Calibri"/>
          <w:iCs/>
          <w:szCs w:val="20"/>
          <w:lang w:val="en"/>
        </w:rPr>
        <w:t>n</w:t>
      </w:r>
      <w:r w:rsidR="002A5523">
        <w:rPr>
          <w:rFonts w:cs="Calibri"/>
          <w:iCs/>
          <w:szCs w:val="20"/>
          <w:lang w:val="en"/>
        </w:rPr>
        <w:t xml:space="preserve"> to elevate the status of </w:t>
      </w:r>
      <w:r w:rsidR="002856B2">
        <w:rPr>
          <w:rFonts w:cs="Calibri"/>
          <w:iCs/>
          <w:szCs w:val="20"/>
          <w:lang w:val="en"/>
        </w:rPr>
        <w:t>the individual</w:t>
      </w:r>
      <w:r w:rsidR="00CE4457">
        <w:rPr>
          <w:rFonts w:cs="Calibri"/>
          <w:iCs/>
          <w:szCs w:val="20"/>
          <w:lang w:val="en"/>
        </w:rPr>
        <w:t xml:space="preserve">.  </w:t>
      </w:r>
      <w:r w:rsidR="000B70CD">
        <w:rPr>
          <w:rFonts w:cs="Calibri"/>
          <w:iCs/>
          <w:szCs w:val="20"/>
          <w:lang w:val="en"/>
        </w:rPr>
        <w:t xml:space="preserve">Building upon St. Thomas’ work, </w:t>
      </w:r>
      <w:r w:rsidR="008B79D9" w:rsidRPr="008B79D9">
        <w:rPr>
          <w:rFonts w:cs="Calibri"/>
          <w:iCs/>
          <w:szCs w:val="20"/>
          <w:lang w:val="en"/>
        </w:rPr>
        <w:t xml:space="preserve">other philosophers, clerics and legal scholars, such as </w:t>
      </w:r>
      <w:r w:rsidR="008B79D9" w:rsidRPr="008B79D9">
        <w:rPr>
          <w:rFonts w:cs="Calibri"/>
          <w:iCs/>
          <w:szCs w:val="20"/>
        </w:rPr>
        <w:t xml:space="preserve">William Ockham, </w:t>
      </w:r>
      <w:r w:rsidR="008B79D9" w:rsidRPr="008B79D9">
        <w:rPr>
          <w:rFonts w:eastAsia="Times New Roman" w:cs="Calibri"/>
          <w:bCs/>
          <w:iCs/>
          <w:kern w:val="36"/>
          <w:szCs w:val="20"/>
        </w:rPr>
        <w:t>John Wycliffe</w:t>
      </w:r>
      <w:r w:rsidR="008B79D9" w:rsidRPr="008B79D9">
        <w:rPr>
          <w:rFonts w:cs="Calibri"/>
          <w:iCs/>
          <w:szCs w:val="20"/>
        </w:rPr>
        <w:t>, Thoma</w:t>
      </w:r>
      <w:r w:rsidR="000A40B7">
        <w:rPr>
          <w:rFonts w:cs="Calibri"/>
          <w:iCs/>
          <w:szCs w:val="20"/>
        </w:rPr>
        <w:t>s Hobb</w:t>
      </w:r>
      <w:r w:rsidR="009C19AF">
        <w:rPr>
          <w:rFonts w:cs="Calibri"/>
          <w:iCs/>
          <w:szCs w:val="20"/>
        </w:rPr>
        <w:t>e</w:t>
      </w:r>
      <w:r w:rsidR="000A40B7">
        <w:rPr>
          <w:rFonts w:cs="Calibri"/>
          <w:iCs/>
          <w:szCs w:val="20"/>
        </w:rPr>
        <w:t xml:space="preserve">s and John Locke, </w:t>
      </w:r>
      <w:r w:rsidR="00046447">
        <w:rPr>
          <w:rFonts w:cs="Calibri"/>
          <w:iCs/>
          <w:szCs w:val="20"/>
        </w:rPr>
        <w:t xml:space="preserve">then </w:t>
      </w:r>
      <w:r w:rsidR="000A40B7">
        <w:rPr>
          <w:rFonts w:cs="Calibri"/>
          <w:iCs/>
          <w:szCs w:val="20"/>
        </w:rPr>
        <w:t>began</w:t>
      </w:r>
      <w:r w:rsidR="001A4600">
        <w:rPr>
          <w:rFonts w:cs="Calibri"/>
          <w:iCs/>
          <w:szCs w:val="20"/>
        </w:rPr>
        <w:t xml:space="preserve"> to argue that</w:t>
      </w:r>
      <w:r w:rsidR="008B79D9" w:rsidRPr="008B79D9">
        <w:rPr>
          <w:rFonts w:eastAsia="Times New Roman" w:cs="Calibri"/>
          <w:bCs/>
          <w:iCs/>
          <w:kern w:val="36"/>
          <w:szCs w:val="20"/>
        </w:rPr>
        <w:t xml:space="preserve"> </w:t>
      </w:r>
      <w:r w:rsidR="008B79D9" w:rsidRPr="008B79D9">
        <w:rPr>
          <w:rFonts w:cs="Calibri"/>
          <w:iCs/>
          <w:szCs w:val="20"/>
        </w:rPr>
        <w:t>every human being</w:t>
      </w:r>
      <w:r w:rsidR="001A4600">
        <w:rPr>
          <w:rFonts w:eastAsia="Times New Roman" w:cs="Calibri"/>
          <w:bCs/>
          <w:iCs/>
          <w:kern w:val="36"/>
          <w:szCs w:val="20"/>
        </w:rPr>
        <w:t xml:space="preserve"> i</w:t>
      </w:r>
      <w:r w:rsidR="008B79D9" w:rsidRPr="008B79D9">
        <w:rPr>
          <w:rFonts w:eastAsia="Times New Roman" w:cs="Calibri"/>
          <w:bCs/>
          <w:iCs/>
          <w:kern w:val="36"/>
          <w:szCs w:val="20"/>
        </w:rPr>
        <w:t xml:space="preserve">s </w:t>
      </w:r>
      <w:r w:rsidR="00331410">
        <w:rPr>
          <w:rFonts w:eastAsia="Times New Roman" w:cs="Calibri"/>
          <w:bCs/>
          <w:iCs/>
          <w:kern w:val="36"/>
          <w:szCs w:val="20"/>
        </w:rPr>
        <w:t>indeed an individual</w:t>
      </w:r>
      <w:r w:rsidR="008B79D9" w:rsidRPr="008B79D9">
        <w:rPr>
          <w:rFonts w:cs="Calibri"/>
          <w:iCs/>
          <w:szCs w:val="20"/>
        </w:rPr>
        <w:t xml:space="preserve"> </w:t>
      </w:r>
      <w:r w:rsidR="00CB3DD9">
        <w:rPr>
          <w:rFonts w:eastAsia="Times New Roman" w:cs="Calibri"/>
          <w:bCs/>
          <w:iCs/>
          <w:kern w:val="36"/>
          <w:szCs w:val="20"/>
        </w:rPr>
        <w:t>instrument</w:t>
      </w:r>
      <w:r w:rsidR="008B79D9" w:rsidRPr="008B79D9">
        <w:rPr>
          <w:rFonts w:eastAsia="Times New Roman" w:cs="Calibri"/>
          <w:bCs/>
          <w:iCs/>
          <w:kern w:val="36"/>
          <w:szCs w:val="20"/>
        </w:rPr>
        <w:t xml:space="preserve"> of God</w:t>
      </w:r>
      <w:r w:rsidR="007E35B6">
        <w:rPr>
          <w:rFonts w:cs="Calibri"/>
          <w:iCs/>
          <w:szCs w:val="20"/>
        </w:rPr>
        <w:t>.  In this light, they would assert, and advocate in law, that every person, should be</w:t>
      </w:r>
      <w:r w:rsidR="00CB3DD9">
        <w:rPr>
          <w:rFonts w:cs="Calibri"/>
          <w:iCs/>
          <w:szCs w:val="20"/>
        </w:rPr>
        <w:t xml:space="preserve"> </w:t>
      </w:r>
      <w:r w:rsidR="007E35B6">
        <w:rPr>
          <w:rFonts w:cs="Calibri"/>
          <w:iCs/>
          <w:szCs w:val="20"/>
        </w:rPr>
        <w:t xml:space="preserve">theoretically </w:t>
      </w:r>
      <w:r w:rsidR="00D45073">
        <w:rPr>
          <w:rFonts w:cs="Calibri"/>
          <w:iCs/>
          <w:szCs w:val="20"/>
        </w:rPr>
        <w:t>vested with</w:t>
      </w:r>
      <w:r w:rsidR="008B79D9" w:rsidRPr="008B79D9">
        <w:rPr>
          <w:rFonts w:cs="Calibri"/>
          <w:iCs/>
          <w:szCs w:val="20"/>
        </w:rPr>
        <w:t xml:space="preserve"> </w:t>
      </w:r>
      <w:r w:rsidR="008B79D9" w:rsidRPr="008B79D9">
        <w:rPr>
          <w:rFonts w:eastAsia="Times New Roman" w:cs="Calibri"/>
          <w:iCs/>
          <w:szCs w:val="20"/>
        </w:rPr>
        <w:t>fundamental, individual</w:t>
      </w:r>
      <w:r w:rsidR="00D45073">
        <w:rPr>
          <w:rFonts w:eastAsia="Times New Roman" w:cs="Calibri"/>
          <w:iCs/>
          <w:szCs w:val="20"/>
        </w:rPr>
        <w:t>,</w:t>
      </w:r>
      <w:r w:rsidR="008B79D9" w:rsidRPr="008B79D9">
        <w:rPr>
          <w:rFonts w:eastAsia="Times New Roman" w:cs="Calibri"/>
          <w:iCs/>
          <w:szCs w:val="20"/>
        </w:rPr>
        <w:t xml:space="preserve"> natural rights</w:t>
      </w:r>
      <w:r w:rsidR="008B79D9" w:rsidRPr="008B79D9">
        <w:rPr>
          <w:rFonts w:cs="Calibri"/>
          <w:iCs/>
          <w:szCs w:val="20"/>
        </w:rPr>
        <w:t>.</w:t>
      </w:r>
    </w:p>
    <w:p w14:paraId="3EF3E5E3" w14:textId="77777777" w:rsidR="008B79D9" w:rsidRDefault="008B79D9" w:rsidP="008B79D9">
      <w:pPr>
        <w:jc w:val="both"/>
        <w:divId w:val="511457718"/>
        <w:rPr>
          <w:rFonts w:cs="Calibri"/>
          <w:iCs/>
          <w:szCs w:val="20"/>
        </w:rPr>
      </w:pPr>
    </w:p>
    <w:p w14:paraId="2DC71A2B" w14:textId="64A87B16" w:rsidR="008B79D9" w:rsidRPr="008B79D9" w:rsidRDefault="008B79D9" w:rsidP="008B79D9">
      <w:pPr>
        <w:jc w:val="both"/>
        <w:divId w:val="511457718"/>
        <w:rPr>
          <w:rFonts w:cs="Calibri"/>
          <w:iCs/>
          <w:szCs w:val="20"/>
          <w:lang w:val="en"/>
        </w:rPr>
      </w:pPr>
      <w:r>
        <w:rPr>
          <w:rFonts w:cs="Calibri"/>
          <w:iCs/>
          <w:szCs w:val="20"/>
        </w:rPr>
        <w:t xml:space="preserve">Locke’s </w:t>
      </w:r>
      <w:r w:rsidR="00A9010B">
        <w:rPr>
          <w:rFonts w:cs="Calibri"/>
          <w:iCs/>
          <w:szCs w:val="20"/>
        </w:rPr>
        <w:t>historic book</w:t>
      </w:r>
      <w:r w:rsidRPr="008B79D9">
        <w:rPr>
          <w:rFonts w:cs="Calibri"/>
          <w:iCs/>
          <w:szCs w:val="20"/>
        </w:rPr>
        <w:t xml:space="preserve">, </w:t>
      </w:r>
      <w:r w:rsidRPr="008B79D9">
        <w:rPr>
          <w:rFonts w:cs="Calibri"/>
          <w:iCs/>
          <w:szCs w:val="20"/>
          <w:lang w:val="en"/>
        </w:rPr>
        <w:t>Two Treatises of Government, published in 1689</w:t>
      </w:r>
      <w:r w:rsidR="00963611">
        <w:rPr>
          <w:rFonts w:cs="Calibri"/>
          <w:iCs/>
          <w:szCs w:val="20"/>
          <w:lang w:val="en"/>
        </w:rPr>
        <w:t>,</w:t>
      </w:r>
      <w:r w:rsidRPr="008B79D9">
        <w:rPr>
          <w:rFonts w:cs="Calibri"/>
          <w:iCs/>
          <w:szCs w:val="20"/>
          <w:lang w:val="en"/>
        </w:rPr>
        <w:t xml:space="preserve"> </w:t>
      </w:r>
      <w:r w:rsidR="007F70FA">
        <w:rPr>
          <w:rFonts w:cs="Calibri"/>
          <w:iCs/>
          <w:szCs w:val="20"/>
          <w:lang w:val="en"/>
        </w:rPr>
        <w:t>was esp</w:t>
      </w:r>
      <w:r w:rsidR="00727612">
        <w:rPr>
          <w:rFonts w:cs="Calibri"/>
          <w:iCs/>
          <w:szCs w:val="20"/>
          <w:lang w:val="en"/>
        </w:rPr>
        <w:t xml:space="preserve">ecially </w:t>
      </w:r>
      <w:r w:rsidR="00CC4463">
        <w:rPr>
          <w:rFonts w:cs="Calibri"/>
          <w:iCs/>
          <w:szCs w:val="20"/>
          <w:lang w:val="en"/>
        </w:rPr>
        <w:t xml:space="preserve">meaningful and </w:t>
      </w:r>
      <w:r w:rsidR="005C2DC3">
        <w:rPr>
          <w:rFonts w:cs="Calibri"/>
          <w:iCs/>
          <w:szCs w:val="20"/>
          <w:lang w:val="en"/>
        </w:rPr>
        <w:t>compelling</w:t>
      </w:r>
      <w:r w:rsidR="00F726FB">
        <w:rPr>
          <w:rFonts w:cs="Calibri"/>
          <w:iCs/>
          <w:szCs w:val="20"/>
          <w:lang w:val="en"/>
        </w:rPr>
        <w:t xml:space="preserve">.  </w:t>
      </w:r>
      <w:r w:rsidR="00095931">
        <w:rPr>
          <w:rFonts w:cs="Calibri"/>
          <w:iCs/>
          <w:szCs w:val="20"/>
          <w:lang w:val="en"/>
        </w:rPr>
        <w:t xml:space="preserve">In this important </w:t>
      </w:r>
      <w:r w:rsidR="00A9010B">
        <w:rPr>
          <w:rFonts w:cs="Calibri"/>
          <w:iCs/>
          <w:szCs w:val="20"/>
          <w:lang w:val="en"/>
        </w:rPr>
        <w:t>work</w:t>
      </w:r>
      <w:r w:rsidR="00963611">
        <w:rPr>
          <w:rFonts w:cs="Calibri"/>
          <w:iCs/>
          <w:szCs w:val="20"/>
          <w:lang w:val="en"/>
        </w:rPr>
        <w:t>, this brilliant English lawyer and philosopher</w:t>
      </w:r>
      <w:r w:rsidR="0065596A">
        <w:rPr>
          <w:rFonts w:cs="Calibri"/>
          <w:iCs/>
          <w:szCs w:val="20"/>
          <w:lang w:val="en"/>
        </w:rPr>
        <w:t>,</w:t>
      </w:r>
      <w:r w:rsidR="00963611">
        <w:rPr>
          <w:rFonts w:cs="Calibri"/>
          <w:iCs/>
          <w:szCs w:val="20"/>
          <w:lang w:val="en"/>
        </w:rPr>
        <w:t xml:space="preserve"> </w:t>
      </w:r>
      <w:r w:rsidRPr="008B79D9">
        <w:rPr>
          <w:rFonts w:cs="Calibri"/>
          <w:iCs/>
          <w:szCs w:val="20"/>
          <w:lang w:val="en"/>
        </w:rPr>
        <w:t>advocated that every individual should be allowed b</w:t>
      </w:r>
      <w:r w:rsidR="00244A65">
        <w:rPr>
          <w:rFonts w:cs="Calibri"/>
          <w:iCs/>
          <w:szCs w:val="20"/>
          <w:lang w:val="en"/>
        </w:rPr>
        <w:t>y government to live in freedom.  He further  asserted</w:t>
      </w:r>
      <w:r w:rsidRPr="008B79D9">
        <w:rPr>
          <w:rFonts w:cs="Calibri"/>
          <w:iCs/>
          <w:szCs w:val="20"/>
          <w:lang w:val="en"/>
        </w:rPr>
        <w:t xml:space="preserve"> that each </w:t>
      </w:r>
      <w:r w:rsidR="009D3D56">
        <w:rPr>
          <w:rFonts w:cs="Calibri"/>
          <w:iCs/>
          <w:szCs w:val="20"/>
          <w:lang w:val="en"/>
        </w:rPr>
        <w:t xml:space="preserve">and every person, as </w:t>
      </w:r>
      <w:r w:rsidR="00414DBC">
        <w:rPr>
          <w:rFonts w:cs="Calibri"/>
          <w:iCs/>
          <w:szCs w:val="20"/>
          <w:lang w:val="en"/>
        </w:rPr>
        <w:t xml:space="preserve">an instrument of God, </w:t>
      </w:r>
      <w:r w:rsidRPr="008B79D9">
        <w:rPr>
          <w:rFonts w:cs="Calibri"/>
          <w:iCs/>
          <w:szCs w:val="20"/>
          <w:lang w:val="en"/>
        </w:rPr>
        <w:t>possessed three fu</w:t>
      </w:r>
      <w:r w:rsidR="007F0B58">
        <w:rPr>
          <w:rFonts w:cs="Calibri"/>
          <w:iCs/>
          <w:szCs w:val="20"/>
          <w:lang w:val="en"/>
        </w:rPr>
        <w:t>ndamental rights of natural law.  These rights, the foundation of freedom, included</w:t>
      </w:r>
      <w:r w:rsidRPr="008B79D9">
        <w:rPr>
          <w:rFonts w:cs="Calibri"/>
          <w:iCs/>
          <w:szCs w:val="20"/>
          <w:lang w:val="en"/>
        </w:rPr>
        <w:t xml:space="preserve"> life, liberty and the </w:t>
      </w:r>
      <w:r w:rsidR="00E70A1D">
        <w:rPr>
          <w:rFonts w:cs="Calibri"/>
          <w:iCs/>
          <w:szCs w:val="20"/>
          <w:lang w:val="en"/>
        </w:rPr>
        <w:t>pursuit of property.  Such</w:t>
      </w:r>
      <w:r w:rsidRPr="008B79D9">
        <w:rPr>
          <w:rFonts w:cs="Calibri"/>
          <w:iCs/>
          <w:szCs w:val="20"/>
          <w:lang w:val="en"/>
        </w:rPr>
        <w:t xml:space="preserve"> rights, </w:t>
      </w:r>
      <w:r w:rsidR="0092621D">
        <w:rPr>
          <w:rFonts w:cs="Calibri"/>
          <w:iCs/>
          <w:szCs w:val="20"/>
          <w:lang w:val="en"/>
        </w:rPr>
        <w:t>Locke argued</w:t>
      </w:r>
      <w:r w:rsidR="00A40CB2">
        <w:rPr>
          <w:rFonts w:cs="Calibri"/>
          <w:iCs/>
          <w:szCs w:val="20"/>
          <w:lang w:val="en"/>
        </w:rPr>
        <w:t xml:space="preserve">, </w:t>
      </w:r>
      <w:r w:rsidRPr="008B79D9">
        <w:rPr>
          <w:rFonts w:cs="Calibri"/>
          <w:iCs/>
          <w:szCs w:val="20"/>
          <w:lang w:val="en"/>
        </w:rPr>
        <w:t>were inherent to our humanity</w:t>
      </w:r>
      <w:r w:rsidR="00970C30">
        <w:rPr>
          <w:rFonts w:cs="Calibri"/>
          <w:iCs/>
          <w:szCs w:val="20"/>
          <w:lang w:val="en"/>
        </w:rPr>
        <w:t>.  They were</w:t>
      </w:r>
      <w:r w:rsidR="002B1F6A">
        <w:rPr>
          <w:rFonts w:cs="Calibri"/>
          <w:iCs/>
          <w:szCs w:val="20"/>
          <w:lang w:val="en"/>
        </w:rPr>
        <w:t>, Locke continued</w:t>
      </w:r>
      <w:r w:rsidRPr="008B79D9">
        <w:rPr>
          <w:rFonts w:cs="Calibri"/>
          <w:iCs/>
          <w:szCs w:val="20"/>
          <w:lang w:val="en"/>
        </w:rPr>
        <w:t xml:space="preserve">, </w:t>
      </w:r>
      <w:r w:rsidR="00702E99">
        <w:rPr>
          <w:rFonts w:cs="Calibri"/>
          <w:iCs/>
          <w:szCs w:val="20"/>
          <w:lang w:val="en"/>
        </w:rPr>
        <w:t xml:space="preserve">given to </w:t>
      </w:r>
      <w:r w:rsidRPr="008B79D9">
        <w:rPr>
          <w:rFonts w:cs="Calibri"/>
          <w:iCs/>
          <w:szCs w:val="20"/>
          <w:lang w:val="en"/>
        </w:rPr>
        <w:t xml:space="preserve">each </w:t>
      </w:r>
      <w:r w:rsidR="00702E99">
        <w:rPr>
          <w:rFonts w:cs="Calibri"/>
          <w:iCs/>
          <w:szCs w:val="20"/>
          <w:lang w:val="en"/>
        </w:rPr>
        <w:t xml:space="preserve">person by God, </w:t>
      </w:r>
      <w:r w:rsidR="00A766F3">
        <w:rPr>
          <w:rFonts w:cs="Calibri"/>
          <w:iCs/>
          <w:szCs w:val="20"/>
          <w:lang w:val="en"/>
        </w:rPr>
        <w:t xml:space="preserve">and </w:t>
      </w:r>
      <w:r w:rsidRPr="008B79D9">
        <w:rPr>
          <w:rFonts w:cs="Calibri"/>
          <w:iCs/>
          <w:szCs w:val="20"/>
          <w:lang w:val="en"/>
        </w:rPr>
        <w:t>no government</w:t>
      </w:r>
      <w:r w:rsidR="002B1F6A">
        <w:rPr>
          <w:rFonts w:cs="Calibri"/>
          <w:iCs/>
          <w:szCs w:val="20"/>
          <w:lang w:val="en"/>
        </w:rPr>
        <w:t>, therefore,</w:t>
      </w:r>
      <w:r w:rsidRPr="008B79D9">
        <w:rPr>
          <w:rFonts w:cs="Calibri"/>
          <w:iCs/>
          <w:szCs w:val="20"/>
          <w:lang w:val="en"/>
        </w:rPr>
        <w:t xml:space="preserve"> </w:t>
      </w:r>
      <w:r w:rsidR="00EA36C4">
        <w:rPr>
          <w:rFonts w:cs="Calibri"/>
          <w:iCs/>
          <w:szCs w:val="20"/>
          <w:lang w:val="en"/>
        </w:rPr>
        <w:t>should ever</w:t>
      </w:r>
      <w:r w:rsidRPr="008B79D9">
        <w:rPr>
          <w:rFonts w:cs="Calibri"/>
          <w:iCs/>
          <w:szCs w:val="20"/>
          <w:lang w:val="en"/>
        </w:rPr>
        <w:t xml:space="preserve"> infringe upon them</w:t>
      </w:r>
      <w:r w:rsidR="00A766F3">
        <w:rPr>
          <w:rFonts w:cs="Calibri"/>
          <w:iCs/>
          <w:szCs w:val="20"/>
          <w:lang w:val="en"/>
        </w:rPr>
        <w:t>,</w:t>
      </w:r>
      <w:r w:rsidRPr="008B79D9">
        <w:rPr>
          <w:rFonts w:cs="Calibri"/>
          <w:iCs/>
          <w:szCs w:val="20"/>
          <w:lang w:val="en"/>
        </w:rPr>
        <w:t xml:space="preserve"> without just cause.</w:t>
      </w:r>
    </w:p>
    <w:p w14:paraId="4A43C241" w14:textId="77777777" w:rsidR="00EA36C4" w:rsidRDefault="00EA36C4" w:rsidP="008B79D9">
      <w:pPr>
        <w:pStyle w:val="Heading1"/>
        <w:spacing w:before="0"/>
        <w:jc w:val="both"/>
        <w:divId w:val="511457718"/>
        <w:rPr>
          <w:rFonts w:cs="Calibri"/>
          <w:b w:val="0"/>
          <w:iCs/>
          <w:sz w:val="20"/>
          <w:szCs w:val="20"/>
          <w:lang w:val="en"/>
        </w:rPr>
      </w:pPr>
    </w:p>
    <w:p w14:paraId="24802144" w14:textId="77777777" w:rsidR="008B79D9" w:rsidRPr="008B79D9" w:rsidRDefault="00EA36C4" w:rsidP="008B79D9">
      <w:pPr>
        <w:pStyle w:val="Heading1"/>
        <w:spacing w:before="0"/>
        <w:jc w:val="both"/>
        <w:divId w:val="511457718"/>
        <w:rPr>
          <w:rFonts w:cs="Calibri"/>
          <w:b w:val="0"/>
          <w:iCs/>
          <w:sz w:val="20"/>
          <w:szCs w:val="20"/>
          <w:lang w:val="en"/>
        </w:rPr>
      </w:pPr>
      <w:r>
        <w:rPr>
          <w:rFonts w:cs="Calibri"/>
          <w:b w:val="0"/>
          <w:iCs/>
          <w:sz w:val="20"/>
          <w:szCs w:val="20"/>
          <w:lang w:val="en"/>
        </w:rPr>
        <w:t xml:space="preserve">This </w:t>
      </w:r>
      <w:r w:rsidR="008B79D9" w:rsidRPr="008B79D9">
        <w:rPr>
          <w:rFonts w:cs="Calibri"/>
          <w:b w:val="0"/>
          <w:iCs/>
          <w:sz w:val="20"/>
          <w:szCs w:val="20"/>
          <w:lang w:val="en"/>
        </w:rPr>
        <w:t xml:space="preserve">Lockean philosophy was well known by the people of America in 1777.  </w:t>
      </w:r>
      <w:r w:rsidR="006F1EB6">
        <w:rPr>
          <w:rFonts w:cs="Calibri"/>
          <w:b w:val="0"/>
          <w:iCs/>
          <w:sz w:val="20"/>
          <w:szCs w:val="20"/>
          <w:lang w:val="en"/>
        </w:rPr>
        <w:t>Indeed, t</w:t>
      </w:r>
      <w:r w:rsidR="008B79D9" w:rsidRPr="008B79D9">
        <w:rPr>
          <w:rFonts w:cs="Calibri"/>
          <w:b w:val="0"/>
          <w:iCs/>
          <w:sz w:val="20"/>
          <w:szCs w:val="20"/>
          <w:lang w:val="en"/>
        </w:rPr>
        <w:t>hey f</w:t>
      </w:r>
      <w:r w:rsidR="005C2DC3">
        <w:rPr>
          <w:rFonts w:cs="Calibri"/>
          <w:b w:val="0"/>
          <w:iCs/>
          <w:sz w:val="20"/>
          <w:szCs w:val="20"/>
          <w:lang w:val="en"/>
        </w:rPr>
        <w:t xml:space="preserve">ound his arguments so </w:t>
      </w:r>
      <w:r w:rsidR="00E53AAB">
        <w:rPr>
          <w:rFonts w:cs="Calibri"/>
          <w:b w:val="0"/>
          <w:iCs/>
          <w:sz w:val="20"/>
          <w:szCs w:val="20"/>
          <w:lang w:val="en"/>
        </w:rPr>
        <w:t>persuasive</w:t>
      </w:r>
      <w:r w:rsidR="006F1EB6">
        <w:rPr>
          <w:rFonts w:cs="Calibri"/>
          <w:b w:val="0"/>
          <w:iCs/>
          <w:sz w:val="20"/>
          <w:szCs w:val="20"/>
          <w:lang w:val="en"/>
        </w:rPr>
        <w:t>,</w:t>
      </w:r>
      <w:r w:rsidR="008B79D9" w:rsidRPr="008B79D9">
        <w:rPr>
          <w:rFonts w:cs="Calibri"/>
          <w:b w:val="0"/>
          <w:iCs/>
          <w:sz w:val="20"/>
          <w:szCs w:val="20"/>
          <w:lang w:val="en"/>
        </w:rPr>
        <w:t xml:space="preserve"> that the American Declaration of Independence, adopted by the Continental Congress on July 4, 1776, even paraphrased his words</w:t>
      </w:r>
      <w:r w:rsidR="000955A1">
        <w:rPr>
          <w:rFonts w:cs="Calibri"/>
          <w:b w:val="0"/>
          <w:iCs/>
          <w:sz w:val="20"/>
          <w:szCs w:val="20"/>
          <w:lang w:val="en"/>
        </w:rPr>
        <w:t xml:space="preserve"> from</w:t>
      </w:r>
      <w:r w:rsidR="00E271CB" w:rsidRPr="00E271CB">
        <w:rPr>
          <w:rFonts w:cs="Calibri"/>
          <w:iCs/>
          <w:szCs w:val="20"/>
          <w:lang w:val="en"/>
        </w:rPr>
        <w:t xml:space="preserve"> </w:t>
      </w:r>
      <w:r w:rsidR="00582BE5" w:rsidRPr="00582BE5">
        <w:rPr>
          <w:rFonts w:cs="Calibri"/>
          <w:b w:val="0"/>
          <w:iCs/>
          <w:sz w:val="20"/>
          <w:szCs w:val="20"/>
          <w:lang w:val="en"/>
        </w:rPr>
        <w:t>the</w:t>
      </w:r>
      <w:r w:rsidR="00582BE5">
        <w:rPr>
          <w:rFonts w:cs="Calibri"/>
          <w:b w:val="0"/>
          <w:iCs/>
          <w:sz w:val="20"/>
          <w:szCs w:val="20"/>
          <w:lang w:val="en"/>
        </w:rPr>
        <w:t xml:space="preserve"> </w:t>
      </w:r>
      <w:r w:rsidR="00E271CB" w:rsidRPr="00E271CB">
        <w:rPr>
          <w:rFonts w:cs="Calibri"/>
          <w:b w:val="0"/>
          <w:iCs/>
          <w:sz w:val="20"/>
          <w:szCs w:val="20"/>
          <w:lang w:val="en"/>
        </w:rPr>
        <w:t xml:space="preserve">Two Treatises of Government, </w:t>
      </w:r>
      <w:r w:rsidR="008B79D9" w:rsidRPr="008B79D9">
        <w:rPr>
          <w:rFonts w:cs="Calibri"/>
          <w:b w:val="0"/>
          <w:iCs/>
          <w:sz w:val="20"/>
          <w:szCs w:val="20"/>
          <w:lang w:val="en"/>
        </w:rPr>
        <w:t>stating:</w:t>
      </w:r>
    </w:p>
    <w:p w14:paraId="6288E586" w14:textId="77777777" w:rsidR="008B79D9" w:rsidRPr="008B79D9" w:rsidRDefault="008B79D9" w:rsidP="008B79D9">
      <w:pPr>
        <w:pStyle w:val="Heading1"/>
        <w:spacing w:before="0"/>
        <w:jc w:val="both"/>
        <w:divId w:val="511457718"/>
        <w:rPr>
          <w:rFonts w:cs="Calibri"/>
          <w:b w:val="0"/>
          <w:i/>
          <w:iCs/>
          <w:sz w:val="20"/>
          <w:szCs w:val="20"/>
          <w:lang w:val="en"/>
        </w:rPr>
      </w:pPr>
    </w:p>
    <w:p w14:paraId="38DA2BE2" w14:textId="77777777" w:rsidR="008B79D9" w:rsidRPr="008B79D9" w:rsidRDefault="008B79D9" w:rsidP="008B79D9">
      <w:pPr>
        <w:pStyle w:val="Heading1"/>
        <w:spacing w:before="0"/>
        <w:jc w:val="both"/>
        <w:divId w:val="511457718"/>
        <w:rPr>
          <w:rFonts w:cs="Calibri"/>
          <w:b w:val="0"/>
          <w:i/>
          <w:sz w:val="20"/>
          <w:szCs w:val="20"/>
          <w:lang w:val="en"/>
        </w:rPr>
      </w:pPr>
      <w:r w:rsidRPr="008B79D9">
        <w:rPr>
          <w:rFonts w:cs="Calibri"/>
          <w:b w:val="0"/>
          <w:i/>
          <w:color w:val="000000"/>
          <w:sz w:val="20"/>
          <w:szCs w:val="20"/>
        </w:rPr>
        <w:t>“</w:t>
      </w:r>
      <w:r w:rsidRPr="008B79D9">
        <w:rPr>
          <w:rFonts w:eastAsia="Times New Roman" w:cs="Calibri"/>
          <w:b w:val="0"/>
          <w:i/>
          <w:color w:val="000000"/>
          <w:sz w:val="20"/>
          <w:szCs w:val="20"/>
        </w:rPr>
        <w:t xml:space="preserve">We hold these truths to be self-evident, that all men are created equal, that they are endowed by their Creator with certain unalienable Rights, that among these are </w:t>
      </w:r>
      <w:r w:rsidRPr="00E53AAB">
        <w:rPr>
          <w:rFonts w:eastAsia="Times New Roman" w:cs="Calibri"/>
          <w:i/>
          <w:color w:val="000000"/>
          <w:sz w:val="20"/>
          <w:szCs w:val="20"/>
        </w:rPr>
        <w:t>Life, Liberty</w:t>
      </w:r>
      <w:r w:rsidRPr="00E53AAB">
        <w:rPr>
          <w:rFonts w:cs="Calibri"/>
          <w:i/>
          <w:color w:val="000000"/>
          <w:sz w:val="20"/>
          <w:szCs w:val="20"/>
        </w:rPr>
        <w:t xml:space="preserve"> and the pursuit of Happiness.</w:t>
      </w:r>
      <w:r w:rsidRPr="008B79D9">
        <w:rPr>
          <w:rFonts w:eastAsia="Times New Roman" w:cs="Calibri"/>
          <w:b w:val="0"/>
          <w:i/>
          <w:color w:val="000000"/>
          <w:sz w:val="20"/>
          <w:szCs w:val="20"/>
        </w:rPr>
        <w:t xml:space="preserve"> </w:t>
      </w:r>
      <w:r w:rsidRPr="008B79D9">
        <w:rPr>
          <w:rFonts w:cs="Calibri"/>
          <w:b w:val="0"/>
          <w:i/>
          <w:color w:val="000000"/>
          <w:sz w:val="20"/>
          <w:szCs w:val="20"/>
        </w:rPr>
        <w:t xml:space="preserve"> </w:t>
      </w:r>
      <w:r w:rsidRPr="008B79D9">
        <w:rPr>
          <w:rFonts w:eastAsia="Times New Roman" w:cs="Calibri"/>
          <w:b w:val="0"/>
          <w:i/>
          <w:color w:val="000000"/>
          <w:sz w:val="20"/>
          <w:szCs w:val="20"/>
        </w:rPr>
        <w:t>That to secure these rights, Governments are instituted among Men, deriving their just powers from the consent of the governed</w:t>
      </w:r>
      <w:r w:rsidRPr="008B79D9">
        <w:rPr>
          <w:rFonts w:cs="Calibri"/>
          <w:b w:val="0"/>
          <w:i/>
          <w:color w:val="000000"/>
          <w:sz w:val="20"/>
          <w:szCs w:val="20"/>
        </w:rPr>
        <w:t>.”</w:t>
      </w:r>
    </w:p>
    <w:p w14:paraId="24D24DA7" w14:textId="77777777" w:rsidR="00F6330F" w:rsidRDefault="00F6330F" w:rsidP="008B79D9">
      <w:pPr>
        <w:pStyle w:val="Heading1"/>
        <w:spacing w:before="0"/>
        <w:jc w:val="both"/>
        <w:divId w:val="511457718"/>
        <w:rPr>
          <w:rFonts w:eastAsia="Times New Roman" w:cs="Calibri"/>
          <w:b w:val="0"/>
          <w:color w:val="000000"/>
          <w:sz w:val="20"/>
          <w:szCs w:val="20"/>
        </w:rPr>
      </w:pPr>
    </w:p>
    <w:p w14:paraId="3A934FE4" w14:textId="77777777" w:rsidR="00805253" w:rsidRDefault="00717FE3" w:rsidP="008B79D9">
      <w:pPr>
        <w:pStyle w:val="Heading1"/>
        <w:spacing w:before="0"/>
        <w:jc w:val="both"/>
        <w:divId w:val="511457718"/>
        <w:rPr>
          <w:rFonts w:eastAsia="Times New Roman" w:cs="Calibri"/>
          <w:b w:val="0"/>
          <w:color w:val="000000"/>
          <w:sz w:val="20"/>
          <w:szCs w:val="20"/>
        </w:rPr>
      </w:pPr>
      <w:r>
        <w:rPr>
          <w:rFonts w:eastAsia="Times New Roman" w:cs="Calibri"/>
          <w:b w:val="0"/>
          <w:color w:val="000000"/>
          <w:sz w:val="20"/>
          <w:szCs w:val="20"/>
        </w:rPr>
        <w:t xml:space="preserve">There is little </w:t>
      </w:r>
      <w:r w:rsidR="005741E5">
        <w:rPr>
          <w:rFonts w:eastAsia="Times New Roman" w:cs="Calibri"/>
          <w:b w:val="0"/>
          <w:color w:val="000000"/>
          <w:sz w:val="20"/>
          <w:szCs w:val="20"/>
        </w:rPr>
        <w:t>question</w:t>
      </w:r>
      <w:r w:rsidR="00FE73E0">
        <w:rPr>
          <w:rFonts w:eastAsia="Times New Roman" w:cs="Calibri"/>
          <w:b w:val="0"/>
          <w:color w:val="000000"/>
          <w:sz w:val="20"/>
          <w:szCs w:val="20"/>
        </w:rPr>
        <w:t xml:space="preserve"> that without the aforementioned</w:t>
      </w:r>
      <w:r w:rsidR="004803F9">
        <w:rPr>
          <w:rFonts w:eastAsia="Times New Roman" w:cs="Calibri"/>
          <w:b w:val="0"/>
          <w:color w:val="000000"/>
          <w:sz w:val="20"/>
          <w:szCs w:val="20"/>
        </w:rPr>
        <w:t xml:space="preserve"> evolution of</w:t>
      </w:r>
      <w:r w:rsidR="006313E1">
        <w:rPr>
          <w:rFonts w:eastAsia="Times New Roman" w:cs="Calibri"/>
          <w:b w:val="0"/>
          <w:color w:val="000000"/>
          <w:sz w:val="20"/>
          <w:szCs w:val="20"/>
        </w:rPr>
        <w:t xml:space="preserve"> </w:t>
      </w:r>
      <w:r w:rsidR="005741E5">
        <w:rPr>
          <w:rFonts w:eastAsia="Times New Roman" w:cs="Calibri"/>
          <w:b w:val="0"/>
          <w:color w:val="000000"/>
          <w:sz w:val="20"/>
          <w:szCs w:val="20"/>
        </w:rPr>
        <w:t xml:space="preserve">individual rights under English Law, </w:t>
      </w:r>
      <w:r w:rsidR="00D33802">
        <w:rPr>
          <w:rFonts w:eastAsia="Times New Roman" w:cs="Calibri"/>
          <w:b w:val="0"/>
          <w:color w:val="000000"/>
          <w:sz w:val="20"/>
          <w:szCs w:val="20"/>
        </w:rPr>
        <w:t xml:space="preserve">that the people of New York in 1777 could not have </w:t>
      </w:r>
      <w:r w:rsidR="004803F9">
        <w:rPr>
          <w:rFonts w:eastAsia="Times New Roman" w:cs="Calibri"/>
          <w:b w:val="0"/>
          <w:color w:val="000000"/>
          <w:sz w:val="20"/>
          <w:szCs w:val="20"/>
        </w:rPr>
        <w:t>transformed</w:t>
      </w:r>
      <w:r w:rsidR="00D33802">
        <w:rPr>
          <w:rFonts w:eastAsia="Times New Roman" w:cs="Calibri"/>
          <w:b w:val="0"/>
          <w:color w:val="000000"/>
          <w:sz w:val="20"/>
          <w:szCs w:val="20"/>
        </w:rPr>
        <w:t xml:space="preserve"> </w:t>
      </w:r>
      <w:r w:rsidR="00230A31">
        <w:rPr>
          <w:rFonts w:eastAsia="Times New Roman" w:cs="Calibri"/>
          <w:b w:val="0"/>
          <w:color w:val="000000"/>
          <w:sz w:val="20"/>
          <w:szCs w:val="20"/>
        </w:rPr>
        <w:t xml:space="preserve">these </w:t>
      </w:r>
      <w:r w:rsidR="00300018">
        <w:rPr>
          <w:rFonts w:eastAsia="Times New Roman" w:cs="Calibri"/>
          <w:b w:val="0"/>
          <w:color w:val="000000"/>
          <w:sz w:val="20"/>
          <w:szCs w:val="20"/>
        </w:rPr>
        <w:t xml:space="preserve">important </w:t>
      </w:r>
      <w:r w:rsidR="00230A31">
        <w:rPr>
          <w:rFonts w:eastAsia="Times New Roman" w:cs="Calibri"/>
          <w:b w:val="0"/>
          <w:color w:val="000000"/>
          <w:sz w:val="20"/>
          <w:szCs w:val="20"/>
        </w:rPr>
        <w:t>phil</w:t>
      </w:r>
      <w:r w:rsidR="00C87668">
        <w:rPr>
          <w:rFonts w:eastAsia="Times New Roman" w:cs="Calibri"/>
          <w:b w:val="0"/>
          <w:color w:val="000000"/>
          <w:sz w:val="20"/>
          <w:szCs w:val="20"/>
        </w:rPr>
        <w:t xml:space="preserve">osophical concepts </w:t>
      </w:r>
      <w:r w:rsidR="004803F9">
        <w:rPr>
          <w:rFonts w:eastAsia="Times New Roman" w:cs="Calibri"/>
          <w:b w:val="0"/>
          <w:color w:val="000000"/>
          <w:sz w:val="20"/>
          <w:szCs w:val="20"/>
        </w:rPr>
        <w:t xml:space="preserve">into the guarantees of freedom </w:t>
      </w:r>
      <w:r w:rsidR="00C06951">
        <w:rPr>
          <w:rFonts w:eastAsia="Times New Roman" w:cs="Calibri"/>
          <w:b w:val="0"/>
          <w:color w:val="000000"/>
          <w:sz w:val="20"/>
          <w:szCs w:val="20"/>
        </w:rPr>
        <w:t xml:space="preserve">we enjoy today.  </w:t>
      </w:r>
    </w:p>
    <w:p w14:paraId="234B09C4" w14:textId="77777777" w:rsidR="00805253" w:rsidRDefault="00805253" w:rsidP="008B79D9">
      <w:pPr>
        <w:pStyle w:val="Heading1"/>
        <w:spacing w:before="0"/>
        <w:jc w:val="both"/>
        <w:divId w:val="511457718"/>
        <w:rPr>
          <w:rFonts w:eastAsia="Times New Roman" w:cs="Calibri"/>
          <w:b w:val="0"/>
          <w:color w:val="000000"/>
          <w:sz w:val="20"/>
          <w:szCs w:val="20"/>
        </w:rPr>
      </w:pPr>
    </w:p>
    <w:p w14:paraId="32F9BD43" w14:textId="252E24F2" w:rsidR="00F6330F" w:rsidRDefault="00805253" w:rsidP="008B79D9">
      <w:pPr>
        <w:pStyle w:val="Heading1"/>
        <w:spacing w:before="0"/>
        <w:jc w:val="both"/>
        <w:divId w:val="511457718"/>
        <w:rPr>
          <w:rFonts w:eastAsia="Times New Roman" w:cs="Calibri"/>
          <w:b w:val="0"/>
          <w:color w:val="000000"/>
          <w:sz w:val="20"/>
          <w:szCs w:val="20"/>
        </w:rPr>
      </w:pPr>
      <w:r>
        <w:rPr>
          <w:rFonts w:eastAsia="Times New Roman" w:cs="Calibri"/>
          <w:b w:val="0"/>
          <w:color w:val="000000"/>
          <w:sz w:val="20"/>
          <w:szCs w:val="20"/>
        </w:rPr>
        <w:t>The flip side of this is equally true</w:t>
      </w:r>
      <w:r w:rsidR="003B67A7">
        <w:rPr>
          <w:rFonts w:eastAsia="Times New Roman" w:cs="Calibri"/>
          <w:b w:val="0"/>
          <w:color w:val="000000"/>
          <w:sz w:val="20"/>
          <w:szCs w:val="20"/>
        </w:rPr>
        <w:t>,</w:t>
      </w:r>
      <w:r w:rsidR="00300018">
        <w:rPr>
          <w:rFonts w:eastAsia="Times New Roman" w:cs="Calibri"/>
          <w:b w:val="0"/>
          <w:color w:val="000000"/>
          <w:sz w:val="20"/>
          <w:szCs w:val="20"/>
        </w:rPr>
        <w:t xml:space="preserve"> </w:t>
      </w:r>
      <w:r>
        <w:rPr>
          <w:rFonts w:eastAsia="Times New Roman" w:cs="Calibri"/>
          <w:b w:val="0"/>
          <w:color w:val="000000"/>
          <w:sz w:val="20"/>
          <w:szCs w:val="20"/>
        </w:rPr>
        <w:t xml:space="preserve">however.  For history is littered with concepts that never become reality.  And </w:t>
      </w:r>
      <w:r w:rsidR="00300018">
        <w:rPr>
          <w:rFonts w:eastAsia="Times New Roman" w:cs="Calibri"/>
          <w:b w:val="0"/>
          <w:color w:val="000000"/>
          <w:sz w:val="20"/>
          <w:szCs w:val="20"/>
        </w:rPr>
        <w:t xml:space="preserve">without the people and events of </w:t>
      </w:r>
      <w:r w:rsidR="001C446B">
        <w:rPr>
          <w:rFonts w:eastAsia="Times New Roman" w:cs="Calibri"/>
          <w:b w:val="0"/>
          <w:color w:val="000000"/>
          <w:sz w:val="20"/>
          <w:szCs w:val="20"/>
        </w:rPr>
        <w:t xml:space="preserve">1777 New York, there is </w:t>
      </w:r>
      <w:r w:rsidR="00072F84">
        <w:rPr>
          <w:rFonts w:eastAsia="Times New Roman" w:cs="Calibri"/>
          <w:b w:val="0"/>
          <w:color w:val="000000"/>
          <w:sz w:val="20"/>
          <w:szCs w:val="20"/>
        </w:rPr>
        <w:t xml:space="preserve">a </w:t>
      </w:r>
      <w:r w:rsidR="001C446B">
        <w:rPr>
          <w:rFonts w:eastAsia="Times New Roman" w:cs="Calibri"/>
          <w:b w:val="0"/>
          <w:color w:val="000000"/>
          <w:sz w:val="20"/>
          <w:szCs w:val="20"/>
        </w:rPr>
        <w:t xml:space="preserve">serious question of whether </w:t>
      </w:r>
      <w:r>
        <w:rPr>
          <w:rFonts w:eastAsia="Times New Roman" w:cs="Calibri"/>
          <w:b w:val="0"/>
          <w:color w:val="000000"/>
          <w:sz w:val="20"/>
          <w:szCs w:val="20"/>
        </w:rPr>
        <w:t>that</w:t>
      </w:r>
      <w:r w:rsidR="00FC416F">
        <w:rPr>
          <w:rFonts w:eastAsia="Times New Roman" w:cs="Calibri"/>
          <w:b w:val="0"/>
          <w:color w:val="000000"/>
          <w:sz w:val="20"/>
          <w:szCs w:val="20"/>
        </w:rPr>
        <w:t xml:space="preserve"> reality of freedom</w:t>
      </w:r>
      <w:r w:rsidR="00BA6F9B">
        <w:rPr>
          <w:rFonts w:eastAsia="Times New Roman" w:cs="Calibri"/>
          <w:b w:val="0"/>
          <w:color w:val="000000"/>
          <w:sz w:val="20"/>
          <w:szCs w:val="20"/>
        </w:rPr>
        <w:t>, that</w:t>
      </w:r>
      <w:r w:rsidR="00FC416F">
        <w:rPr>
          <w:rFonts w:eastAsia="Times New Roman" w:cs="Calibri"/>
          <w:b w:val="0"/>
          <w:color w:val="000000"/>
          <w:sz w:val="20"/>
          <w:szCs w:val="20"/>
        </w:rPr>
        <w:t xml:space="preserve"> </w:t>
      </w:r>
      <w:r>
        <w:rPr>
          <w:rFonts w:eastAsia="Times New Roman" w:cs="Calibri"/>
          <w:b w:val="0"/>
          <w:color w:val="000000"/>
          <w:sz w:val="20"/>
          <w:szCs w:val="20"/>
        </w:rPr>
        <w:t xml:space="preserve">we enjoy today, and that </w:t>
      </w:r>
      <w:r w:rsidR="00FC416F">
        <w:rPr>
          <w:rFonts w:eastAsia="Times New Roman" w:cs="Calibri"/>
          <w:b w:val="0"/>
          <w:color w:val="000000"/>
          <w:sz w:val="20"/>
          <w:szCs w:val="20"/>
        </w:rPr>
        <w:t xml:space="preserve">they delivered to both </w:t>
      </w:r>
      <w:r w:rsidR="001C446B">
        <w:rPr>
          <w:rFonts w:eastAsia="Times New Roman" w:cs="Calibri"/>
          <w:b w:val="0"/>
          <w:color w:val="000000"/>
          <w:sz w:val="20"/>
          <w:szCs w:val="20"/>
        </w:rPr>
        <w:t xml:space="preserve">America and </w:t>
      </w:r>
      <w:r w:rsidR="00BA6F9B">
        <w:rPr>
          <w:rFonts w:eastAsia="Times New Roman" w:cs="Calibri"/>
          <w:b w:val="0"/>
          <w:color w:val="000000"/>
          <w:sz w:val="20"/>
          <w:szCs w:val="20"/>
        </w:rPr>
        <w:t xml:space="preserve">to </w:t>
      </w:r>
      <w:r w:rsidR="001C446B">
        <w:rPr>
          <w:rFonts w:eastAsia="Times New Roman" w:cs="Calibri"/>
          <w:b w:val="0"/>
          <w:color w:val="000000"/>
          <w:sz w:val="20"/>
          <w:szCs w:val="20"/>
        </w:rPr>
        <w:t>the world</w:t>
      </w:r>
      <w:r w:rsidR="00BA6F9B">
        <w:rPr>
          <w:rFonts w:eastAsia="Times New Roman" w:cs="Calibri"/>
          <w:b w:val="0"/>
          <w:color w:val="000000"/>
          <w:sz w:val="20"/>
          <w:szCs w:val="20"/>
        </w:rPr>
        <w:t>,</w:t>
      </w:r>
      <w:r w:rsidR="00072F84">
        <w:rPr>
          <w:rFonts w:eastAsia="Times New Roman" w:cs="Calibri"/>
          <w:b w:val="0"/>
          <w:color w:val="000000"/>
          <w:sz w:val="20"/>
          <w:szCs w:val="20"/>
        </w:rPr>
        <w:t xml:space="preserve"> would </w:t>
      </w:r>
      <w:r w:rsidR="003C6CA3">
        <w:rPr>
          <w:rFonts w:eastAsia="Times New Roman" w:cs="Calibri"/>
          <w:b w:val="0"/>
          <w:color w:val="000000"/>
          <w:sz w:val="20"/>
          <w:szCs w:val="20"/>
        </w:rPr>
        <w:t>have ever come to fruition.</w:t>
      </w:r>
      <w:r w:rsidR="00072F84">
        <w:rPr>
          <w:rFonts w:eastAsia="Times New Roman" w:cs="Calibri"/>
          <w:b w:val="0"/>
          <w:color w:val="000000"/>
          <w:sz w:val="20"/>
          <w:szCs w:val="20"/>
        </w:rPr>
        <w:t xml:space="preserve"> </w:t>
      </w:r>
      <w:r w:rsidR="001C446B">
        <w:rPr>
          <w:rFonts w:eastAsia="Times New Roman" w:cs="Calibri"/>
          <w:b w:val="0"/>
          <w:color w:val="000000"/>
          <w:sz w:val="20"/>
          <w:szCs w:val="20"/>
        </w:rPr>
        <w:t xml:space="preserve"> </w:t>
      </w:r>
      <w:r w:rsidR="00230A31">
        <w:rPr>
          <w:rFonts w:eastAsia="Times New Roman" w:cs="Calibri"/>
          <w:b w:val="0"/>
          <w:color w:val="000000"/>
          <w:sz w:val="20"/>
          <w:szCs w:val="20"/>
        </w:rPr>
        <w:t xml:space="preserve">  </w:t>
      </w:r>
    </w:p>
    <w:p w14:paraId="31DE72A8" w14:textId="77777777" w:rsidR="008B79D9" w:rsidRPr="008B79D9" w:rsidRDefault="008B79D9" w:rsidP="008B79D9">
      <w:pPr>
        <w:pStyle w:val="Heading1"/>
        <w:spacing w:before="0"/>
        <w:jc w:val="both"/>
        <w:divId w:val="511457718"/>
        <w:rPr>
          <w:rFonts w:eastAsia="Times New Roman" w:cs="Calibri"/>
          <w:b w:val="0"/>
          <w:color w:val="000000"/>
          <w:sz w:val="20"/>
          <w:szCs w:val="20"/>
        </w:rPr>
      </w:pPr>
      <w:r w:rsidRPr="008B79D9">
        <w:rPr>
          <w:rFonts w:eastAsia="Times New Roman" w:cs="Calibri"/>
          <w:b w:val="0"/>
          <w:color w:val="000000"/>
          <w:sz w:val="20"/>
          <w:szCs w:val="20"/>
        </w:rPr>
        <w:t xml:space="preserve">   </w:t>
      </w:r>
    </w:p>
    <w:p w14:paraId="3DE15D2A" w14:textId="77777777" w:rsidR="003D796F" w:rsidRDefault="003C6CA3" w:rsidP="008B79D9">
      <w:pPr>
        <w:jc w:val="both"/>
        <w:divId w:val="511457718"/>
        <w:rPr>
          <w:rFonts w:eastAsia="Times New Roman" w:cs="Calibri"/>
          <w:color w:val="000000"/>
          <w:szCs w:val="20"/>
        </w:rPr>
      </w:pPr>
      <w:r>
        <w:rPr>
          <w:rFonts w:eastAsia="Times New Roman" w:cs="Calibri"/>
          <w:color w:val="000000"/>
          <w:szCs w:val="20"/>
        </w:rPr>
        <w:t xml:space="preserve">For </w:t>
      </w:r>
      <w:r w:rsidR="000B058F">
        <w:rPr>
          <w:rFonts w:eastAsia="Times New Roman" w:cs="Calibri"/>
          <w:color w:val="000000"/>
          <w:szCs w:val="20"/>
        </w:rPr>
        <w:t xml:space="preserve">real </w:t>
      </w:r>
      <w:r>
        <w:rPr>
          <w:rFonts w:eastAsia="Times New Roman" w:cs="Calibri"/>
          <w:color w:val="000000"/>
          <w:szCs w:val="20"/>
        </w:rPr>
        <w:t>f</w:t>
      </w:r>
      <w:r w:rsidR="008B79D9" w:rsidRPr="008B79D9">
        <w:rPr>
          <w:rFonts w:eastAsia="Times New Roman" w:cs="Calibri"/>
          <w:color w:val="000000"/>
          <w:szCs w:val="20"/>
        </w:rPr>
        <w:t>reedom is much more than a philosophical or legal concept.  It's a way of life.</w:t>
      </w:r>
      <w:r w:rsidR="00733FD2">
        <w:rPr>
          <w:rFonts w:eastAsia="Times New Roman" w:cs="Calibri"/>
          <w:color w:val="000000"/>
          <w:szCs w:val="20"/>
        </w:rPr>
        <w:t xml:space="preserve">  It was the people of New York in 1777</w:t>
      </w:r>
      <w:r w:rsidR="00DD7E13">
        <w:rPr>
          <w:rFonts w:eastAsia="Times New Roman" w:cs="Calibri"/>
          <w:color w:val="000000"/>
          <w:szCs w:val="20"/>
        </w:rPr>
        <w:t>,</w:t>
      </w:r>
      <w:r w:rsidR="00733FD2">
        <w:rPr>
          <w:rFonts w:eastAsia="Times New Roman" w:cs="Calibri"/>
          <w:color w:val="000000"/>
          <w:szCs w:val="20"/>
        </w:rPr>
        <w:t xml:space="preserve"> that helped to transform</w:t>
      </w:r>
      <w:r w:rsidR="00110719">
        <w:rPr>
          <w:rFonts w:eastAsia="Times New Roman" w:cs="Calibri"/>
          <w:color w:val="000000"/>
          <w:szCs w:val="20"/>
        </w:rPr>
        <w:t xml:space="preserve"> that concept into a</w:t>
      </w:r>
      <w:r w:rsidR="00DD7E13">
        <w:rPr>
          <w:rFonts w:eastAsia="Times New Roman" w:cs="Calibri"/>
          <w:color w:val="000000"/>
          <w:szCs w:val="20"/>
        </w:rPr>
        <w:t>n actual</w:t>
      </w:r>
      <w:r w:rsidR="00110719">
        <w:rPr>
          <w:rFonts w:eastAsia="Times New Roman" w:cs="Calibri"/>
          <w:color w:val="000000"/>
          <w:szCs w:val="20"/>
        </w:rPr>
        <w:t xml:space="preserve"> reality</w:t>
      </w:r>
      <w:r w:rsidR="00046A11">
        <w:rPr>
          <w:rFonts w:eastAsia="Times New Roman" w:cs="Calibri"/>
          <w:color w:val="000000"/>
          <w:szCs w:val="20"/>
        </w:rPr>
        <w:t>.  It was their sacrifice</w:t>
      </w:r>
      <w:r w:rsidR="00DD7E13">
        <w:rPr>
          <w:rFonts w:eastAsia="Times New Roman" w:cs="Calibri"/>
          <w:color w:val="000000"/>
          <w:szCs w:val="20"/>
        </w:rPr>
        <w:t>,</w:t>
      </w:r>
      <w:r w:rsidR="00046A11">
        <w:rPr>
          <w:rFonts w:eastAsia="Times New Roman" w:cs="Calibri"/>
          <w:color w:val="000000"/>
          <w:szCs w:val="20"/>
        </w:rPr>
        <w:t xml:space="preserve"> </w:t>
      </w:r>
      <w:r w:rsidR="000B402F">
        <w:rPr>
          <w:rFonts w:eastAsia="Times New Roman" w:cs="Calibri"/>
          <w:color w:val="000000"/>
          <w:szCs w:val="20"/>
        </w:rPr>
        <w:t>their gift, that now</w:t>
      </w:r>
      <w:r w:rsidR="00046A11">
        <w:rPr>
          <w:rFonts w:eastAsia="Times New Roman" w:cs="Calibri"/>
          <w:color w:val="000000"/>
          <w:szCs w:val="20"/>
        </w:rPr>
        <w:t xml:space="preserve"> </w:t>
      </w:r>
      <w:r w:rsidR="009B6364">
        <w:rPr>
          <w:rFonts w:eastAsia="Times New Roman" w:cs="Calibri"/>
          <w:color w:val="000000"/>
          <w:szCs w:val="20"/>
        </w:rPr>
        <w:t>allo</w:t>
      </w:r>
      <w:r w:rsidR="00902844">
        <w:rPr>
          <w:rFonts w:eastAsia="Times New Roman" w:cs="Calibri"/>
          <w:color w:val="000000"/>
          <w:szCs w:val="20"/>
        </w:rPr>
        <w:t>ws each</w:t>
      </w:r>
      <w:r w:rsidR="006D78F2">
        <w:rPr>
          <w:rFonts w:eastAsia="Times New Roman" w:cs="Calibri"/>
          <w:color w:val="000000"/>
          <w:szCs w:val="20"/>
        </w:rPr>
        <w:t xml:space="preserve"> of us, the average person</w:t>
      </w:r>
      <w:r w:rsidR="00C94948">
        <w:rPr>
          <w:rFonts w:eastAsia="Times New Roman" w:cs="Calibri"/>
          <w:color w:val="000000"/>
          <w:szCs w:val="20"/>
        </w:rPr>
        <w:t xml:space="preserve">, </w:t>
      </w:r>
      <w:r w:rsidR="003D796F">
        <w:rPr>
          <w:rFonts w:eastAsia="Times New Roman" w:cs="Calibri"/>
          <w:color w:val="000000"/>
          <w:szCs w:val="20"/>
        </w:rPr>
        <w:t>to live a</w:t>
      </w:r>
      <w:r w:rsidR="00B63570">
        <w:rPr>
          <w:rFonts w:eastAsia="Times New Roman" w:cs="Calibri"/>
          <w:color w:val="000000"/>
          <w:szCs w:val="20"/>
        </w:rPr>
        <w:t xml:space="preserve"> life</w:t>
      </w:r>
      <w:r w:rsidR="003D796F">
        <w:rPr>
          <w:rFonts w:eastAsia="Times New Roman" w:cs="Calibri"/>
          <w:color w:val="000000"/>
          <w:szCs w:val="20"/>
        </w:rPr>
        <w:t xml:space="preserve"> of individual freedom</w:t>
      </w:r>
      <w:r w:rsidR="00046A11">
        <w:rPr>
          <w:rFonts w:eastAsia="Times New Roman" w:cs="Calibri"/>
          <w:color w:val="000000"/>
          <w:szCs w:val="20"/>
        </w:rPr>
        <w:t>.</w:t>
      </w:r>
    </w:p>
    <w:p w14:paraId="09BFEEB3" w14:textId="1D14AEBB" w:rsidR="00753D9F" w:rsidRDefault="002A64B4" w:rsidP="008B79D9">
      <w:pPr>
        <w:jc w:val="both"/>
        <w:divId w:val="511457718"/>
        <w:rPr>
          <w:rFonts w:eastAsia="Times New Roman" w:cs="Calibri"/>
          <w:color w:val="000000"/>
          <w:szCs w:val="20"/>
        </w:rPr>
      </w:pPr>
      <w:r>
        <w:rPr>
          <w:rFonts w:eastAsia="Times New Roman" w:cs="Calibri"/>
          <w:color w:val="000000"/>
          <w:szCs w:val="20"/>
        </w:rPr>
        <w:br/>
      </w:r>
      <w:r w:rsidR="008B79D9" w:rsidRPr="008B79D9">
        <w:rPr>
          <w:rFonts w:eastAsia="Times New Roman" w:cs="Calibri"/>
          <w:color w:val="000000"/>
          <w:szCs w:val="20"/>
        </w:rPr>
        <w:t>The people of New York, in 1777 had, to a person, a direct, personal and full understanding o</w:t>
      </w:r>
      <w:r w:rsidR="00805253">
        <w:rPr>
          <w:rFonts w:eastAsia="Times New Roman" w:cs="Calibri"/>
          <w:color w:val="000000"/>
          <w:szCs w:val="20"/>
        </w:rPr>
        <w:t>f freedom.  They believed in it.  They promoted it.</w:t>
      </w:r>
      <w:r w:rsidR="008B79D9" w:rsidRPr="008B79D9">
        <w:rPr>
          <w:rFonts w:eastAsia="Times New Roman" w:cs="Calibri"/>
          <w:color w:val="000000"/>
          <w:szCs w:val="20"/>
        </w:rPr>
        <w:t xml:space="preserve"> </w:t>
      </w:r>
      <w:r w:rsidR="00805253">
        <w:rPr>
          <w:rFonts w:eastAsia="Times New Roman" w:cs="Calibri"/>
          <w:color w:val="000000"/>
          <w:szCs w:val="20"/>
        </w:rPr>
        <w:t xml:space="preserve"> A</w:t>
      </w:r>
      <w:r w:rsidR="008B79D9" w:rsidRPr="008B79D9">
        <w:rPr>
          <w:rFonts w:eastAsia="Times New Roman" w:cs="Calibri"/>
          <w:color w:val="000000"/>
          <w:szCs w:val="20"/>
        </w:rPr>
        <w:t xml:space="preserve">nd </w:t>
      </w:r>
      <w:r w:rsidR="00805253">
        <w:rPr>
          <w:rFonts w:eastAsia="Times New Roman" w:cs="Calibri"/>
          <w:color w:val="000000"/>
          <w:szCs w:val="20"/>
        </w:rPr>
        <w:t xml:space="preserve">as this book will show, </w:t>
      </w:r>
      <w:r w:rsidR="008B79D9" w:rsidRPr="008B79D9">
        <w:rPr>
          <w:rFonts w:eastAsia="Times New Roman" w:cs="Calibri"/>
          <w:color w:val="000000"/>
          <w:szCs w:val="20"/>
        </w:rPr>
        <w:t xml:space="preserve">they would fight and die for its preservation.  </w:t>
      </w:r>
    </w:p>
    <w:p w14:paraId="233505B9" w14:textId="77777777" w:rsidR="00753D9F" w:rsidRDefault="00753D9F" w:rsidP="008B79D9">
      <w:pPr>
        <w:jc w:val="both"/>
        <w:divId w:val="511457718"/>
        <w:rPr>
          <w:rFonts w:eastAsia="Times New Roman" w:cs="Calibri"/>
          <w:color w:val="000000"/>
          <w:szCs w:val="20"/>
        </w:rPr>
      </w:pPr>
    </w:p>
    <w:p w14:paraId="442942A1"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That is </w:t>
      </w:r>
      <w:r w:rsidR="00C906F0">
        <w:rPr>
          <w:rFonts w:eastAsia="Times New Roman" w:cs="Calibri"/>
          <w:color w:val="000000"/>
          <w:szCs w:val="20"/>
        </w:rPr>
        <w:t>why their story is so captivating</w:t>
      </w:r>
      <w:r w:rsidRPr="008B79D9">
        <w:rPr>
          <w:rFonts w:eastAsia="Times New Roman" w:cs="Calibri"/>
          <w:color w:val="000000"/>
          <w:szCs w:val="20"/>
        </w:rPr>
        <w:t>.</w:t>
      </w:r>
    </w:p>
    <w:p w14:paraId="7DEDEBB5" w14:textId="77777777" w:rsidR="008B79D9" w:rsidRPr="008B79D9" w:rsidRDefault="008B79D9" w:rsidP="008B79D9">
      <w:pPr>
        <w:jc w:val="both"/>
        <w:divId w:val="511457718"/>
        <w:rPr>
          <w:rFonts w:eastAsia="Times New Roman" w:cs="Calibri"/>
          <w:color w:val="000000"/>
          <w:szCs w:val="20"/>
        </w:rPr>
      </w:pPr>
    </w:p>
    <w:p w14:paraId="2B787B10" w14:textId="77777777" w:rsidR="008B79D9" w:rsidRPr="008B79D9" w:rsidRDefault="009B2A3B" w:rsidP="008B79D9">
      <w:pPr>
        <w:jc w:val="both"/>
        <w:divId w:val="511457718"/>
        <w:rPr>
          <w:rFonts w:eastAsia="Times New Roman" w:cs="Calibri"/>
          <w:color w:val="000000"/>
          <w:szCs w:val="20"/>
        </w:rPr>
      </w:pPr>
      <w:r>
        <w:rPr>
          <w:rFonts w:eastAsia="Times New Roman" w:cs="Calibri"/>
          <w:color w:val="000000"/>
          <w:szCs w:val="20"/>
        </w:rPr>
        <w:lastRenderedPageBreak/>
        <w:t>Theirs</w:t>
      </w:r>
      <w:r w:rsidR="008B79D9" w:rsidRPr="008B79D9">
        <w:rPr>
          <w:rFonts w:eastAsia="Times New Roman" w:cs="Calibri"/>
          <w:color w:val="000000"/>
          <w:szCs w:val="20"/>
        </w:rPr>
        <w:t xml:space="preserve"> is a truly American story.  </w:t>
      </w:r>
      <w:r w:rsidR="00E91F35">
        <w:rPr>
          <w:rFonts w:eastAsia="Times New Roman" w:cs="Calibri"/>
          <w:color w:val="000000"/>
          <w:szCs w:val="20"/>
        </w:rPr>
        <w:t>It is a story shaped by the time and place of 1777 New York</w:t>
      </w:r>
      <w:r w:rsidR="00F804E6">
        <w:rPr>
          <w:rFonts w:eastAsia="Times New Roman" w:cs="Calibri"/>
          <w:color w:val="000000"/>
          <w:szCs w:val="20"/>
        </w:rPr>
        <w:t xml:space="preserve">.  </w:t>
      </w:r>
      <w:r w:rsidR="00C63AE8">
        <w:rPr>
          <w:rFonts w:eastAsia="Times New Roman" w:cs="Calibri"/>
          <w:color w:val="000000"/>
          <w:szCs w:val="20"/>
        </w:rPr>
        <w:t>It</w:t>
      </w:r>
      <w:r w:rsidR="00CC1687">
        <w:rPr>
          <w:rFonts w:eastAsia="Times New Roman" w:cs="Calibri"/>
          <w:color w:val="000000"/>
          <w:szCs w:val="20"/>
        </w:rPr>
        <w:t xml:space="preserve"> is a story of remarkable and courageous people.  </w:t>
      </w:r>
      <w:r w:rsidR="008B79D9" w:rsidRPr="008B79D9">
        <w:rPr>
          <w:rFonts w:eastAsia="Times New Roman" w:cs="Calibri"/>
          <w:color w:val="000000"/>
          <w:szCs w:val="20"/>
        </w:rPr>
        <w:t xml:space="preserve">It is the story of </w:t>
      </w:r>
      <w:r w:rsidR="00F804E6">
        <w:rPr>
          <w:rFonts w:eastAsia="Times New Roman" w:cs="Calibri"/>
          <w:color w:val="000000"/>
          <w:szCs w:val="20"/>
        </w:rPr>
        <w:t>the value</w:t>
      </w:r>
      <w:r w:rsidR="00CC1687">
        <w:rPr>
          <w:rFonts w:eastAsia="Times New Roman" w:cs="Calibri"/>
          <w:color w:val="000000"/>
          <w:szCs w:val="20"/>
        </w:rPr>
        <w:t xml:space="preserve">, and </w:t>
      </w:r>
      <w:r w:rsidR="00C56CD1">
        <w:rPr>
          <w:rFonts w:eastAsia="Times New Roman" w:cs="Calibri"/>
          <w:color w:val="000000"/>
          <w:szCs w:val="20"/>
        </w:rPr>
        <w:t xml:space="preserve">the </w:t>
      </w:r>
      <w:r w:rsidR="00CC1687">
        <w:rPr>
          <w:rFonts w:eastAsia="Times New Roman" w:cs="Calibri"/>
          <w:color w:val="000000"/>
          <w:szCs w:val="20"/>
        </w:rPr>
        <w:t>empowerment</w:t>
      </w:r>
      <w:r w:rsidR="00C56CD1">
        <w:rPr>
          <w:rFonts w:eastAsia="Times New Roman" w:cs="Calibri"/>
          <w:color w:val="000000"/>
          <w:szCs w:val="20"/>
        </w:rPr>
        <w:t>,</w:t>
      </w:r>
      <w:r w:rsidR="00F804E6">
        <w:rPr>
          <w:rFonts w:eastAsia="Times New Roman" w:cs="Calibri"/>
          <w:color w:val="000000"/>
          <w:szCs w:val="20"/>
        </w:rPr>
        <w:t xml:space="preserve"> of every individual person.  It is the story of </w:t>
      </w:r>
      <w:r w:rsidR="008B79D9" w:rsidRPr="008B79D9">
        <w:rPr>
          <w:rFonts w:eastAsia="Times New Roman" w:cs="Calibri"/>
          <w:color w:val="000000"/>
          <w:szCs w:val="20"/>
        </w:rPr>
        <w:t>freedom.</w:t>
      </w:r>
    </w:p>
    <w:p w14:paraId="4815D57A" w14:textId="77777777" w:rsidR="008B79D9" w:rsidRPr="008B79D9" w:rsidRDefault="008B79D9" w:rsidP="008B79D9">
      <w:pPr>
        <w:jc w:val="both"/>
        <w:divId w:val="511457718"/>
        <w:rPr>
          <w:rFonts w:eastAsia="Times New Roman" w:cs="Calibri"/>
          <w:color w:val="000000"/>
          <w:szCs w:val="20"/>
        </w:rPr>
      </w:pPr>
    </w:p>
    <w:p w14:paraId="08AB79CC" w14:textId="3B7F10D4"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And what </w:t>
      </w:r>
      <w:r w:rsidR="00805253">
        <w:rPr>
          <w:rFonts w:eastAsia="Times New Roman" w:cs="Calibri"/>
          <w:color w:val="000000"/>
          <w:szCs w:val="20"/>
        </w:rPr>
        <w:t xml:space="preserve">exactly </w:t>
      </w:r>
      <w:r w:rsidRPr="008B79D9">
        <w:rPr>
          <w:rFonts w:eastAsia="Times New Roman" w:cs="Calibri"/>
          <w:color w:val="000000"/>
          <w:szCs w:val="20"/>
        </w:rPr>
        <w:t xml:space="preserve">is </w:t>
      </w:r>
      <w:r w:rsidR="00805253">
        <w:rPr>
          <w:rFonts w:eastAsia="Times New Roman" w:cs="Calibri"/>
          <w:color w:val="000000"/>
          <w:szCs w:val="20"/>
        </w:rPr>
        <w:t>this</w:t>
      </w:r>
      <w:r w:rsidRPr="008B79D9">
        <w:rPr>
          <w:rFonts w:eastAsia="Times New Roman" w:cs="Calibri"/>
          <w:color w:val="000000"/>
          <w:szCs w:val="20"/>
        </w:rPr>
        <w:t xml:space="preserve"> meaning of this freedom</w:t>
      </w:r>
      <w:r w:rsidR="00805253">
        <w:rPr>
          <w:rFonts w:eastAsia="Times New Roman" w:cs="Calibri"/>
          <w:color w:val="000000"/>
          <w:szCs w:val="20"/>
        </w:rPr>
        <w:t>,</w:t>
      </w:r>
      <w:r w:rsidRPr="008B79D9">
        <w:rPr>
          <w:rFonts w:eastAsia="Times New Roman" w:cs="Calibri"/>
          <w:color w:val="000000"/>
          <w:szCs w:val="20"/>
        </w:rPr>
        <w:t xml:space="preserve"> that </w:t>
      </w:r>
      <w:r w:rsidR="00805253">
        <w:rPr>
          <w:rFonts w:eastAsia="Times New Roman" w:cs="Calibri"/>
          <w:color w:val="000000"/>
          <w:szCs w:val="20"/>
        </w:rPr>
        <w:t xml:space="preserve">the people of </w:t>
      </w:r>
      <w:r w:rsidRPr="008B79D9">
        <w:rPr>
          <w:rFonts w:eastAsia="Times New Roman" w:cs="Calibri"/>
          <w:color w:val="000000"/>
          <w:szCs w:val="20"/>
        </w:rPr>
        <w:t>1777 New York delivered?</w:t>
      </w:r>
      <w:r w:rsidR="00AB50D2">
        <w:rPr>
          <w:rFonts w:eastAsia="Times New Roman" w:cs="Calibri"/>
          <w:color w:val="000000"/>
          <w:szCs w:val="20"/>
        </w:rPr>
        <w:t xml:space="preserve">  All of us should reflect upon the gift</w:t>
      </w:r>
      <w:r w:rsidR="00805253">
        <w:rPr>
          <w:rFonts w:eastAsia="Times New Roman" w:cs="Calibri"/>
          <w:color w:val="000000"/>
          <w:szCs w:val="20"/>
        </w:rPr>
        <w:t>, and</w:t>
      </w:r>
      <w:r w:rsidR="00AB50D2">
        <w:rPr>
          <w:rFonts w:eastAsia="Times New Roman" w:cs="Calibri"/>
          <w:color w:val="000000"/>
          <w:szCs w:val="20"/>
        </w:rPr>
        <w:t xml:space="preserve"> these incredible people </w:t>
      </w:r>
      <w:r w:rsidR="00805253">
        <w:rPr>
          <w:rFonts w:eastAsia="Times New Roman" w:cs="Calibri"/>
          <w:color w:val="000000"/>
          <w:szCs w:val="20"/>
        </w:rPr>
        <w:t xml:space="preserve">who </w:t>
      </w:r>
      <w:r w:rsidR="00AB50D2">
        <w:rPr>
          <w:rFonts w:eastAsia="Times New Roman" w:cs="Calibri"/>
          <w:color w:val="000000"/>
          <w:szCs w:val="20"/>
        </w:rPr>
        <w:t xml:space="preserve">gave </w:t>
      </w:r>
      <w:r w:rsidR="00805253">
        <w:rPr>
          <w:rFonts w:eastAsia="Times New Roman" w:cs="Calibri"/>
          <w:color w:val="000000"/>
          <w:szCs w:val="20"/>
        </w:rPr>
        <w:t xml:space="preserve">it to </w:t>
      </w:r>
      <w:r w:rsidR="004E4F6D">
        <w:rPr>
          <w:rFonts w:eastAsia="Times New Roman" w:cs="Calibri"/>
          <w:color w:val="000000"/>
          <w:szCs w:val="20"/>
        </w:rPr>
        <w:t>us.</w:t>
      </w:r>
    </w:p>
    <w:p w14:paraId="356C3DBC" w14:textId="77777777" w:rsidR="008B79D9" w:rsidRPr="008B79D9" w:rsidRDefault="008B79D9" w:rsidP="008B79D9">
      <w:pPr>
        <w:jc w:val="both"/>
        <w:divId w:val="511457718"/>
        <w:rPr>
          <w:rFonts w:eastAsia="Times New Roman" w:cs="Calibri"/>
          <w:color w:val="000000"/>
          <w:szCs w:val="20"/>
        </w:rPr>
      </w:pPr>
    </w:p>
    <w:p w14:paraId="148918BC" w14:textId="77777777" w:rsidR="008B79D9" w:rsidRPr="008B79D9" w:rsidRDefault="004E4F6D" w:rsidP="008B79D9">
      <w:pPr>
        <w:divId w:val="511457718"/>
        <w:rPr>
          <w:rFonts w:eastAsia="Times New Roman" w:cs="Calibri"/>
          <w:color w:val="000000"/>
          <w:szCs w:val="20"/>
        </w:rPr>
      </w:pPr>
      <w:r>
        <w:rPr>
          <w:rFonts w:eastAsia="Times New Roman" w:cs="Calibri"/>
          <w:color w:val="000000"/>
          <w:szCs w:val="20"/>
        </w:rPr>
        <w:t>Freedom</w:t>
      </w:r>
      <w:r w:rsidR="008B79D9" w:rsidRPr="008B79D9">
        <w:rPr>
          <w:rFonts w:eastAsia="Times New Roman" w:cs="Calibri"/>
          <w:color w:val="000000"/>
          <w:szCs w:val="20"/>
        </w:rPr>
        <w:t xml:space="preserve"> is the ultimate state of human existence. </w:t>
      </w:r>
    </w:p>
    <w:p w14:paraId="6A86AA0E" w14:textId="77777777" w:rsidR="008B79D9" w:rsidRPr="008B79D9" w:rsidRDefault="008B79D9" w:rsidP="008B79D9">
      <w:pPr>
        <w:divId w:val="511457718"/>
        <w:rPr>
          <w:rFonts w:eastAsia="Times New Roman" w:cs="Calibri"/>
          <w:color w:val="000000"/>
          <w:szCs w:val="20"/>
        </w:rPr>
      </w:pPr>
    </w:p>
    <w:p w14:paraId="4B36B90C" w14:textId="76FB5CA6" w:rsidR="008B79D9" w:rsidRPr="008B79D9" w:rsidRDefault="00B06CD5" w:rsidP="008B79D9">
      <w:pPr>
        <w:jc w:val="both"/>
        <w:divId w:val="511457718"/>
        <w:rPr>
          <w:rFonts w:eastAsia="Times New Roman" w:cs="Calibri"/>
          <w:color w:val="000000"/>
          <w:szCs w:val="20"/>
        </w:rPr>
      </w:pPr>
      <w:r>
        <w:rPr>
          <w:rFonts w:eastAsia="Times New Roman" w:cs="Calibri"/>
          <w:color w:val="000000"/>
          <w:szCs w:val="20"/>
        </w:rPr>
        <w:t>A</w:t>
      </w:r>
      <w:r w:rsidR="008E0074">
        <w:rPr>
          <w:rFonts w:eastAsia="Times New Roman" w:cs="Calibri"/>
          <w:color w:val="000000"/>
          <w:szCs w:val="20"/>
        </w:rPr>
        <w:t xml:space="preserve">s aforementioned, </w:t>
      </w:r>
      <w:r w:rsidR="00805253">
        <w:rPr>
          <w:rFonts w:eastAsia="Times New Roman" w:cs="Calibri"/>
          <w:color w:val="000000"/>
          <w:szCs w:val="20"/>
        </w:rPr>
        <w:t xml:space="preserve">it is </w:t>
      </w:r>
      <w:r w:rsidR="008E0074">
        <w:rPr>
          <w:rFonts w:eastAsia="Times New Roman" w:cs="Calibri"/>
          <w:color w:val="000000"/>
          <w:szCs w:val="20"/>
        </w:rPr>
        <w:t>f</w:t>
      </w:r>
      <w:r w:rsidR="008B79D9" w:rsidRPr="008B79D9">
        <w:rPr>
          <w:rFonts w:eastAsia="Times New Roman" w:cs="Calibri"/>
          <w:color w:val="000000"/>
          <w:szCs w:val="20"/>
        </w:rPr>
        <w:t xml:space="preserve">undamentally a product of respect for the </w:t>
      </w:r>
      <w:r w:rsidR="00805253">
        <w:rPr>
          <w:rFonts w:eastAsia="Times New Roman" w:cs="Calibri"/>
          <w:color w:val="000000"/>
          <w:szCs w:val="20"/>
        </w:rPr>
        <w:t xml:space="preserve">individual and their rights.  </w:t>
      </w:r>
      <w:r w:rsidR="00D1457C">
        <w:rPr>
          <w:rFonts w:eastAsia="Times New Roman" w:cs="Calibri"/>
          <w:color w:val="000000"/>
          <w:szCs w:val="20"/>
        </w:rPr>
        <w:t>Moreover, it is also opportunity.  For</w:t>
      </w:r>
      <w:r w:rsidR="008E0074">
        <w:rPr>
          <w:rFonts w:eastAsia="Times New Roman" w:cs="Calibri"/>
          <w:color w:val="000000"/>
          <w:szCs w:val="20"/>
        </w:rPr>
        <w:t xml:space="preserve"> true freedom </w:t>
      </w:r>
      <w:r w:rsidR="008B79D9" w:rsidRPr="008B79D9">
        <w:rPr>
          <w:rFonts w:eastAsia="Times New Roman" w:cs="Calibri"/>
          <w:color w:val="000000"/>
          <w:szCs w:val="20"/>
        </w:rPr>
        <w:t xml:space="preserve">empowers </w:t>
      </w:r>
      <w:r w:rsidR="00F10D94">
        <w:rPr>
          <w:rFonts w:eastAsia="Times New Roman" w:cs="Calibri"/>
          <w:color w:val="000000"/>
          <w:szCs w:val="20"/>
        </w:rPr>
        <w:t xml:space="preserve">every person </w:t>
      </w:r>
      <w:r w:rsidR="004E4F6D">
        <w:rPr>
          <w:rFonts w:eastAsia="Times New Roman" w:cs="Calibri"/>
          <w:color w:val="000000"/>
          <w:szCs w:val="20"/>
        </w:rPr>
        <w:t xml:space="preserve">with </w:t>
      </w:r>
      <w:r w:rsidR="00F10D94">
        <w:rPr>
          <w:rFonts w:eastAsia="Times New Roman" w:cs="Calibri"/>
          <w:color w:val="000000"/>
          <w:szCs w:val="20"/>
        </w:rPr>
        <w:t xml:space="preserve">the chance </w:t>
      </w:r>
      <w:r w:rsidR="008B79D9" w:rsidRPr="008B79D9">
        <w:rPr>
          <w:rFonts w:eastAsia="Times New Roman" w:cs="Calibri"/>
          <w:color w:val="000000"/>
          <w:szCs w:val="20"/>
        </w:rPr>
        <w:t>to rise as far as their talents will take them.</w:t>
      </w:r>
    </w:p>
    <w:p w14:paraId="0D65D2A9" w14:textId="77777777" w:rsidR="008B79D9" w:rsidRPr="008B79D9" w:rsidRDefault="008B79D9" w:rsidP="008B79D9">
      <w:pPr>
        <w:divId w:val="511457718"/>
        <w:rPr>
          <w:rFonts w:eastAsia="Times New Roman" w:cs="Calibri"/>
          <w:color w:val="000000"/>
          <w:szCs w:val="20"/>
        </w:rPr>
      </w:pPr>
      <w:r w:rsidRPr="008B79D9">
        <w:rPr>
          <w:rFonts w:eastAsia="Times New Roman" w:cs="Calibri"/>
          <w:color w:val="000000"/>
          <w:szCs w:val="20"/>
        </w:rPr>
        <w:t xml:space="preserve"> </w:t>
      </w:r>
    </w:p>
    <w:p w14:paraId="164F53F2" w14:textId="4ABDD575" w:rsidR="006C5464" w:rsidRDefault="00D1457C" w:rsidP="008B79D9">
      <w:pPr>
        <w:divId w:val="511457718"/>
        <w:rPr>
          <w:rFonts w:eastAsia="Times New Roman" w:cs="Calibri"/>
          <w:color w:val="000000"/>
          <w:szCs w:val="20"/>
        </w:rPr>
      </w:pPr>
      <w:r>
        <w:rPr>
          <w:rFonts w:eastAsia="Times New Roman" w:cs="Calibri"/>
          <w:color w:val="000000"/>
          <w:szCs w:val="20"/>
        </w:rPr>
        <w:t xml:space="preserve">By </w:t>
      </w:r>
      <w:r w:rsidR="00DC0187">
        <w:rPr>
          <w:rFonts w:eastAsia="Times New Roman" w:cs="Calibri"/>
          <w:color w:val="000000"/>
          <w:szCs w:val="20"/>
        </w:rPr>
        <w:t>its very nature, freedom</w:t>
      </w:r>
      <w:r w:rsidR="007F2436">
        <w:rPr>
          <w:rFonts w:eastAsia="Times New Roman" w:cs="Calibri"/>
          <w:color w:val="000000"/>
          <w:szCs w:val="20"/>
        </w:rPr>
        <w:t xml:space="preserve"> </w:t>
      </w:r>
      <w:r w:rsidR="008B79D9" w:rsidRPr="008B79D9">
        <w:rPr>
          <w:rFonts w:eastAsia="Times New Roman" w:cs="Calibri"/>
          <w:color w:val="000000"/>
          <w:szCs w:val="20"/>
        </w:rPr>
        <w:t xml:space="preserve">allows </w:t>
      </w:r>
      <w:r w:rsidR="004E4F6D">
        <w:rPr>
          <w:rFonts w:eastAsia="Times New Roman" w:cs="Calibri"/>
          <w:color w:val="000000"/>
          <w:szCs w:val="20"/>
        </w:rPr>
        <w:t xml:space="preserve">each of </w:t>
      </w:r>
      <w:r w:rsidR="008B79D9" w:rsidRPr="008B79D9">
        <w:rPr>
          <w:rFonts w:eastAsia="Times New Roman" w:cs="Calibri"/>
          <w:color w:val="000000"/>
          <w:szCs w:val="20"/>
        </w:rPr>
        <w:t>us to fulfill and unlock our greatest potential.</w:t>
      </w:r>
    </w:p>
    <w:p w14:paraId="7C542761" w14:textId="77777777" w:rsidR="008B79D9" w:rsidRPr="008B79D9" w:rsidRDefault="008B79D9" w:rsidP="008B79D9">
      <w:pPr>
        <w:divId w:val="511457718"/>
        <w:rPr>
          <w:rFonts w:eastAsia="Times New Roman" w:cs="Calibri"/>
          <w:color w:val="000000"/>
          <w:szCs w:val="20"/>
        </w:rPr>
      </w:pPr>
      <w:r w:rsidRPr="008B79D9">
        <w:rPr>
          <w:rFonts w:eastAsia="Times New Roman" w:cs="Calibri"/>
          <w:color w:val="000000"/>
          <w:szCs w:val="20"/>
        </w:rPr>
        <w:t xml:space="preserve">  </w:t>
      </w:r>
    </w:p>
    <w:p w14:paraId="4377A47B" w14:textId="367E954E" w:rsidR="008B79D9" w:rsidRPr="008B79D9" w:rsidRDefault="00DC0187" w:rsidP="008B79D9">
      <w:pPr>
        <w:divId w:val="511457718"/>
        <w:rPr>
          <w:rFonts w:eastAsia="Times New Roman" w:cs="Calibri"/>
          <w:color w:val="000000"/>
          <w:szCs w:val="20"/>
        </w:rPr>
      </w:pPr>
      <w:r>
        <w:rPr>
          <w:rFonts w:eastAsia="Times New Roman" w:cs="Calibri"/>
          <w:color w:val="000000"/>
          <w:szCs w:val="20"/>
        </w:rPr>
        <w:t>I</w:t>
      </w:r>
      <w:r w:rsidR="008B79D9" w:rsidRPr="008B79D9">
        <w:rPr>
          <w:rFonts w:eastAsia="Times New Roman" w:cs="Calibri"/>
          <w:color w:val="000000"/>
          <w:szCs w:val="20"/>
        </w:rPr>
        <w:t>t spawns creativity, fuels opportunity, and opens up new horizons.</w:t>
      </w:r>
    </w:p>
    <w:p w14:paraId="5FEDE06B" w14:textId="77777777" w:rsidR="00C25BA2" w:rsidRDefault="008B79D9" w:rsidP="008B79D9">
      <w:pPr>
        <w:jc w:val="both"/>
        <w:divId w:val="511457718"/>
        <w:rPr>
          <w:rFonts w:eastAsia="Times New Roman" w:cs="Calibri"/>
          <w:color w:val="000000"/>
          <w:szCs w:val="20"/>
        </w:rPr>
      </w:pPr>
      <w:r w:rsidRPr="008B79D9">
        <w:rPr>
          <w:rFonts w:eastAsia="Times New Roman" w:cs="Calibri"/>
          <w:color w:val="000000"/>
          <w:szCs w:val="20"/>
        </w:rPr>
        <w:br/>
        <w:t>Most importantly, freedom brings us closest to God</w:t>
      </w:r>
      <w:r w:rsidR="006C5464">
        <w:rPr>
          <w:rFonts w:eastAsia="Times New Roman" w:cs="Calibri"/>
          <w:color w:val="000000"/>
          <w:szCs w:val="20"/>
        </w:rPr>
        <w:t>,</w:t>
      </w:r>
      <w:r w:rsidRPr="008B79D9">
        <w:rPr>
          <w:rFonts w:eastAsia="Times New Roman" w:cs="Calibri"/>
          <w:color w:val="000000"/>
          <w:szCs w:val="20"/>
        </w:rPr>
        <w:t xml:space="preserve"> and </w:t>
      </w:r>
      <w:r w:rsidR="00C25BA2">
        <w:rPr>
          <w:rFonts w:eastAsia="Times New Roman" w:cs="Calibri"/>
          <w:color w:val="000000"/>
          <w:szCs w:val="20"/>
        </w:rPr>
        <w:t xml:space="preserve">His vision for our lives. </w:t>
      </w:r>
    </w:p>
    <w:p w14:paraId="43C74BA0" w14:textId="77777777" w:rsidR="00C25BA2" w:rsidRDefault="00C25BA2" w:rsidP="008B79D9">
      <w:pPr>
        <w:jc w:val="both"/>
        <w:divId w:val="511457718"/>
        <w:rPr>
          <w:rFonts w:eastAsia="Times New Roman" w:cs="Calibri"/>
          <w:color w:val="000000"/>
          <w:szCs w:val="20"/>
        </w:rPr>
      </w:pPr>
    </w:p>
    <w:p w14:paraId="4FAD2266" w14:textId="5E7A2747" w:rsidR="008B79D9" w:rsidRPr="008B79D9" w:rsidRDefault="00CC449D" w:rsidP="008B79D9">
      <w:pPr>
        <w:jc w:val="both"/>
        <w:divId w:val="511457718"/>
        <w:rPr>
          <w:rFonts w:eastAsia="Times New Roman" w:cs="Calibri"/>
          <w:color w:val="000000"/>
          <w:szCs w:val="20"/>
        </w:rPr>
      </w:pPr>
      <w:r>
        <w:rPr>
          <w:rFonts w:eastAsia="Times New Roman" w:cs="Calibri"/>
          <w:color w:val="000000"/>
          <w:szCs w:val="20"/>
        </w:rPr>
        <w:t>Ultimately, freedom</w:t>
      </w:r>
      <w:r w:rsidR="008B79D9" w:rsidRPr="008B79D9">
        <w:rPr>
          <w:rFonts w:eastAsia="Times New Roman" w:cs="Calibri"/>
          <w:color w:val="000000"/>
          <w:szCs w:val="20"/>
        </w:rPr>
        <w:t xml:space="preserve"> unleashes all that we are, and all that we can be, as human beings.</w:t>
      </w:r>
    </w:p>
    <w:p w14:paraId="400D84C3" w14:textId="77777777" w:rsidR="008B79D9" w:rsidRPr="008B79D9" w:rsidRDefault="006C5464" w:rsidP="008B79D9">
      <w:pPr>
        <w:divId w:val="511457718"/>
        <w:rPr>
          <w:rFonts w:eastAsia="Times New Roman" w:cs="Calibri"/>
          <w:color w:val="000000"/>
          <w:szCs w:val="20"/>
        </w:rPr>
      </w:pPr>
      <w:r>
        <w:rPr>
          <w:rFonts w:eastAsia="Times New Roman" w:cs="Calibri"/>
          <w:color w:val="000000"/>
          <w:szCs w:val="20"/>
        </w:rPr>
        <w:br/>
        <w:t>But f</w:t>
      </w:r>
      <w:r w:rsidR="008B79D9" w:rsidRPr="008B79D9">
        <w:rPr>
          <w:rFonts w:eastAsia="Times New Roman" w:cs="Calibri"/>
          <w:color w:val="000000"/>
          <w:szCs w:val="20"/>
        </w:rPr>
        <w:t xml:space="preserve">reedom can also </w:t>
      </w:r>
      <w:r w:rsidR="008B35BA">
        <w:rPr>
          <w:rFonts w:eastAsia="Times New Roman" w:cs="Calibri"/>
          <w:color w:val="000000"/>
          <w:szCs w:val="20"/>
        </w:rPr>
        <w:t xml:space="preserve">be </w:t>
      </w:r>
      <w:r w:rsidR="008B79D9" w:rsidRPr="008B79D9">
        <w:rPr>
          <w:rFonts w:eastAsia="Times New Roman" w:cs="Calibri"/>
          <w:color w:val="000000"/>
          <w:szCs w:val="20"/>
        </w:rPr>
        <w:t>a very scary thing.</w:t>
      </w:r>
    </w:p>
    <w:p w14:paraId="61AB0148" w14:textId="77777777" w:rsidR="008B79D9" w:rsidRDefault="008B79D9" w:rsidP="008B79D9">
      <w:pPr>
        <w:jc w:val="both"/>
        <w:divId w:val="511457718"/>
        <w:rPr>
          <w:rFonts w:eastAsia="Times New Roman" w:cs="Calibri"/>
          <w:color w:val="000000"/>
          <w:szCs w:val="20"/>
        </w:rPr>
      </w:pPr>
    </w:p>
    <w:p w14:paraId="785D1C31"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By its very nature, it does not guarantee outcome or success.  A</w:t>
      </w:r>
      <w:r w:rsidR="008B35BA">
        <w:rPr>
          <w:rFonts w:eastAsia="Times New Roman" w:cs="Calibri"/>
          <w:color w:val="000000"/>
          <w:szCs w:val="20"/>
        </w:rPr>
        <w:t>ccordingly</w:t>
      </w:r>
      <w:r w:rsidRPr="008B79D9">
        <w:rPr>
          <w:rFonts w:eastAsia="Times New Roman" w:cs="Calibri"/>
          <w:color w:val="000000"/>
          <w:szCs w:val="20"/>
        </w:rPr>
        <w:t>, the freedom to succeed</w:t>
      </w:r>
      <w:r w:rsidR="007042F6">
        <w:rPr>
          <w:rFonts w:eastAsia="Times New Roman" w:cs="Calibri"/>
          <w:color w:val="000000"/>
          <w:szCs w:val="20"/>
        </w:rPr>
        <w:t>,</w:t>
      </w:r>
      <w:r w:rsidRPr="008B79D9">
        <w:rPr>
          <w:rFonts w:eastAsia="Times New Roman" w:cs="Calibri"/>
          <w:color w:val="000000"/>
          <w:szCs w:val="20"/>
        </w:rPr>
        <w:t xml:space="preserve"> is also the freedom to fail.</w:t>
      </w:r>
    </w:p>
    <w:p w14:paraId="270F795D" w14:textId="77777777" w:rsidR="007042F6" w:rsidRDefault="007042F6" w:rsidP="008B79D9">
      <w:pPr>
        <w:jc w:val="both"/>
        <w:divId w:val="511457718"/>
        <w:rPr>
          <w:rFonts w:eastAsia="Times New Roman" w:cs="Calibri"/>
          <w:color w:val="000000"/>
          <w:szCs w:val="20"/>
        </w:rPr>
      </w:pPr>
    </w:p>
    <w:p w14:paraId="17AFBE7A" w14:textId="4B914CF7" w:rsidR="00AF24F7" w:rsidRDefault="00AF112F" w:rsidP="008B79D9">
      <w:pPr>
        <w:jc w:val="both"/>
        <w:divId w:val="511457718"/>
        <w:rPr>
          <w:rFonts w:eastAsia="Times New Roman" w:cs="Calibri"/>
          <w:color w:val="000000"/>
          <w:szCs w:val="20"/>
        </w:rPr>
      </w:pPr>
      <w:r>
        <w:rPr>
          <w:rFonts w:eastAsia="Times New Roman" w:cs="Calibri"/>
          <w:color w:val="000000"/>
          <w:szCs w:val="20"/>
        </w:rPr>
        <w:t>That is why</w:t>
      </w:r>
      <w:r w:rsidR="007042F6">
        <w:rPr>
          <w:rFonts w:eastAsia="Times New Roman" w:cs="Calibri"/>
          <w:color w:val="000000"/>
          <w:szCs w:val="20"/>
        </w:rPr>
        <w:t xml:space="preserve"> freedom is not without its opponents</w:t>
      </w:r>
      <w:r w:rsidR="00AF24F7">
        <w:rPr>
          <w:rFonts w:eastAsia="Times New Roman" w:cs="Calibri"/>
          <w:color w:val="000000"/>
          <w:szCs w:val="20"/>
        </w:rPr>
        <w:t>.</w:t>
      </w:r>
    </w:p>
    <w:p w14:paraId="0CC4E150" w14:textId="77777777" w:rsidR="00603710" w:rsidRDefault="00AF112F" w:rsidP="008B79D9">
      <w:pPr>
        <w:jc w:val="both"/>
        <w:divId w:val="511457718"/>
        <w:rPr>
          <w:rFonts w:eastAsia="Times New Roman" w:cs="Calibri"/>
          <w:color w:val="000000"/>
          <w:szCs w:val="20"/>
        </w:rPr>
      </w:pPr>
      <w:r>
        <w:rPr>
          <w:rFonts w:eastAsia="Times New Roman" w:cs="Calibri"/>
          <w:color w:val="000000"/>
          <w:szCs w:val="20"/>
        </w:rPr>
        <w:br/>
        <w:t>Because</w:t>
      </w:r>
      <w:r w:rsidR="008B79D9" w:rsidRPr="008B79D9">
        <w:rPr>
          <w:rFonts w:eastAsia="Times New Roman" w:cs="Calibri"/>
          <w:color w:val="000000"/>
          <w:szCs w:val="20"/>
        </w:rPr>
        <w:t xml:space="preserve"> freedom is not</w:t>
      </w:r>
      <w:r w:rsidR="008054D3">
        <w:rPr>
          <w:rFonts w:eastAsia="Times New Roman" w:cs="Calibri"/>
          <w:color w:val="000000"/>
          <w:szCs w:val="20"/>
        </w:rPr>
        <w:t xml:space="preserve"> just</w:t>
      </w:r>
      <w:r w:rsidR="008B79D9" w:rsidRPr="008B79D9">
        <w:rPr>
          <w:rFonts w:eastAsia="Times New Roman" w:cs="Calibri"/>
          <w:color w:val="000000"/>
          <w:szCs w:val="20"/>
        </w:rPr>
        <w:t xml:space="preserve"> </w:t>
      </w:r>
      <w:r w:rsidR="00033637">
        <w:rPr>
          <w:rFonts w:eastAsia="Times New Roman" w:cs="Calibri"/>
          <w:color w:val="000000"/>
          <w:szCs w:val="20"/>
        </w:rPr>
        <w:t xml:space="preserve">about </w:t>
      </w:r>
      <w:r w:rsidR="008B79D9" w:rsidRPr="008B79D9">
        <w:rPr>
          <w:rFonts w:eastAsia="Times New Roman" w:cs="Calibri"/>
          <w:color w:val="000000"/>
          <w:szCs w:val="20"/>
        </w:rPr>
        <w:t>the ability to do what everyone universally agrees is the right thing to do.  It also allows us do things that some might think</w:t>
      </w:r>
      <w:r w:rsidR="00033637">
        <w:rPr>
          <w:rFonts w:eastAsia="Times New Roman" w:cs="Calibri"/>
          <w:color w:val="000000"/>
          <w:szCs w:val="20"/>
        </w:rPr>
        <w:t xml:space="preserve"> risky, unwise</w:t>
      </w:r>
      <w:r w:rsidR="00603710">
        <w:rPr>
          <w:rFonts w:eastAsia="Times New Roman" w:cs="Calibri"/>
          <w:color w:val="000000"/>
          <w:szCs w:val="20"/>
        </w:rPr>
        <w:t>, or that</w:t>
      </w:r>
      <w:r w:rsidR="008B79D9" w:rsidRPr="008B79D9">
        <w:rPr>
          <w:rFonts w:eastAsia="Times New Roman" w:cs="Calibri"/>
          <w:color w:val="000000"/>
          <w:szCs w:val="20"/>
        </w:rPr>
        <w:t xml:space="preserve"> is the wrong thing</w:t>
      </w:r>
      <w:r w:rsidR="00603710">
        <w:rPr>
          <w:rFonts w:eastAsia="Times New Roman" w:cs="Calibri"/>
          <w:color w:val="000000"/>
          <w:szCs w:val="20"/>
        </w:rPr>
        <w:t xml:space="preserve"> to do.  It’s about the ability to do things that</w:t>
      </w:r>
      <w:r w:rsidR="00DC1A5D">
        <w:rPr>
          <w:rFonts w:eastAsia="Times New Roman" w:cs="Calibri"/>
          <w:color w:val="000000"/>
          <w:szCs w:val="20"/>
        </w:rPr>
        <w:t xml:space="preserve"> some </w:t>
      </w:r>
      <w:r w:rsidR="00603710">
        <w:rPr>
          <w:rFonts w:eastAsia="Times New Roman" w:cs="Calibri"/>
          <w:color w:val="000000"/>
          <w:szCs w:val="20"/>
        </w:rPr>
        <w:t xml:space="preserve">people </w:t>
      </w:r>
      <w:r w:rsidR="00DC1A5D">
        <w:rPr>
          <w:rFonts w:eastAsia="Times New Roman" w:cs="Calibri"/>
          <w:color w:val="000000"/>
          <w:szCs w:val="20"/>
        </w:rPr>
        <w:t xml:space="preserve">simply do not want to have done.  </w:t>
      </w:r>
    </w:p>
    <w:p w14:paraId="5ED9828F" w14:textId="77777777" w:rsidR="00603710" w:rsidRDefault="00603710" w:rsidP="008B79D9">
      <w:pPr>
        <w:jc w:val="both"/>
        <w:divId w:val="511457718"/>
        <w:rPr>
          <w:rFonts w:eastAsia="Times New Roman" w:cs="Calibri"/>
          <w:color w:val="000000"/>
          <w:szCs w:val="20"/>
        </w:rPr>
      </w:pPr>
    </w:p>
    <w:p w14:paraId="4C2B120E" w14:textId="1D26A407" w:rsidR="008B79D9" w:rsidRPr="008B79D9" w:rsidRDefault="00603710" w:rsidP="008B79D9">
      <w:pPr>
        <w:jc w:val="both"/>
        <w:divId w:val="511457718"/>
        <w:rPr>
          <w:rFonts w:eastAsia="Times New Roman" w:cs="Calibri"/>
          <w:color w:val="000000"/>
          <w:szCs w:val="20"/>
        </w:rPr>
      </w:pPr>
      <w:r>
        <w:rPr>
          <w:rFonts w:eastAsia="Times New Roman" w:cs="Calibri"/>
          <w:color w:val="000000"/>
          <w:szCs w:val="20"/>
        </w:rPr>
        <w:t>As a result, b</w:t>
      </w:r>
      <w:r w:rsidR="00DC1A5D">
        <w:rPr>
          <w:rFonts w:eastAsia="Times New Roman" w:cs="Calibri"/>
          <w:color w:val="000000"/>
          <w:szCs w:val="20"/>
        </w:rPr>
        <w:t>y its very nature, freedom</w:t>
      </w:r>
      <w:r w:rsidR="008B79D9" w:rsidRPr="008B79D9">
        <w:rPr>
          <w:rFonts w:eastAsia="Times New Roman" w:cs="Calibri"/>
          <w:color w:val="000000"/>
          <w:szCs w:val="20"/>
        </w:rPr>
        <w:t xml:space="preserve"> is the absence of control of the</w:t>
      </w:r>
      <w:r>
        <w:rPr>
          <w:rFonts w:eastAsia="Times New Roman" w:cs="Calibri"/>
          <w:color w:val="000000"/>
          <w:szCs w:val="20"/>
        </w:rPr>
        <w:t xml:space="preserve"> individual.  That is why it is</w:t>
      </w:r>
      <w:r w:rsidR="008B79D9" w:rsidRPr="008B79D9">
        <w:rPr>
          <w:rFonts w:eastAsia="Times New Roman" w:cs="Calibri"/>
          <w:color w:val="000000"/>
          <w:szCs w:val="20"/>
        </w:rPr>
        <w:t xml:space="preserve"> individual empowerment.</w:t>
      </w:r>
    </w:p>
    <w:p w14:paraId="2B6084B8" w14:textId="77777777" w:rsidR="008B79D9" w:rsidRPr="008B79D9" w:rsidRDefault="008B79D9" w:rsidP="008B79D9">
      <w:pPr>
        <w:divId w:val="511457718"/>
        <w:rPr>
          <w:rFonts w:eastAsia="Times New Roman" w:cs="Calibri"/>
          <w:color w:val="000000"/>
          <w:szCs w:val="20"/>
        </w:rPr>
      </w:pPr>
    </w:p>
    <w:p w14:paraId="6E6F744F" w14:textId="77777777" w:rsidR="00603710" w:rsidRDefault="003C21A9" w:rsidP="00252CD4">
      <w:pPr>
        <w:jc w:val="both"/>
        <w:divId w:val="511457718"/>
        <w:rPr>
          <w:rFonts w:eastAsia="Times New Roman" w:cs="Calibri"/>
          <w:color w:val="000000"/>
          <w:szCs w:val="20"/>
        </w:rPr>
      </w:pPr>
      <w:r>
        <w:rPr>
          <w:rFonts w:eastAsia="Times New Roman" w:cs="Calibri"/>
          <w:color w:val="000000"/>
          <w:szCs w:val="20"/>
        </w:rPr>
        <w:t>This</w:t>
      </w:r>
      <w:r w:rsidR="008B79D9" w:rsidRPr="008B79D9">
        <w:rPr>
          <w:rFonts w:eastAsia="Times New Roman" w:cs="Calibri"/>
          <w:color w:val="000000"/>
          <w:szCs w:val="20"/>
        </w:rPr>
        <w:t xml:space="preserve"> </w:t>
      </w:r>
      <w:r w:rsidR="00417439">
        <w:rPr>
          <w:rFonts w:eastAsia="Times New Roman" w:cs="Calibri"/>
          <w:color w:val="000000"/>
          <w:szCs w:val="20"/>
        </w:rPr>
        <w:t xml:space="preserve">lack of control over the individual </w:t>
      </w:r>
      <w:r w:rsidR="008237C6">
        <w:rPr>
          <w:rFonts w:eastAsia="Times New Roman" w:cs="Calibri"/>
          <w:color w:val="000000"/>
          <w:szCs w:val="20"/>
        </w:rPr>
        <w:t>is why there are those</w:t>
      </w:r>
      <w:r w:rsidR="008B79D9" w:rsidRPr="008B79D9">
        <w:rPr>
          <w:rFonts w:eastAsia="Times New Roman" w:cs="Calibri"/>
          <w:color w:val="000000"/>
          <w:szCs w:val="20"/>
        </w:rPr>
        <w:t xml:space="preserve"> who are not </w:t>
      </w:r>
      <w:r w:rsidR="00202B99">
        <w:rPr>
          <w:rFonts w:eastAsia="Times New Roman" w:cs="Calibri"/>
          <w:color w:val="000000"/>
          <w:szCs w:val="20"/>
        </w:rPr>
        <w:t xml:space="preserve">always </w:t>
      </w:r>
      <w:r w:rsidR="008B79D9" w:rsidRPr="008B79D9">
        <w:rPr>
          <w:rFonts w:eastAsia="Times New Roman" w:cs="Calibri"/>
          <w:color w:val="000000"/>
          <w:szCs w:val="20"/>
        </w:rPr>
        <w:t>in support of freedom.</w:t>
      </w:r>
    </w:p>
    <w:p w14:paraId="30D05452" w14:textId="44CDFDC0" w:rsidR="008B79D9" w:rsidRPr="008B79D9" w:rsidRDefault="008B79D9" w:rsidP="00252CD4">
      <w:pPr>
        <w:jc w:val="both"/>
        <w:divId w:val="511457718"/>
        <w:rPr>
          <w:rFonts w:eastAsia="Times New Roman" w:cs="Calibri"/>
          <w:color w:val="000000"/>
          <w:szCs w:val="20"/>
        </w:rPr>
      </w:pPr>
      <w:r w:rsidRPr="008B79D9">
        <w:rPr>
          <w:rFonts w:eastAsia="Times New Roman" w:cs="Calibri"/>
          <w:color w:val="000000"/>
          <w:szCs w:val="20"/>
        </w:rPr>
        <w:t xml:space="preserve">  </w:t>
      </w:r>
    </w:p>
    <w:p w14:paraId="433FA096" w14:textId="2636EBB6" w:rsidR="008B79D9" w:rsidRPr="008B79D9" w:rsidRDefault="00417439" w:rsidP="008B79D9">
      <w:pPr>
        <w:jc w:val="both"/>
        <w:divId w:val="511457718"/>
        <w:rPr>
          <w:rFonts w:eastAsia="Times New Roman" w:cs="Calibri"/>
          <w:color w:val="000000"/>
          <w:szCs w:val="20"/>
        </w:rPr>
      </w:pPr>
      <w:r>
        <w:rPr>
          <w:rFonts w:eastAsia="Times New Roman" w:cs="Calibri"/>
          <w:color w:val="000000"/>
          <w:szCs w:val="20"/>
        </w:rPr>
        <w:lastRenderedPageBreak/>
        <w:t>There have always been</w:t>
      </w:r>
      <w:r w:rsidR="00EF04A2">
        <w:rPr>
          <w:rFonts w:eastAsia="Times New Roman" w:cs="Calibri"/>
          <w:color w:val="000000"/>
          <w:szCs w:val="20"/>
        </w:rPr>
        <w:t>,</w:t>
      </w:r>
      <w:r>
        <w:rPr>
          <w:rFonts w:eastAsia="Times New Roman" w:cs="Calibri"/>
          <w:color w:val="000000"/>
          <w:szCs w:val="20"/>
        </w:rPr>
        <w:t xml:space="preserve"> and </w:t>
      </w:r>
      <w:r w:rsidR="00603710">
        <w:rPr>
          <w:rFonts w:eastAsia="Times New Roman" w:cs="Calibri"/>
          <w:color w:val="000000"/>
          <w:szCs w:val="20"/>
        </w:rPr>
        <w:t xml:space="preserve">there </w:t>
      </w:r>
      <w:r>
        <w:rPr>
          <w:rFonts w:eastAsia="Times New Roman" w:cs="Calibri"/>
          <w:color w:val="000000"/>
          <w:szCs w:val="20"/>
        </w:rPr>
        <w:t>will always be</w:t>
      </w:r>
      <w:r w:rsidR="00EF04A2">
        <w:rPr>
          <w:rFonts w:eastAsia="Times New Roman" w:cs="Calibri"/>
          <w:color w:val="000000"/>
          <w:szCs w:val="20"/>
        </w:rPr>
        <w:t>,</w:t>
      </w:r>
      <w:r w:rsidR="008B79D9" w:rsidRPr="008B79D9">
        <w:rPr>
          <w:rFonts w:eastAsia="Times New Roman" w:cs="Calibri"/>
          <w:color w:val="000000"/>
          <w:szCs w:val="20"/>
        </w:rPr>
        <w:t xml:space="preserve"> those who crave power and control over others.  Those who do not deem individuals worthy of the free exercise of their rights.  Those who think the equality or guarantee of outcome is far more import</w:t>
      </w:r>
      <w:r w:rsidR="00603710">
        <w:rPr>
          <w:rFonts w:eastAsia="Times New Roman" w:cs="Calibri"/>
          <w:color w:val="000000"/>
          <w:szCs w:val="20"/>
        </w:rPr>
        <w:t>ant than the uncertain chance of</w:t>
      </w:r>
      <w:r w:rsidR="008B79D9" w:rsidRPr="008B79D9">
        <w:rPr>
          <w:rFonts w:eastAsia="Times New Roman" w:cs="Calibri"/>
          <w:color w:val="000000"/>
          <w:szCs w:val="20"/>
        </w:rPr>
        <w:t xml:space="preserve"> a greater success.</w:t>
      </w:r>
    </w:p>
    <w:p w14:paraId="7B006950" w14:textId="77777777" w:rsidR="008B79D9" w:rsidRPr="008B79D9" w:rsidRDefault="008B79D9" w:rsidP="008B79D9">
      <w:pPr>
        <w:jc w:val="both"/>
        <w:divId w:val="511457718"/>
        <w:rPr>
          <w:rFonts w:eastAsia="Times New Roman" w:cs="Calibri"/>
          <w:color w:val="000000"/>
          <w:szCs w:val="20"/>
        </w:rPr>
      </w:pPr>
    </w:p>
    <w:p w14:paraId="59D5258F" w14:textId="23FD5E84" w:rsidR="00143524"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Some of freedom’s opponents are evil.  They </w:t>
      </w:r>
      <w:r w:rsidR="00603710">
        <w:rPr>
          <w:rFonts w:eastAsia="Times New Roman" w:cs="Calibri"/>
          <w:color w:val="000000"/>
          <w:szCs w:val="20"/>
        </w:rPr>
        <w:t xml:space="preserve">simply </w:t>
      </w:r>
      <w:r w:rsidRPr="008B79D9">
        <w:rPr>
          <w:rFonts w:eastAsia="Times New Roman" w:cs="Calibri"/>
          <w:color w:val="000000"/>
          <w:szCs w:val="20"/>
        </w:rPr>
        <w:t>want to control the actions of others for the sole purpose of benefiting themselves.</w:t>
      </w:r>
    </w:p>
    <w:p w14:paraId="610ED6C2" w14:textId="77777777" w:rsidR="00CC7E7C"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  </w:t>
      </w:r>
    </w:p>
    <w:p w14:paraId="1151BB54"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Other</w:t>
      </w:r>
      <w:r w:rsidR="00CC7E7C">
        <w:rPr>
          <w:rFonts w:eastAsia="Times New Roman" w:cs="Calibri"/>
          <w:color w:val="000000"/>
          <w:szCs w:val="20"/>
        </w:rPr>
        <w:t xml:space="preserve"> opponents</w:t>
      </w:r>
      <w:r w:rsidRPr="008B79D9">
        <w:rPr>
          <w:rFonts w:eastAsia="Times New Roman" w:cs="Calibri"/>
          <w:color w:val="000000"/>
          <w:szCs w:val="20"/>
        </w:rPr>
        <w:t xml:space="preserve"> are mistakenly well intentioned, believing they </w:t>
      </w:r>
      <w:r w:rsidR="00E56878">
        <w:rPr>
          <w:rFonts w:eastAsia="Times New Roman" w:cs="Calibri"/>
          <w:color w:val="000000"/>
          <w:szCs w:val="20"/>
        </w:rPr>
        <w:t xml:space="preserve">simply </w:t>
      </w:r>
      <w:r w:rsidRPr="008B79D9">
        <w:rPr>
          <w:rFonts w:eastAsia="Times New Roman" w:cs="Calibri"/>
          <w:color w:val="000000"/>
          <w:szCs w:val="20"/>
        </w:rPr>
        <w:t>know better than the people to whom the freedom would be afforded.  These opponents believe they are merely acting in a paternalistic manner, to protect individuals from themselves.</w:t>
      </w:r>
    </w:p>
    <w:p w14:paraId="078C39BF" w14:textId="77777777" w:rsidR="008B79D9" w:rsidRPr="008B79D9" w:rsidRDefault="008B79D9" w:rsidP="008B79D9">
      <w:pPr>
        <w:divId w:val="511457718"/>
        <w:rPr>
          <w:rFonts w:eastAsia="Times New Roman" w:cs="Calibri"/>
          <w:color w:val="000000"/>
          <w:szCs w:val="20"/>
        </w:rPr>
      </w:pPr>
    </w:p>
    <w:p w14:paraId="298FF8A7" w14:textId="77777777" w:rsidR="008B79D9" w:rsidRPr="008B79D9" w:rsidRDefault="008B79D9" w:rsidP="00AB7A6C">
      <w:pPr>
        <w:jc w:val="both"/>
        <w:divId w:val="511457718"/>
        <w:rPr>
          <w:rFonts w:eastAsia="Times New Roman" w:cs="Calibri"/>
          <w:color w:val="000000"/>
          <w:szCs w:val="20"/>
        </w:rPr>
      </w:pPr>
      <w:r w:rsidRPr="008B79D9">
        <w:rPr>
          <w:rFonts w:eastAsia="Times New Roman" w:cs="Calibri"/>
          <w:color w:val="000000"/>
          <w:szCs w:val="20"/>
        </w:rPr>
        <w:t xml:space="preserve">But </w:t>
      </w:r>
      <w:r w:rsidR="009677E1">
        <w:rPr>
          <w:rFonts w:eastAsia="Times New Roman" w:cs="Calibri"/>
          <w:color w:val="000000"/>
          <w:szCs w:val="20"/>
        </w:rPr>
        <w:t xml:space="preserve">both </w:t>
      </w:r>
      <w:r w:rsidRPr="008B79D9">
        <w:rPr>
          <w:rFonts w:eastAsia="Times New Roman" w:cs="Calibri"/>
          <w:color w:val="000000"/>
          <w:szCs w:val="20"/>
        </w:rPr>
        <w:t>these opponents to freedom are wrong.</w:t>
      </w:r>
      <w:r w:rsidR="00D40C91">
        <w:rPr>
          <w:rFonts w:eastAsia="Times New Roman" w:cs="Calibri"/>
          <w:color w:val="000000"/>
          <w:szCs w:val="20"/>
        </w:rPr>
        <w:t xml:space="preserve">  They should not be allowed to stunt the opportunity of any person</w:t>
      </w:r>
      <w:r w:rsidR="001E17F4">
        <w:rPr>
          <w:rFonts w:eastAsia="Times New Roman" w:cs="Calibri"/>
          <w:color w:val="000000"/>
          <w:szCs w:val="20"/>
        </w:rPr>
        <w:t xml:space="preserve"> for a warped lust for power over others or </w:t>
      </w:r>
      <w:r w:rsidR="0021203A">
        <w:rPr>
          <w:rFonts w:eastAsia="Times New Roman" w:cs="Calibri"/>
          <w:color w:val="000000"/>
          <w:szCs w:val="20"/>
        </w:rPr>
        <w:t xml:space="preserve">for </w:t>
      </w:r>
      <w:r w:rsidR="001E17F4">
        <w:rPr>
          <w:rFonts w:eastAsia="Times New Roman" w:cs="Calibri"/>
          <w:color w:val="000000"/>
          <w:szCs w:val="20"/>
        </w:rPr>
        <w:t xml:space="preserve">a mistaken belief that </w:t>
      </w:r>
      <w:r w:rsidR="00597346">
        <w:rPr>
          <w:rFonts w:eastAsia="Times New Roman" w:cs="Calibri"/>
          <w:color w:val="000000"/>
          <w:szCs w:val="20"/>
        </w:rPr>
        <w:t>only they know what is best.</w:t>
      </w:r>
    </w:p>
    <w:p w14:paraId="1342F537" w14:textId="77777777" w:rsidR="008B79D9" w:rsidRPr="008B79D9" w:rsidRDefault="008B79D9" w:rsidP="008B79D9">
      <w:pPr>
        <w:divId w:val="511457718"/>
        <w:rPr>
          <w:rFonts w:eastAsia="Times New Roman" w:cs="Calibri"/>
          <w:color w:val="000000"/>
          <w:szCs w:val="20"/>
        </w:rPr>
      </w:pPr>
    </w:p>
    <w:p w14:paraId="0AC5EA98" w14:textId="77777777" w:rsidR="008B79D9" w:rsidRPr="008B79D9" w:rsidRDefault="009F2DBC" w:rsidP="008B79D9">
      <w:pPr>
        <w:jc w:val="both"/>
        <w:divId w:val="511457718"/>
        <w:rPr>
          <w:rFonts w:eastAsia="Times New Roman" w:cs="Calibri"/>
          <w:color w:val="000000"/>
          <w:szCs w:val="20"/>
        </w:rPr>
      </w:pPr>
      <w:r>
        <w:rPr>
          <w:rFonts w:eastAsia="Times New Roman" w:cs="Calibri"/>
          <w:color w:val="000000"/>
          <w:szCs w:val="20"/>
        </w:rPr>
        <w:t>T</w:t>
      </w:r>
      <w:r w:rsidR="008B79D9" w:rsidRPr="008B79D9">
        <w:rPr>
          <w:rFonts w:eastAsia="Times New Roman" w:cs="Calibri"/>
          <w:color w:val="000000"/>
          <w:szCs w:val="20"/>
        </w:rPr>
        <w:t>rue freedom is not life with no regulation, it’s life with self regulation.  It's being allowed to the make of choices to get the outcome one wants, and then accepting the consequences that can result.   For good and for bad.  Its full accountability, but to oneself.</w:t>
      </w:r>
    </w:p>
    <w:p w14:paraId="65C571C1" w14:textId="77777777" w:rsidR="008B79D9" w:rsidRPr="008B79D9" w:rsidRDefault="009F2DBC" w:rsidP="008B79D9">
      <w:pPr>
        <w:jc w:val="both"/>
        <w:divId w:val="511457718"/>
        <w:rPr>
          <w:rFonts w:eastAsia="Times New Roman" w:cs="Calibri"/>
          <w:color w:val="000000"/>
          <w:szCs w:val="20"/>
        </w:rPr>
      </w:pPr>
      <w:r>
        <w:rPr>
          <w:rFonts w:eastAsia="Times New Roman" w:cs="Calibri"/>
          <w:color w:val="000000"/>
          <w:szCs w:val="20"/>
        </w:rPr>
        <w:br/>
        <w:t>That is why our f</w:t>
      </w:r>
      <w:r w:rsidR="008B79D9" w:rsidRPr="008B79D9">
        <w:rPr>
          <w:rFonts w:eastAsia="Times New Roman" w:cs="Calibri"/>
          <w:color w:val="000000"/>
          <w:szCs w:val="20"/>
        </w:rPr>
        <w:t xml:space="preserve">ounders, who really understood the meaning of freedom, almost always advocated, that it must be coupled with personal responsibility.  They knew that completely unrestrained freedom, without self control, and absent personal responsibility, can equally lead to tyranny and danger.  </w:t>
      </w:r>
      <w:r w:rsidR="00216214">
        <w:rPr>
          <w:rFonts w:eastAsia="Times New Roman" w:cs="Calibri"/>
          <w:color w:val="000000"/>
          <w:szCs w:val="20"/>
        </w:rPr>
        <w:t>That is why</w:t>
      </w:r>
      <w:r w:rsidR="00C17CF5">
        <w:rPr>
          <w:rFonts w:eastAsia="Times New Roman" w:cs="Calibri"/>
          <w:color w:val="000000"/>
          <w:szCs w:val="20"/>
        </w:rPr>
        <w:t xml:space="preserve"> true freedom requires that the free actions not be hurtful to others</w:t>
      </w:r>
      <w:r w:rsidR="00911E7E">
        <w:rPr>
          <w:rFonts w:eastAsia="Times New Roman" w:cs="Calibri"/>
          <w:color w:val="000000"/>
          <w:szCs w:val="20"/>
        </w:rPr>
        <w:t xml:space="preserve">.  </w:t>
      </w:r>
      <w:r w:rsidR="008B79D9" w:rsidRPr="008B79D9">
        <w:rPr>
          <w:rFonts w:eastAsia="Times New Roman" w:cs="Calibri"/>
          <w:color w:val="000000"/>
          <w:szCs w:val="20"/>
        </w:rPr>
        <w:t>The excesses of the French Revolution</w:t>
      </w:r>
      <w:r w:rsidR="00911E7E">
        <w:rPr>
          <w:rFonts w:eastAsia="Times New Roman" w:cs="Calibri"/>
          <w:color w:val="000000"/>
          <w:szCs w:val="20"/>
        </w:rPr>
        <w:t xml:space="preserve"> </w:t>
      </w:r>
      <w:r w:rsidR="001C5E9A">
        <w:rPr>
          <w:rFonts w:eastAsia="Times New Roman" w:cs="Calibri"/>
          <w:color w:val="000000"/>
          <w:szCs w:val="20"/>
        </w:rPr>
        <w:t>are but one example of why our f</w:t>
      </w:r>
      <w:r w:rsidR="00911E7E">
        <w:rPr>
          <w:rFonts w:eastAsia="Times New Roman" w:cs="Calibri"/>
          <w:color w:val="000000"/>
          <w:szCs w:val="20"/>
        </w:rPr>
        <w:t>ounders</w:t>
      </w:r>
      <w:r w:rsidR="008B79D9" w:rsidRPr="008B79D9">
        <w:rPr>
          <w:rFonts w:eastAsia="Times New Roman" w:cs="Calibri"/>
          <w:color w:val="000000"/>
          <w:szCs w:val="20"/>
        </w:rPr>
        <w:t xml:space="preserve"> were right.</w:t>
      </w:r>
    </w:p>
    <w:p w14:paraId="62A9DD37"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The people of 1777 New York, who delivered the freedom we enjoy today, made freedom their way of life.  They </w:t>
      </w:r>
      <w:r w:rsidR="00380948">
        <w:rPr>
          <w:rFonts w:eastAsia="Times New Roman" w:cs="Calibri"/>
          <w:color w:val="000000"/>
          <w:szCs w:val="20"/>
        </w:rPr>
        <w:t xml:space="preserve">saw and experienced </w:t>
      </w:r>
      <w:r w:rsidR="001C5E9A">
        <w:rPr>
          <w:rFonts w:eastAsia="Times New Roman" w:cs="Calibri"/>
          <w:color w:val="000000"/>
          <w:szCs w:val="20"/>
        </w:rPr>
        <w:t xml:space="preserve">it </w:t>
      </w:r>
      <w:r w:rsidR="00380948">
        <w:rPr>
          <w:rFonts w:eastAsia="Times New Roman" w:cs="Calibri"/>
          <w:color w:val="000000"/>
          <w:szCs w:val="20"/>
        </w:rPr>
        <w:t>first hand</w:t>
      </w:r>
      <w:r w:rsidR="001C5E9A">
        <w:rPr>
          <w:rFonts w:eastAsia="Times New Roman" w:cs="Calibri"/>
          <w:color w:val="000000"/>
          <w:szCs w:val="20"/>
        </w:rPr>
        <w:t>.  They lived</w:t>
      </w:r>
      <w:r w:rsidR="00380948">
        <w:rPr>
          <w:rFonts w:eastAsia="Times New Roman" w:cs="Calibri"/>
          <w:color w:val="000000"/>
          <w:szCs w:val="20"/>
        </w:rPr>
        <w:t xml:space="preserve"> b</w:t>
      </w:r>
      <w:r w:rsidR="00605BE5">
        <w:rPr>
          <w:rFonts w:eastAsia="Times New Roman" w:cs="Calibri"/>
          <w:color w:val="000000"/>
          <w:szCs w:val="20"/>
        </w:rPr>
        <w:t>oth i</w:t>
      </w:r>
      <w:r w:rsidR="008810BB">
        <w:rPr>
          <w:rFonts w:eastAsia="Times New Roman" w:cs="Calibri"/>
          <w:color w:val="000000"/>
          <w:szCs w:val="20"/>
        </w:rPr>
        <w:t>ts blessings and its</w:t>
      </w:r>
      <w:r w:rsidR="003D39CA">
        <w:rPr>
          <w:rFonts w:eastAsia="Times New Roman" w:cs="Calibri"/>
          <w:color w:val="000000"/>
          <w:szCs w:val="20"/>
        </w:rPr>
        <w:t xml:space="preserve"> challenges.  They understood freedom</w:t>
      </w:r>
      <w:r w:rsidR="008810BB">
        <w:rPr>
          <w:rFonts w:eastAsia="Times New Roman" w:cs="Calibri"/>
          <w:color w:val="000000"/>
          <w:szCs w:val="20"/>
        </w:rPr>
        <w:t xml:space="preserve"> on the </w:t>
      </w:r>
      <w:r w:rsidR="003D39CA">
        <w:rPr>
          <w:rFonts w:eastAsia="Times New Roman" w:cs="Calibri"/>
          <w:color w:val="000000"/>
          <w:szCs w:val="20"/>
        </w:rPr>
        <w:t>deepest level,</w:t>
      </w:r>
      <w:r w:rsidR="00605BE5">
        <w:rPr>
          <w:rFonts w:eastAsia="Times New Roman" w:cs="Calibri"/>
          <w:color w:val="000000"/>
          <w:szCs w:val="20"/>
        </w:rPr>
        <w:t xml:space="preserve"> and </w:t>
      </w:r>
      <w:r w:rsidRPr="008B79D9">
        <w:rPr>
          <w:rFonts w:eastAsia="Times New Roman" w:cs="Calibri"/>
          <w:color w:val="000000"/>
          <w:szCs w:val="20"/>
        </w:rPr>
        <w:t xml:space="preserve">were dedicated </w:t>
      </w:r>
      <w:r w:rsidR="00605BE5">
        <w:rPr>
          <w:rFonts w:eastAsia="Times New Roman" w:cs="Calibri"/>
          <w:color w:val="000000"/>
          <w:szCs w:val="20"/>
        </w:rPr>
        <w:t xml:space="preserve">not </w:t>
      </w:r>
      <w:r w:rsidR="003D39CA">
        <w:rPr>
          <w:rFonts w:eastAsia="Times New Roman" w:cs="Calibri"/>
          <w:color w:val="000000"/>
          <w:szCs w:val="20"/>
        </w:rPr>
        <w:t xml:space="preserve">to </w:t>
      </w:r>
      <w:r w:rsidRPr="008B79D9">
        <w:rPr>
          <w:rFonts w:eastAsia="Times New Roman" w:cs="Calibri"/>
          <w:color w:val="000000"/>
          <w:szCs w:val="20"/>
        </w:rPr>
        <w:t xml:space="preserve">lose </w:t>
      </w:r>
      <w:r w:rsidR="001B49AC">
        <w:rPr>
          <w:rFonts w:eastAsia="Times New Roman" w:cs="Calibri"/>
          <w:color w:val="000000"/>
          <w:szCs w:val="20"/>
        </w:rPr>
        <w:t>it, and to pass it along to</w:t>
      </w:r>
      <w:r w:rsidRPr="008B79D9">
        <w:rPr>
          <w:rFonts w:eastAsia="Times New Roman" w:cs="Calibri"/>
          <w:color w:val="000000"/>
          <w:szCs w:val="20"/>
        </w:rPr>
        <w:t xml:space="preserve"> future generations.</w:t>
      </w:r>
    </w:p>
    <w:p w14:paraId="29987A99"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New York, in 1777, was almost uniformly a forbidding wilderness.  One hundred and fifty years of European colonization did not remake it into the Europe that the </w:t>
      </w:r>
      <w:r w:rsidR="009D5FEC">
        <w:rPr>
          <w:rFonts w:eastAsia="Times New Roman" w:cs="Calibri"/>
          <w:color w:val="000000"/>
          <w:szCs w:val="20"/>
        </w:rPr>
        <w:t xml:space="preserve">these </w:t>
      </w:r>
      <w:r w:rsidRPr="008B79D9">
        <w:rPr>
          <w:rFonts w:eastAsia="Times New Roman" w:cs="Calibri"/>
          <w:color w:val="000000"/>
          <w:szCs w:val="20"/>
        </w:rPr>
        <w:t>colonists’ ancestors had left behind.  And as New Yorkers worked to change the landscape of their new home, that landscape was also changing them.</w:t>
      </w:r>
    </w:p>
    <w:p w14:paraId="59A3FD79" w14:textId="77777777" w:rsidR="001B49AC" w:rsidRDefault="001B49AC" w:rsidP="008B79D9">
      <w:pPr>
        <w:jc w:val="both"/>
        <w:divId w:val="511457718"/>
        <w:rPr>
          <w:rFonts w:eastAsia="Times New Roman" w:cs="Calibri"/>
          <w:color w:val="000000"/>
          <w:szCs w:val="20"/>
        </w:rPr>
      </w:pPr>
    </w:p>
    <w:p w14:paraId="033FE626" w14:textId="77777777" w:rsidR="00F858B0" w:rsidRDefault="00804D68" w:rsidP="008B79D9">
      <w:pPr>
        <w:jc w:val="both"/>
        <w:divId w:val="511457718"/>
        <w:rPr>
          <w:rFonts w:eastAsia="Times New Roman" w:cs="Calibri"/>
          <w:color w:val="000000"/>
          <w:szCs w:val="20"/>
        </w:rPr>
      </w:pPr>
      <w:r>
        <w:rPr>
          <w:rFonts w:eastAsia="Times New Roman" w:cs="Calibri"/>
          <w:color w:val="000000"/>
          <w:szCs w:val="20"/>
        </w:rPr>
        <w:t xml:space="preserve">Despite the elegant </w:t>
      </w:r>
      <w:r w:rsidR="00396A85">
        <w:rPr>
          <w:rFonts w:eastAsia="Times New Roman" w:cs="Calibri"/>
          <w:color w:val="000000"/>
          <w:szCs w:val="20"/>
        </w:rPr>
        <w:t xml:space="preserve">and meaningful </w:t>
      </w:r>
      <w:r w:rsidR="00DC222B">
        <w:rPr>
          <w:rFonts w:eastAsia="Times New Roman" w:cs="Calibri"/>
          <w:color w:val="000000"/>
          <w:szCs w:val="20"/>
        </w:rPr>
        <w:t>writings of</w:t>
      </w:r>
      <w:r w:rsidR="00F257F5">
        <w:rPr>
          <w:rFonts w:eastAsia="Times New Roman" w:cs="Calibri"/>
          <w:color w:val="000000"/>
          <w:szCs w:val="20"/>
        </w:rPr>
        <w:t xml:space="preserve"> Hobb</w:t>
      </w:r>
      <w:r w:rsidR="00C84374">
        <w:rPr>
          <w:rFonts w:eastAsia="Times New Roman" w:cs="Calibri"/>
          <w:color w:val="000000"/>
          <w:szCs w:val="20"/>
        </w:rPr>
        <w:t>e</w:t>
      </w:r>
      <w:r w:rsidR="00F257F5">
        <w:rPr>
          <w:rFonts w:eastAsia="Times New Roman" w:cs="Calibri"/>
          <w:color w:val="000000"/>
          <w:szCs w:val="20"/>
        </w:rPr>
        <w:t>s</w:t>
      </w:r>
      <w:r w:rsidR="00C84374">
        <w:rPr>
          <w:rFonts w:eastAsia="Times New Roman" w:cs="Calibri"/>
          <w:color w:val="000000"/>
          <w:szCs w:val="20"/>
        </w:rPr>
        <w:t>,</w:t>
      </w:r>
      <w:r w:rsidR="00DC222B">
        <w:rPr>
          <w:rFonts w:eastAsia="Times New Roman" w:cs="Calibri"/>
          <w:color w:val="000000"/>
          <w:szCs w:val="20"/>
        </w:rPr>
        <w:t xml:space="preserve"> Locke, </w:t>
      </w:r>
      <w:r w:rsidR="00C84374">
        <w:rPr>
          <w:rFonts w:eastAsia="Times New Roman" w:cs="Calibri"/>
          <w:color w:val="000000"/>
          <w:szCs w:val="20"/>
        </w:rPr>
        <w:t>Montesquieu</w:t>
      </w:r>
      <w:r w:rsidR="009C19AF">
        <w:rPr>
          <w:rFonts w:eastAsia="Times New Roman" w:cs="Calibri"/>
          <w:color w:val="000000"/>
          <w:szCs w:val="20"/>
        </w:rPr>
        <w:t xml:space="preserve"> and Rousseau, </w:t>
      </w:r>
      <w:r w:rsidR="00C84374">
        <w:rPr>
          <w:rFonts w:eastAsia="Times New Roman" w:cs="Calibri"/>
          <w:color w:val="000000"/>
          <w:szCs w:val="20"/>
        </w:rPr>
        <w:t>t</w:t>
      </w:r>
      <w:r w:rsidR="00F858B0">
        <w:rPr>
          <w:rFonts w:eastAsia="Times New Roman" w:cs="Calibri"/>
          <w:color w:val="000000"/>
          <w:szCs w:val="20"/>
        </w:rPr>
        <w:t>rue freedom in Europe was</w:t>
      </w:r>
      <w:r w:rsidR="00344FEF">
        <w:rPr>
          <w:rFonts w:eastAsia="Times New Roman" w:cs="Calibri"/>
          <w:color w:val="000000"/>
          <w:szCs w:val="20"/>
        </w:rPr>
        <w:t xml:space="preserve"> still</w:t>
      </w:r>
      <w:r w:rsidR="00F858B0">
        <w:rPr>
          <w:rFonts w:eastAsia="Times New Roman" w:cs="Calibri"/>
          <w:color w:val="000000"/>
          <w:szCs w:val="20"/>
        </w:rPr>
        <w:t xml:space="preserve"> a myth</w:t>
      </w:r>
      <w:r w:rsidR="00344FEF">
        <w:rPr>
          <w:rFonts w:eastAsia="Times New Roman" w:cs="Calibri"/>
          <w:color w:val="000000"/>
          <w:szCs w:val="20"/>
        </w:rPr>
        <w:t xml:space="preserve"> in 1777</w:t>
      </w:r>
      <w:r w:rsidR="00F858B0">
        <w:rPr>
          <w:rFonts w:eastAsia="Times New Roman" w:cs="Calibri"/>
          <w:color w:val="000000"/>
          <w:szCs w:val="20"/>
        </w:rPr>
        <w:t xml:space="preserve">.  </w:t>
      </w:r>
      <w:r w:rsidR="006454E2">
        <w:rPr>
          <w:rFonts w:eastAsia="Times New Roman" w:cs="Calibri"/>
          <w:color w:val="000000"/>
          <w:szCs w:val="20"/>
        </w:rPr>
        <w:t xml:space="preserve">Centuries of </w:t>
      </w:r>
      <w:r w:rsidR="00E7276B">
        <w:rPr>
          <w:rFonts w:eastAsia="Times New Roman" w:cs="Calibri"/>
          <w:color w:val="000000"/>
          <w:szCs w:val="20"/>
        </w:rPr>
        <w:lastRenderedPageBreak/>
        <w:t>monarchical</w:t>
      </w:r>
      <w:r w:rsidR="00B63097">
        <w:rPr>
          <w:rFonts w:eastAsia="Times New Roman" w:cs="Calibri"/>
          <w:color w:val="000000"/>
          <w:szCs w:val="20"/>
        </w:rPr>
        <w:t xml:space="preserve"> based political systems, </w:t>
      </w:r>
      <w:r w:rsidR="001E1150">
        <w:rPr>
          <w:rFonts w:eastAsia="Times New Roman" w:cs="Calibri"/>
          <w:color w:val="000000"/>
          <w:szCs w:val="20"/>
        </w:rPr>
        <w:t>religious battles for control of the faithful</w:t>
      </w:r>
      <w:r w:rsidR="00F2336E">
        <w:rPr>
          <w:rFonts w:eastAsia="Times New Roman" w:cs="Calibri"/>
          <w:color w:val="000000"/>
          <w:szCs w:val="20"/>
        </w:rPr>
        <w:t>, and landed money interests</w:t>
      </w:r>
      <w:r w:rsidR="00725ECC">
        <w:rPr>
          <w:rFonts w:eastAsia="Times New Roman" w:cs="Calibri"/>
          <w:color w:val="000000"/>
          <w:szCs w:val="20"/>
        </w:rPr>
        <w:t xml:space="preserve"> dependent upon </w:t>
      </w:r>
      <w:r w:rsidR="00EB66EB">
        <w:rPr>
          <w:rFonts w:eastAsia="Times New Roman" w:cs="Calibri"/>
          <w:color w:val="000000"/>
          <w:szCs w:val="20"/>
        </w:rPr>
        <w:t xml:space="preserve">uneducated, </w:t>
      </w:r>
      <w:r>
        <w:rPr>
          <w:rFonts w:eastAsia="Times New Roman" w:cs="Calibri"/>
          <w:color w:val="000000"/>
          <w:szCs w:val="20"/>
        </w:rPr>
        <w:t>subservient labor, left little room</w:t>
      </w:r>
      <w:r w:rsidR="000A6533">
        <w:rPr>
          <w:rFonts w:eastAsia="Times New Roman" w:cs="Calibri"/>
          <w:color w:val="000000"/>
          <w:szCs w:val="20"/>
        </w:rPr>
        <w:t xml:space="preserve"> for liberty or even less</w:t>
      </w:r>
      <w:r w:rsidR="00025260">
        <w:rPr>
          <w:rFonts w:eastAsia="Times New Roman" w:cs="Calibri"/>
          <w:color w:val="000000"/>
          <w:szCs w:val="20"/>
        </w:rPr>
        <w:t xml:space="preserve"> respect for individual rights.</w:t>
      </w:r>
    </w:p>
    <w:p w14:paraId="456CF574" w14:textId="77777777" w:rsidR="00F858B0" w:rsidRDefault="00F858B0" w:rsidP="008B79D9">
      <w:pPr>
        <w:jc w:val="both"/>
        <w:divId w:val="511457718"/>
        <w:rPr>
          <w:rFonts w:eastAsia="Times New Roman" w:cs="Calibri"/>
          <w:color w:val="000000"/>
          <w:szCs w:val="20"/>
        </w:rPr>
      </w:pPr>
    </w:p>
    <w:p w14:paraId="00113F16" w14:textId="77777777" w:rsid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Back in Europe, people lived and w</w:t>
      </w:r>
      <w:r w:rsidR="0014032E">
        <w:rPr>
          <w:rFonts w:eastAsia="Times New Roman" w:cs="Calibri"/>
          <w:color w:val="000000"/>
          <w:szCs w:val="20"/>
        </w:rPr>
        <w:t>orked their whole lives on tiny</w:t>
      </w:r>
      <w:r w:rsidRPr="008B79D9">
        <w:rPr>
          <w:rFonts w:eastAsia="Times New Roman" w:cs="Calibri"/>
          <w:color w:val="000000"/>
          <w:szCs w:val="20"/>
        </w:rPr>
        <w:t xml:space="preserve"> plots of leased land.  The small town or village they called home, was connected by a millennia of well used roads, social networks, and religious and political rules. People led relatively safe, sustainable and ordered lives.  But they were also impoverished, stagnate, and absent any hope of upward mobility.</w:t>
      </w:r>
    </w:p>
    <w:p w14:paraId="30ADCE3D" w14:textId="77777777" w:rsidR="00BE18F0" w:rsidRPr="008B79D9" w:rsidRDefault="00BE18F0" w:rsidP="008B79D9">
      <w:pPr>
        <w:jc w:val="both"/>
        <w:divId w:val="511457718"/>
        <w:rPr>
          <w:rFonts w:eastAsia="Times New Roman" w:cs="Calibri"/>
          <w:color w:val="000000"/>
          <w:szCs w:val="20"/>
        </w:rPr>
      </w:pPr>
    </w:p>
    <w:p w14:paraId="16CDCA30"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The new world of 1777 New York could not have been more different.  It was dangerous, harsh, uncertain, scary and filled with </w:t>
      </w:r>
      <w:r w:rsidR="00D548BA">
        <w:rPr>
          <w:rFonts w:eastAsia="Times New Roman" w:cs="Calibri"/>
          <w:color w:val="000000"/>
          <w:szCs w:val="20"/>
        </w:rPr>
        <w:t xml:space="preserve">almost unlimited </w:t>
      </w:r>
      <w:r w:rsidRPr="008B79D9">
        <w:rPr>
          <w:rFonts w:eastAsia="Times New Roman" w:cs="Calibri"/>
          <w:color w:val="000000"/>
          <w:szCs w:val="20"/>
        </w:rPr>
        <w:t xml:space="preserve">opportunity.  </w:t>
      </w:r>
    </w:p>
    <w:p w14:paraId="6FD2543F" w14:textId="77777777" w:rsidR="008B79D9" w:rsidRPr="008B79D9" w:rsidRDefault="008B79D9" w:rsidP="008B79D9">
      <w:pPr>
        <w:jc w:val="both"/>
        <w:divId w:val="511457718"/>
        <w:rPr>
          <w:rFonts w:eastAsia="Times New Roman" w:cs="Calibri"/>
          <w:color w:val="000000"/>
          <w:szCs w:val="20"/>
        </w:rPr>
      </w:pPr>
    </w:p>
    <w:p w14:paraId="72F6F9A8" w14:textId="77777777" w:rsidR="00F6673C" w:rsidRDefault="008B79D9" w:rsidP="008B79D9">
      <w:pPr>
        <w:jc w:val="both"/>
        <w:divId w:val="511457718"/>
        <w:rPr>
          <w:rFonts w:eastAsia="Times New Roman" w:cs="Calibri"/>
          <w:color w:val="000000"/>
          <w:szCs w:val="20"/>
        </w:rPr>
      </w:pPr>
      <w:r w:rsidRPr="008B79D9">
        <w:rPr>
          <w:rFonts w:eastAsia="Times New Roman" w:cs="Calibri"/>
          <w:color w:val="000000"/>
          <w:szCs w:val="20"/>
        </w:rPr>
        <w:t>Land was plentiful, and most people owned their own property.  But</w:t>
      </w:r>
      <w:r w:rsidR="00D72190">
        <w:rPr>
          <w:rFonts w:eastAsia="Times New Roman" w:cs="Calibri"/>
          <w:color w:val="000000"/>
          <w:szCs w:val="20"/>
        </w:rPr>
        <w:t xml:space="preserve"> as the Founders would recognize, with that </w:t>
      </w:r>
      <w:r w:rsidR="00EF3801">
        <w:rPr>
          <w:rFonts w:eastAsia="Times New Roman" w:cs="Calibri"/>
          <w:color w:val="000000"/>
          <w:szCs w:val="20"/>
        </w:rPr>
        <w:t>opportunity came responsibility.  T</w:t>
      </w:r>
      <w:r w:rsidRPr="008B79D9">
        <w:rPr>
          <w:rFonts w:eastAsia="Times New Roman" w:cs="Calibri"/>
          <w:color w:val="000000"/>
          <w:szCs w:val="20"/>
        </w:rPr>
        <w:t>hose New York Colonists</w:t>
      </w:r>
      <w:r w:rsidR="00EF3801">
        <w:rPr>
          <w:rFonts w:eastAsia="Times New Roman" w:cs="Calibri"/>
          <w:color w:val="000000"/>
          <w:szCs w:val="20"/>
        </w:rPr>
        <w:t xml:space="preserve"> who owned land</w:t>
      </w:r>
      <w:r w:rsidRPr="008B79D9">
        <w:rPr>
          <w:rFonts w:eastAsia="Times New Roman" w:cs="Calibri"/>
          <w:color w:val="000000"/>
          <w:szCs w:val="20"/>
        </w:rPr>
        <w:t xml:space="preserve"> had to transform that property out of the </w:t>
      </w:r>
      <w:r w:rsidR="00EF3801">
        <w:rPr>
          <w:rFonts w:eastAsia="Times New Roman" w:cs="Calibri"/>
          <w:color w:val="000000"/>
          <w:szCs w:val="20"/>
        </w:rPr>
        <w:t xml:space="preserve">brutal </w:t>
      </w:r>
      <w:r w:rsidRPr="008B79D9">
        <w:rPr>
          <w:rFonts w:eastAsia="Times New Roman" w:cs="Calibri"/>
          <w:color w:val="000000"/>
          <w:szCs w:val="20"/>
        </w:rPr>
        <w:t>wildness</w:t>
      </w:r>
      <w:r w:rsidR="00EF3801">
        <w:rPr>
          <w:rFonts w:eastAsia="Times New Roman" w:cs="Calibri"/>
          <w:color w:val="000000"/>
          <w:szCs w:val="20"/>
        </w:rPr>
        <w:t xml:space="preserve"> that was North America.  They did it</w:t>
      </w:r>
      <w:r w:rsidRPr="008B79D9">
        <w:rPr>
          <w:rFonts w:eastAsia="Times New Roman" w:cs="Calibri"/>
          <w:color w:val="000000"/>
          <w:szCs w:val="20"/>
        </w:rPr>
        <w:t xml:space="preserve"> with their own two hands, felling huge trees, tearing out countless roots and rocks from the soil, digging wells, and making everything they had, from their house and barn, to their furniture, clothes, and tools.  They made every decision, without rules, regulations or direction</w:t>
      </w:r>
      <w:r w:rsidR="00AF36F2">
        <w:rPr>
          <w:rFonts w:eastAsia="Times New Roman" w:cs="Calibri"/>
          <w:color w:val="000000"/>
          <w:szCs w:val="20"/>
        </w:rPr>
        <w:t xml:space="preserve"> from a government, church or </w:t>
      </w:r>
      <w:r w:rsidR="00AA47A0">
        <w:rPr>
          <w:rFonts w:eastAsia="Times New Roman" w:cs="Calibri"/>
          <w:color w:val="000000"/>
          <w:szCs w:val="20"/>
        </w:rPr>
        <w:t>cultural oligarchy.   They</w:t>
      </w:r>
      <w:r w:rsidRPr="008B79D9">
        <w:rPr>
          <w:rFonts w:eastAsia="Times New Roman" w:cs="Calibri"/>
          <w:color w:val="000000"/>
          <w:szCs w:val="20"/>
        </w:rPr>
        <w:t xml:space="preserve"> succeeded or failed, </w:t>
      </w:r>
      <w:r w:rsidR="00F63669">
        <w:rPr>
          <w:rFonts w:eastAsia="Times New Roman" w:cs="Calibri"/>
          <w:color w:val="000000"/>
          <w:szCs w:val="20"/>
        </w:rPr>
        <w:t xml:space="preserve">exclusively </w:t>
      </w:r>
      <w:r w:rsidRPr="008B79D9">
        <w:rPr>
          <w:rFonts w:eastAsia="Times New Roman" w:cs="Calibri"/>
          <w:color w:val="000000"/>
          <w:szCs w:val="20"/>
        </w:rPr>
        <w:t>upon their own labor, guile and ingenuity.</w:t>
      </w:r>
    </w:p>
    <w:p w14:paraId="07D49D24"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These people of colonial New York had to face every challenge that a harsh wilderness could present.   </w:t>
      </w:r>
      <w:r w:rsidR="00BF5746">
        <w:rPr>
          <w:rFonts w:eastAsia="Times New Roman" w:cs="Calibri"/>
          <w:color w:val="000000"/>
          <w:szCs w:val="20"/>
        </w:rPr>
        <w:t>But as if the perils offered by their natural environment were not enough, t</w:t>
      </w:r>
      <w:r w:rsidRPr="008B79D9">
        <w:rPr>
          <w:rFonts w:eastAsia="Times New Roman" w:cs="Calibri"/>
          <w:color w:val="000000"/>
          <w:szCs w:val="20"/>
        </w:rPr>
        <w:t xml:space="preserve">hey also </w:t>
      </w:r>
      <w:r w:rsidR="00BF5746">
        <w:rPr>
          <w:rFonts w:eastAsia="Times New Roman" w:cs="Calibri"/>
          <w:color w:val="000000"/>
          <w:szCs w:val="20"/>
        </w:rPr>
        <w:t>had to face</w:t>
      </w:r>
      <w:r w:rsidRPr="008B79D9">
        <w:rPr>
          <w:rFonts w:eastAsia="Times New Roman" w:cs="Calibri"/>
          <w:color w:val="000000"/>
          <w:szCs w:val="20"/>
        </w:rPr>
        <w:t xml:space="preserve"> </w:t>
      </w:r>
      <w:r w:rsidR="00F2064D">
        <w:rPr>
          <w:rFonts w:eastAsia="Times New Roman" w:cs="Calibri"/>
          <w:color w:val="000000"/>
          <w:szCs w:val="20"/>
        </w:rPr>
        <w:t xml:space="preserve">the </w:t>
      </w:r>
      <w:r w:rsidRPr="008B79D9">
        <w:rPr>
          <w:rFonts w:eastAsia="Times New Roman" w:cs="Calibri"/>
          <w:color w:val="000000"/>
          <w:szCs w:val="20"/>
        </w:rPr>
        <w:t xml:space="preserve">hostile Native Americans upon whose historical lands they encroached.  </w:t>
      </w:r>
    </w:p>
    <w:p w14:paraId="029D3258" w14:textId="77777777" w:rsidR="008B79D9" w:rsidRPr="008B79D9" w:rsidRDefault="008B79D9" w:rsidP="008B79D9">
      <w:pPr>
        <w:jc w:val="both"/>
        <w:divId w:val="511457718"/>
        <w:rPr>
          <w:rFonts w:eastAsia="Times New Roman" w:cs="Calibri"/>
          <w:color w:val="000000"/>
          <w:szCs w:val="20"/>
        </w:rPr>
      </w:pPr>
    </w:p>
    <w:p w14:paraId="63A0F949" w14:textId="77777777" w:rsid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Protection and self preservation was their own, individual responsibility of these New Yorkers.  There was no government entity upon</w:t>
      </w:r>
      <w:r w:rsidR="00F2064D">
        <w:rPr>
          <w:rFonts w:eastAsia="Times New Roman" w:cs="Calibri"/>
          <w:color w:val="000000"/>
          <w:szCs w:val="20"/>
        </w:rPr>
        <w:t xml:space="preserve"> which they could depend.  This</w:t>
      </w:r>
      <w:r w:rsidRPr="008B79D9">
        <w:rPr>
          <w:rFonts w:eastAsia="Times New Roman" w:cs="Calibri"/>
          <w:color w:val="000000"/>
          <w:szCs w:val="20"/>
        </w:rPr>
        <w:t xml:space="preserve"> environment built tough, independ</w:t>
      </w:r>
      <w:r w:rsidR="00F2064D">
        <w:rPr>
          <w:rFonts w:eastAsia="Times New Roman" w:cs="Calibri"/>
          <w:color w:val="000000"/>
          <w:szCs w:val="20"/>
        </w:rPr>
        <w:t>ent, self-reliant</w:t>
      </w:r>
      <w:r w:rsidRPr="008B79D9">
        <w:rPr>
          <w:rFonts w:eastAsia="Times New Roman" w:cs="Calibri"/>
          <w:color w:val="000000"/>
          <w:szCs w:val="20"/>
        </w:rPr>
        <w:t xml:space="preserve"> and self confident people. They were the product of their own success, and what tipped the balance and allowed them to build a life far more successful and prosperous than the Europe their ancestors had left behind, was one princi</w:t>
      </w:r>
      <w:r w:rsidR="00FB4EDF">
        <w:rPr>
          <w:rFonts w:eastAsia="Times New Roman" w:cs="Calibri"/>
          <w:color w:val="000000"/>
          <w:szCs w:val="20"/>
        </w:rPr>
        <w:t>ple attribute</w:t>
      </w:r>
      <w:r w:rsidRPr="008B79D9">
        <w:rPr>
          <w:rFonts w:eastAsia="Times New Roman" w:cs="Calibri"/>
          <w:color w:val="000000"/>
          <w:szCs w:val="20"/>
        </w:rPr>
        <w:t>.  Freedom.</w:t>
      </w:r>
    </w:p>
    <w:p w14:paraId="318862E1" w14:textId="77777777" w:rsidR="00260C14" w:rsidRDefault="008B79D9" w:rsidP="008B79D9">
      <w:pPr>
        <w:jc w:val="both"/>
        <w:divId w:val="511457718"/>
        <w:rPr>
          <w:rFonts w:eastAsia="Times New Roman" w:cs="Calibri"/>
          <w:color w:val="000000"/>
          <w:szCs w:val="20"/>
        </w:rPr>
      </w:pPr>
      <w:r w:rsidRPr="008B79D9">
        <w:rPr>
          <w:rFonts w:eastAsia="Times New Roman" w:cs="Calibri"/>
          <w:color w:val="000000"/>
          <w:szCs w:val="20"/>
        </w:rPr>
        <w:br/>
      </w:r>
      <w:r w:rsidR="00FA45C3">
        <w:rPr>
          <w:rFonts w:eastAsia="Times New Roman" w:cs="Calibri"/>
          <w:color w:val="000000"/>
          <w:szCs w:val="20"/>
        </w:rPr>
        <w:t>Because of the conditions in which they lived, t</w:t>
      </w:r>
      <w:r w:rsidRPr="008B79D9">
        <w:rPr>
          <w:rFonts w:eastAsia="Times New Roman" w:cs="Calibri"/>
          <w:color w:val="000000"/>
          <w:szCs w:val="20"/>
        </w:rPr>
        <w:t>he people of the wilderness frontier that was New York in 1777</w:t>
      </w:r>
      <w:r w:rsidR="00FA45C3">
        <w:rPr>
          <w:rFonts w:eastAsia="Times New Roman" w:cs="Calibri"/>
          <w:color w:val="000000"/>
          <w:szCs w:val="20"/>
        </w:rPr>
        <w:t xml:space="preserve">, were </w:t>
      </w:r>
      <w:r w:rsidRPr="008B79D9">
        <w:rPr>
          <w:rFonts w:eastAsia="Times New Roman" w:cs="Calibri"/>
          <w:color w:val="000000"/>
          <w:szCs w:val="20"/>
        </w:rPr>
        <w:t>circumspect of any rules or regulations that any government, or any other authority, might proscribe</w:t>
      </w:r>
      <w:r w:rsidR="00FA45C3">
        <w:rPr>
          <w:rFonts w:eastAsia="Times New Roman" w:cs="Calibri"/>
          <w:color w:val="000000"/>
          <w:szCs w:val="20"/>
        </w:rPr>
        <w:t xml:space="preserve"> upon them</w:t>
      </w:r>
      <w:r w:rsidRPr="008B79D9">
        <w:rPr>
          <w:rFonts w:eastAsia="Times New Roman" w:cs="Calibri"/>
          <w:color w:val="000000"/>
          <w:szCs w:val="20"/>
        </w:rPr>
        <w:t xml:space="preserve">. </w:t>
      </w:r>
    </w:p>
    <w:p w14:paraId="584617CC" w14:textId="77777777" w:rsidR="00260C14" w:rsidRDefault="00260C14" w:rsidP="008B79D9">
      <w:pPr>
        <w:jc w:val="both"/>
        <w:divId w:val="511457718"/>
        <w:rPr>
          <w:rFonts w:eastAsia="Times New Roman" w:cs="Calibri"/>
          <w:color w:val="000000"/>
          <w:szCs w:val="20"/>
        </w:rPr>
      </w:pPr>
    </w:p>
    <w:p w14:paraId="140BC095" w14:textId="77777777" w:rsidR="00C97BAC" w:rsidRDefault="008B79D9" w:rsidP="008B79D9">
      <w:pPr>
        <w:jc w:val="both"/>
        <w:divId w:val="511457718"/>
        <w:rPr>
          <w:rFonts w:eastAsia="Times New Roman" w:cs="Calibri"/>
          <w:color w:val="000000"/>
          <w:szCs w:val="20"/>
        </w:rPr>
      </w:pPr>
      <w:r w:rsidRPr="008B79D9">
        <w:rPr>
          <w:rFonts w:eastAsia="Times New Roman" w:cs="Calibri"/>
          <w:color w:val="000000"/>
          <w:szCs w:val="20"/>
        </w:rPr>
        <w:lastRenderedPageBreak/>
        <w:t>After the French and Indian War, the rulers of Great Britain</w:t>
      </w:r>
      <w:r w:rsidR="00113B3C">
        <w:rPr>
          <w:rFonts w:eastAsia="Times New Roman" w:cs="Calibri"/>
          <w:color w:val="000000"/>
          <w:szCs w:val="20"/>
        </w:rPr>
        <w:t>, burdened by a crushing war debt,</w:t>
      </w:r>
      <w:r w:rsidRPr="008B79D9">
        <w:rPr>
          <w:rFonts w:eastAsia="Times New Roman" w:cs="Calibri"/>
          <w:color w:val="000000"/>
          <w:szCs w:val="20"/>
        </w:rPr>
        <w:t xml:space="preserve"> decided </w:t>
      </w:r>
      <w:r w:rsidR="002F1F4E">
        <w:rPr>
          <w:rFonts w:eastAsia="Times New Roman" w:cs="Calibri"/>
          <w:color w:val="000000"/>
          <w:szCs w:val="20"/>
        </w:rPr>
        <w:t xml:space="preserve">that the colonies needed to share in the cost of </w:t>
      </w:r>
      <w:r w:rsidR="002731F3">
        <w:rPr>
          <w:rFonts w:eastAsia="Times New Roman" w:cs="Calibri"/>
          <w:color w:val="000000"/>
          <w:szCs w:val="20"/>
        </w:rPr>
        <w:t xml:space="preserve">the protection that being a part of the mother country offered.  </w:t>
      </w:r>
    </w:p>
    <w:p w14:paraId="21E7D4F2" w14:textId="77777777" w:rsidR="00C97BAC" w:rsidRDefault="00C97BAC" w:rsidP="008B79D9">
      <w:pPr>
        <w:jc w:val="both"/>
        <w:divId w:val="511457718"/>
        <w:rPr>
          <w:rFonts w:eastAsia="Times New Roman" w:cs="Calibri"/>
          <w:color w:val="000000"/>
          <w:szCs w:val="20"/>
        </w:rPr>
      </w:pPr>
    </w:p>
    <w:p w14:paraId="55E0FFF6" w14:textId="77777777" w:rsidR="00F324FA" w:rsidRDefault="00C97BAC" w:rsidP="008B79D9">
      <w:pPr>
        <w:jc w:val="both"/>
        <w:divId w:val="511457718"/>
        <w:rPr>
          <w:rFonts w:eastAsia="Times New Roman" w:cs="Calibri"/>
          <w:color w:val="000000"/>
          <w:szCs w:val="20"/>
        </w:rPr>
      </w:pPr>
      <w:r>
        <w:rPr>
          <w:rFonts w:eastAsia="Times New Roman" w:cs="Calibri"/>
          <w:color w:val="000000"/>
          <w:szCs w:val="20"/>
        </w:rPr>
        <w:t xml:space="preserve">Accordingly, </w:t>
      </w:r>
      <w:r w:rsidR="008B79D9" w:rsidRPr="008B79D9">
        <w:rPr>
          <w:rFonts w:eastAsia="Times New Roman" w:cs="Calibri"/>
          <w:color w:val="000000"/>
          <w:szCs w:val="20"/>
        </w:rPr>
        <w:t>King George</w:t>
      </w:r>
      <w:r w:rsidR="00156971">
        <w:rPr>
          <w:rFonts w:eastAsia="Times New Roman" w:cs="Calibri"/>
          <w:color w:val="000000"/>
          <w:szCs w:val="20"/>
        </w:rPr>
        <w:t xml:space="preserve"> the T</w:t>
      </w:r>
      <w:r>
        <w:rPr>
          <w:rFonts w:eastAsia="Times New Roman" w:cs="Calibri"/>
          <w:color w:val="000000"/>
          <w:szCs w:val="20"/>
        </w:rPr>
        <w:t>hird</w:t>
      </w:r>
      <w:r w:rsidR="008B79D9" w:rsidRPr="008B79D9">
        <w:rPr>
          <w:rFonts w:eastAsia="Times New Roman" w:cs="Calibri"/>
          <w:color w:val="000000"/>
          <w:szCs w:val="20"/>
        </w:rPr>
        <w:t xml:space="preserve"> and Parliament started to impose new taxes, new laws, new rules and new regulations that colonists had never before had to deal with. The people of New York</w:t>
      </w:r>
      <w:r w:rsidR="00156971">
        <w:rPr>
          <w:rFonts w:eastAsia="Times New Roman" w:cs="Calibri"/>
          <w:color w:val="000000"/>
          <w:szCs w:val="20"/>
        </w:rPr>
        <w:t xml:space="preserve">, who had lived </w:t>
      </w:r>
      <w:r w:rsidR="007548A9">
        <w:rPr>
          <w:rFonts w:eastAsia="Times New Roman" w:cs="Calibri"/>
          <w:color w:val="000000"/>
          <w:szCs w:val="20"/>
        </w:rPr>
        <w:t>in freedom for 150 years</w:t>
      </w:r>
      <w:r w:rsidR="009E6DDB">
        <w:rPr>
          <w:rFonts w:eastAsia="Times New Roman" w:cs="Calibri"/>
          <w:color w:val="000000"/>
          <w:szCs w:val="20"/>
        </w:rPr>
        <w:t xml:space="preserve">, without these taxes or </w:t>
      </w:r>
      <w:r w:rsidR="008B79D9" w:rsidRPr="008B79D9">
        <w:rPr>
          <w:rFonts w:eastAsia="Times New Roman" w:cs="Calibri"/>
          <w:color w:val="000000"/>
          <w:szCs w:val="20"/>
        </w:rPr>
        <w:t>i</w:t>
      </w:r>
      <w:r w:rsidR="009E6DDB">
        <w:rPr>
          <w:rFonts w:eastAsia="Times New Roman" w:cs="Calibri"/>
          <w:color w:val="000000"/>
          <w:szCs w:val="20"/>
        </w:rPr>
        <w:t xml:space="preserve">nterference in their lives, </w:t>
      </w:r>
      <w:r w:rsidR="008B79D9" w:rsidRPr="008B79D9">
        <w:rPr>
          <w:rFonts w:eastAsia="Times New Roman" w:cs="Calibri"/>
          <w:color w:val="000000"/>
          <w:szCs w:val="20"/>
        </w:rPr>
        <w:t xml:space="preserve">seriously objected.  </w:t>
      </w:r>
    </w:p>
    <w:p w14:paraId="33C8551D" w14:textId="77777777" w:rsidR="00F324FA" w:rsidRDefault="00F324FA" w:rsidP="008B79D9">
      <w:pPr>
        <w:jc w:val="both"/>
        <w:divId w:val="511457718"/>
        <w:rPr>
          <w:rFonts w:eastAsia="Times New Roman" w:cs="Calibri"/>
          <w:color w:val="000000"/>
          <w:szCs w:val="20"/>
        </w:rPr>
      </w:pPr>
    </w:p>
    <w:p w14:paraId="2775FDB9" w14:textId="77777777" w:rsidR="008B79D9" w:rsidRPr="008B79D9" w:rsidRDefault="00F324FA" w:rsidP="008B79D9">
      <w:pPr>
        <w:jc w:val="both"/>
        <w:divId w:val="511457718"/>
        <w:rPr>
          <w:rFonts w:eastAsia="Times New Roman" w:cs="Calibri"/>
          <w:color w:val="000000"/>
          <w:szCs w:val="20"/>
        </w:rPr>
      </w:pPr>
      <w:r>
        <w:rPr>
          <w:rFonts w:eastAsia="Times New Roman" w:cs="Calibri"/>
          <w:color w:val="000000"/>
          <w:szCs w:val="20"/>
        </w:rPr>
        <w:t>S</w:t>
      </w:r>
      <w:r w:rsidR="008B79D9" w:rsidRPr="008B79D9">
        <w:rPr>
          <w:rFonts w:eastAsia="Times New Roman" w:cs="Calibri"/>
          <w:color w:val="000000"/>
          <w:szCs w:val="20"/>
        </w:rPr>
        <w:t xml:space="preserve">ome </w:t>
      </w:r>
      <w:r w:rsidR="00120AA4">
        <w:rPr>
          <w:rFonts w:eastAsia="Times New Roman" w:cs="Calibri"/>
          <w:color w:val="000000"/>
          <w:szCs w:val="20"/>
        </w:rPr>
        <w:t xml:space="preserve">of these </w:t>
      </w:r>
      <w:r>
        <w:rPr>
          <w:rFonts w:eastAsia="Times New Roman" w:cs="Calibri"/>
          <w:color w:val="000000"/>
          <w:szCs w:val="20"/>
        </w:rPr>
        <w:t xml:space="preserve">colonists even objected </w:t>
      </w:r>
      <w:r w:rsidR="008B79D9" w:rsidRPr="008B79D9">
        <w:rPr>
          <w:rFonts w:eastAsia="Times New Roman" w:cs="Calibri"/>
          <w:color w:val="000000"/>
          <w:szCs w:val="20"/>
        </w:rPr>
        <w:t>by means of taking up arms against their perceived oppressor.  They wanted their freedom, and they would die to preserve it.</w:t>
      </w:r>
    </w:p>
    <w:p w14:paraId="749360EB" w14:textId="77777777" w:rsid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Englishmen, which despite their multicultural heritage, New Yorkers considered themselves, had a long and proud tradition of armed resistance against the government.  From the time of the Magna Carta, to the English Revolution, and then the Glorious Revolution, the freedoms and rights of Englishmen were viewed by the average man as sacrosanct.  Such freedoms were simply not to be trampled upon without consequence.  New Yorkers thereby believed that any resistance in defense of their freedom, was both justifiable and based upon strong precedent.</w:t>
      </w:r>
    </w:p>
    <w:p w14:paraId="54FA18D9"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In the age of the enlightenment and Lockean natural rights, the New York quest to maintain and preserve freedom, had never had more import or meaning than it did in 1777.  This devotion to this ideal, led to earth shattering achievements.  </w:t>
      </w:r>
    </w:p>
    <w:p w14:paraId="199811E1" w14:textId="77777777" w:rsidR="008B79D9" w:rsidRPr="008B79D9" w:rsidRDefault="008B79D9" w:rsidP="008B79D9">
      <w:pPr>
        <w:jc w:val="both"/>
        <w:divId w:val="511457718"/>
        <w:rPr>
          <w:rFonts w:eastAsia="Times New Roman" w:cs="Calibri"/>
          <w:color w:val="000000"/>
          <w:szCs w:val="20"/>
        </w:rPr>
      </w:pPr>
    </w:p>
    <w:p w14:paraId="79F29E6E" w14:textId="77777777" w:rsidR="007A4587"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These New Yorkers, who came together from all backgrounds and classes, left an enormous, positive, and meaningful legacy for all of us who are their posterity.  In that time and place, these special, committed people risked everything for </w:t>
      </w:r>
      <w:r w:rsidR="00A13168">
        <w:rPr>
          <w:rFonts w:eastAsia="Times New Roman" w:cs="Calibri"/>
          <w:color w:val="000000"/>
          <w:szCs w:val="20"/>
        </w:rPr>
        <w:t xml:space="preserve">an ideal.  An ideal of </w:t>
      </w:r>
      <w:r w:rsidRPr="008B79D9">
        <w:rPr>
          <w:rFonts w:eastAsia="Times New Roman" w:cs="Calibri"/>
          <w:color w:val="000000"/>
          <w:szCs w:val="20"/>
        </w:rPr>
        <w:t xml:space="preserve">freedom.  </w:t>
      </w:r>
    </w:p>
    <w:p w14:paraId="6BB4DCEA" w14:textId="77777777" w:rsidR="007A4587" w:rsidRDefault="007A4587" w:rsidP="008B79D9">
      <w:pPr>
        <w:jc w:val="both"/>
        <w:divId w:val="511457718"/>
        <w:rPr>
          <w:rFonts w:eastAsia="Times New Roman" w:cs="Calibri"/>
          <w:color w:val="000000"/>
          <w:szCs w:val="20"/>
        </w:rPr>
      </w:pPr>
    </w:p>
    <w:p w14:paraId="148C000F"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Through their efforts, </w:t>
      </w:r>
      <w:r w:rsidR="007A4587">
        <w:rPr>
          <w:rFonts w:eastAsia="Times New Roman" w:cs="Calibri"/>
          <w:color w:val="000000"/>
          <w:szCs w:val="20"/>
        </w:rPr>
        <w:t xml:space="preserve">the people of 1777 New York, </w:t>
      </w:r>
      <w:r w:rsidRPr="008B79D9">
        <w:rPr>
          <w:rFonts w:eastAsia="Times New Roman" w:cs="Calibri"/>
          <w:color w:val="000000"/>
          <w:szCs w:val="20"/>
        </w:rPr>
        <w:t xml:space="preserve">by putting the principle of freedom above everything else, including their </w:t>
      </w:r>
      <w:r w:rsidR="00D3717C">
        <w:rPr>
          <w:rFonts w:eastAsia="Times New Roman" w:cs="Calibri"/>
          <w:color w:val="000000"/>
          <w:szCs w:val="20"/>
        </w:rPr>
        <w:t xml:space="preserve">very lives, delivered on its promise for all of us today.  It is because of their efforts, their sacrifice, their commitment, that we </w:t>
      </w:r>
      <w:r w:rsidRPr="008B79D9">
        <w:rPr>
          <w:rFonts w:eastAsia="Times New Roman" w:cs="Calibri"/>
          <w:color w:val="000000"/>
          <w:szCs w:val="20"/>
        </w:rPr>
        <w:t xml:space="preserve">live our lives </w:t>
      </w:r>
      <w:r w:rsidR="00D3717C">
        <w:rPr>
          <w:rFonts w:eastAsia="Times New Roman" w:cs="Calibri"/>
          <w:color w:val="000000"/>
          <w:szCs w:val="20"/>
        </w:rPr>
        <w:t xml:space="preserve">today </w:t>
      </w:r>
      <w:r w:rsidRPr="008B79D9">
        <w:rPr>
          <w:rFonts w:eastAsia="Times New Roman" w:cs="Calibri"/>
          <w:color w:val="000000"/>
          <w:szCs w:val="20"/>
        </w:rPr>
        <w:t>in unparalleled liberty.</w:t>
      </w:r>
    </w:p>
    <w:p w14:paraId="59EB0D73"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But what exactly were they thinking?  Why would they do this?</w:t>
      </w:r>
    </w:p>
    <w:p w14:paraId="296FD1FD"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Perhaps the best perspective of this colonial mindset, that was so prevalent in New Yor</w:t>
      </w:r>
      <w:r w:rsidR="00B74CE8">
        <w:rPr>
          <w:rFonts w:eastAsia="Times New Roman" w:cs="Calibri"/>
          <w:color w:val="000000"/>
          <w:szCs w:val="20"/>
        </w:rPr>
        <w:t xml:space="preserve">k in 1777, actually was told in </w:t>
      </w:r>
      <w:r w:rsidRPr="008B79D9">
        <w:rPr>
          <w:rFonts w:eastAsia="Times New Roman" w:cs="Calibri"/>
          <w:color w:val="000000"/>
          <w:szCs w:val="20"/>
        </w:rPr>
        <w:t>1843, when at the age of 90, Levi Preston, a Captain in a Massachusetts regiment, who had fought throughout the Revolutionary war, was asked to tell his posterity what the average man was thinking in 1777.</w:t>
      </w:r>
    </w:p>
    <w:p w14:paraId="41D7AF40"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lastRenderedPageBreak/>
        <w:br/>
        <w:t>What, he was asked, was the true reason behind the conflict that became known as the American Revolution, and why did the average soldier join the fight in what was almost exclusively a volunteer army.  His answer was as simple as his cause.  Freedom.</w:t>
      </w:r>
    </w:p>
    <w:p w14:paraId="0A6B0A03"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Preston replied directly, that "what we meant in going for those Redcoats was this: we had always governed ourselves and we always meant to."</w:t>
      </w:r>
    </w:p>
    <w:p w14:paraId="476BCDCF"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Just like Preston, the average person in New York, male or female, understood that they had controlled their own life before the Revolution, and had no in</w:t>
      </w:r>
      <w:r w:rsidR="00ED3A4A">
        <w:rPr>
          <w:rFonts w:eastAsia="Times New Roman" w:cs="Calibri"/>
          <w:color w:val="000000"/>
          <w:szCs w:val="20"/>
        </w:rPr>
        <w:t xml:space="preserve">tention of allowing Parliament, King George, </w:t>
      </w:r>
      <w:r w:rsidRPr="008B79D9">
        <w:rPr>
          <w:rFonts w:eastAsia="Times New Roman" w:cs="Calibri"/>
          <w:color w:val="000000"/>
          <w:szCs w:val="20"/>
        </w:rPr>
        <w:t>or the British military, to ever change that status.  </w:t>
      </w:r>
    </w:p>
    <w:p w14:paraId="0DC36B4C"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w:t>
      </w:r>
      <w:r w:rsidR="00553CF3">
        <w:rPr>
          <w:rFonts w:eastAsia="Times New Roman" w:cs="Calibri"/>
          <w:color w:val="000000"/>
          <w:szCs w:val="20"/>
        </w:rPr>
        <w:t xml:space="preserve">he people of 1777 New York </w:t>
      </w:r>
      <w:r w:rsidRPr="008B79D9">
        <w:rPr>
          <w:rFonts w:eastAsia="Times New Roman" w:cs="Calibri"/>
          <w:color w:val="000000"/>
          <w:szCs w:val="20"/>
        </w:rPr>
        <w:t>had lived in freedom, they understood freedom, and had experienced both its blessings and perils</w:t>
      </w:r>
      <w:r w:rsidR="00553CF3">
        <w:rPr>
          <w:rFonts w:eastAsia="Times New Roman" w:cs="Calibri"/>
          <w:color w:val="000000"/>
          <w:szCs w:val="20"/>
        </w:rPr>
        <w:t>,</w:t>
      </w:r>
      <w:r w:rsidRPr="008B79D9">
        <w:rPr>
          <w:rFonts w:eastAsia="Times New Roman" w:cs="Calibri"/>
          <w:color w:val="000000"/>
          <w:szCs w:val="20"/>
        </w:rPr>
        <w:t> first hand.  They feared its loss, and would give their very lives for its preservation.</w:t>
      </w:r>
    </w:p>
    <w:p w14:paraId="1CF80812" w14:textId="77777777" w:rsidR="008B79D9" w:rsidRDefault="008B79D9" w:rsidP="008B79D9">
      <w:pPr>
        <w:jc w:val="both"/>
        <w:divId w:val="511457718"/>
        <w:rPr>
          <w:rFonts w:eastAsia="Times New Roman" w:cs="Calibri"/>
          <w:color w:val="000000"/>
          <w:szCs w:val="20"/>
        </w:rPr>
      </w:pPr>
    </w:p>
    <w:p w14:paraId="725A5CA0"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The colonists of 1777 were thereby presented with a stark choice.  As their fellow New Hampshire citizens had phrased it: Live Free or Die. </w:t>
      </w:r>
    </w:p>
    <w:p w14:paraId="0FA047E9" w14:textId="77777777" w:rsidR="008B79D9" w:rsidRPr="008B79D9" w:rsidRDefault="008B79D9" w:rsidP="008B79D9">
      <w:pPr>
        <w:jc w:val="both"/>
        <w:divId w:val="511457718"/>
        <w:rPr>
          <w:rFonts w:eastAsia="Times New Roman" w:cs="Calibri"/>
          <w:color w:val="000000"/>
          <w:szCs w:val="20"/>
        </w:rPr>
      </w:pPr>
    </w:p>
    <w:p w14:paraId="12F36AC6" w14:textId="77777777" w:rsidR="006E742B" w:rsidRDefault="008B79D9" w:rsidP="008B79D9">
      <w:pPr>
        <w:jc w:val="both"/>
        <w:divId w:val="511457718"/>
        <w:rPr>
          <w:rFonts w:eastAsia="Times New Roman" w:cs="Calibri"/>
          <w:color w:val="000000"/>
          <w:szCs w:val="20"/>
        </w:rPr>
      </w:pPr>
      <w:r w:rsidRPr="008B79D9">
        <w:rPr>
          <w:rFonts w:eastAsia="Times New Roman" w:cs="Calibri"/>
          <w:color w:val="000000"/>
          <w:szCs w:val="20"/>
        </w:rPr>
        <w:t>This was not a choice not sought by New Yorkers themselves, but rather one thrust upon them by the actions of the British government.  </w:t>
      </w:r>
    </w:p>
    <w:p w14:paraId="1F53D917" w14:textId="77777777" w:rsidR="006E742B" w:rsidRDefault="006E742B" w:rsidP="008B79D9">
      <w:pPr>
        <w:jc w:val="both"/>
        <w:divId w:val="511457718"/>
        <w:rPr>
          <w:rFonts w:eastAsia="Times New Roman" w:cs="Calibri"/>
          <w:color w:val="000000"/>
          <w:szCs w:val="20"/>
        </w:rPr>
      </w:pPr>
    </w:p>
    <w:p w14:paraId="6EBC12CE" w14:textId="77777777" w:rsidR="008B79D9" w:rsidRPr="008B79D9" w:rsidRDefault="006E742B" w:rsidP="008B79D9">
      <w:pPr>
        <w:jc w:val="both"/>
        <w:divId w:val="511457718"/>
        <w:rPr>
          <w:rFonts w:eastAsia="Times New Roman" w:cs="Calibri"/>
          <w:color w:val="000000"/>
          <w:szCs w:val="20"/>
        </w:rPr>
      </w:pPr>
      <w:r>
        <w:rPr>
          <w:rFonts w:eastAsia="Times New Roman" w:cs="Calibri"/>
          <w:color w:val="000000"/>
          <w:szCs w:val="20"/>
        </w:rPr>
        <w:t xml:space="preserve">At that time and place, every person in the colonies </w:t>
      </w:r>
      <w:r w:rsidR="008B79D9" w:rsidRPr="008B79D9">
        <w:rPr>
          <w:rFonts w:eastAsia="Times New Roman" w:cs="Calibri"/>
          <w:color w:val="000000"/>
          <w:szCs w:val="20"/>
        </w:rPr>
        <w:t xml:space="preserve">needed to stand up and fight for their rights, or stand apathetically by and lose them.  In an age of enlightenment, even the average person took the concept of rights and freedom very seriously.  They lived </w:t>
      </w:r>
      <w:r w:rsidR="002874EC">
        <w:rPr>
          <w:rFonts w:eastAsia="Times New Roman" w:cs="Calibri"/>
          <w:color w:val="000000"/>
          <w:szCs w:val="20"/>
        </w:rPr>
        <w:t>it and it was engraved in their very being</w:t>
      </w:r>
      <w:r w:rsidR="008B79D9" w:rsidRPr="008B79D9">
        <w:rPr>
          <w:rFonts w:eastAsia="Times New Roman" w:cs="Calibri"/>
          <w:color w:val="000000"/>
          <w:szCs w:val="20"/>
        </w:rPr>
        <w:t>.</w:t>
      </w:r>
    </w:p>
    <w:p w14:paraId="402A65AB"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Today’s America</w:t>
      </w:r>
      <w:r w:rsidR="00A121D5">
        <w:rPr>
          <w:rFonts w:eastAsia="Times New Roman" w:cs="Calibri"/>
          <w:color w:val="000000"/>
          <w:szCs w:val="20"/>
        </w:rPr>
        <w:t>ns have received a great gift</w:t>
      </w:r>
      <w:r w:rsidRPr="008B79D9">
        <w:rPr>
          <w:rFonts w:eastAsia="Times New Roman" w:cs="Calibri"/>
          <w:color w:val="000000"/>
          <w:szCs w:val="20"/>
        </w:rPr>
        <w:t> from those brave colonial New Yorkers that risk</w:t>
      </w:r>
      <w:r w:rsidR="00A121D5">
        <w:rPr>
          <w:rFonts w:eastAsia="Times New Roman" w:cs="Calibri"/>
          <w:color w:val="000000"/>
          <w:szCs w:val="20"/>
        </w:rPr>
        <w:t>ed it all, and often died, for this</w:t>
      </w:r>
      <w:r w:rsidRPr="008B79D9">
        <w:rPr>
          <w:rFonts w:eastAsia="Times New Roman" w:cs="Calibri"/>
          <w:color w:val="000000"/>
          <w:szCs w:val="20"/>
        </w:rPr>
        <w:t xml:space="preserve"> philosophical cause, in which they deeply believed.  </w:t>
      </w:r>
    </w:p>
    <w:p w14:paraId="358B1C46" w14:textId="77777777" w:rsidR="008B79D9" w:rsidRPr="008B79D9" w:rsidRDefault="008B79D9" w:rsidP="008B79D9">
      <w:pPr>
        <w:jc w:val="both"/>
        <w:divId w:val="511457718"/>
        <w:rPr>
          <w:rFonts w:eastAsia="Times New Roman" w:cs="Calibri"/>
          <w:color w:val="000000"/>
          <w:szCs w:val="20"/>
        </w:rPr>
      </w:pPr>
    </w:p>
    <w:p w14:paraId="34C88A63" w14:textId="77777777" w:rsid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This was the first war fought truly for ideology, not for conquest, land or for power.  It was over an idea</w:t>
      </w:r>
      <w:r w:rsidR="00A121D5">
        <w:rPr>
          <w:rFonts w:eastAsia="Times New Roman" w:cs="Calibri"/>
          <w:color w:val="000000"/>
          <w:szCs w:val="20"/>
        </w:rPr>
        <w:t>l</w:t>
      </w:r>
      <w:r w:rsidRPr="008B79D9">
        <w:rPr>
          <w:rFonts w:eastAsia="Times New Roman" w:cs="Calibri"/>
          <w:color w:val="000000"/>
          <w:szCs w:val="20"/>
        </w:rPr>
        <w:t>.  </w:t>
      </w:r>
      <w:r w:rsidR="00A121D5">
        <w:rPr>
          <w:rFonts w:eastAsia="Times New Roman" w:cs="Calibri"/>
          <w:color w:val="000000"/>
          <w:szCs w:val="20"/>
        </w:rPr>
        <w:t>And t</w:t>
      </w:r>
      <w:r w:rsidRPr="008B79D9">
        <w:rPr>
          <w:rFonts w:eastAsia="Times New Roman" w:cs="Calibri"/>
          <w:color w:val="000000"/>
          <w:szCs w:val="20"/>
        </w:rPr>
        <w:t>hat idea</w:t>
      </w:r>
      <w:r w:rsidR="00BA637A">
        <w:rPr>
          <w:rFonts w:eastAsia="Times New Roman" w:cs="Calibri"/>
          <w:color w:val="000000"/>
          <w:szCs w:val="20"/>
        </w:rPr>
        <w:t>l</w:t>
      </w:r>
      <w:r w:rsidRPr="008B79D9">
        <w:rPr>
          <w:rFonts w:eastAsia="Times New Roman" w:cs="Calibri"/>
          <w:color w:val="000000"/>
          <w:szCs w:val="20"/>
        </w:rPr>
        <w:t xml:space="preserve"> was freedom.</w:t>
      </w:r>
    </w:p>
    <w:p w14:paraId="0C71D375" w14:textId="77777777" w:rsidR="00BA637A" w:rsidRPr="008B79D9" w:rsidRDefault="00BA637A" w:rsidP="008B79D9">
      <w:pPr>
        <w:jc w:val="both"/>
        <w:divId w:val="511457718"/>
        <w:rPr>
          <w:rFonts w:eastAsia="Times New Roman" w:cs="Calibri"/>
          <w:color w:val="000000"/>
          <w:szCs w:val="20"/>
        </w:rPr>
      </w:pPr>
    </w:p>
    <w:p w14:paraId="05C9DAAB"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The freedom we enjoy today, that was so </w:t>
      </w:r>
      <w:r w:rsidR="00BA637A">
        <w:rPr>
          <w:rFonts w:eastAsia="Times New Roman" w:cs="Calibri"/>
          <w:color w:val="000000"/>
          <w:szCs w:val="20"/>
        </w:rPr>
        <w:t>overwhelmingly supported in the</w:t>
      </w:r>
      <w:r w:rsidRPr="008B79D9">
        <w:rPr>
          <w:rFonts w:eastAsia="Times New Roman" w:cs="Calibri"/>
          <w:color w:val="000000"/>
          <w:szCs w:val="20"/>
        </w:rPr>
        <w:t xml:space="preserve"> 2012 Gallup poll, is a direct and unquestioned result of the sacrifice and commitment of  the brave people of 1777.</w:t>
      </w:r>
    </w:p>
    <w:p w14:paraId="2BD67736"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One of the reasons I wrote this book is that I believe we must remember this sacrifice and commitment.</w:t>
      </w:r>
      <w:r w:rsidR="00BA637A">
        <w:rPr>
          <w:rFonts w:eastAsia="Times New Roman" w:cs="Calibri"/>
          <w:color w:val="000000"/>
          <w:szCs w:val="20"/>
        </w:rPr>
        <w:t xml:space="preserve">  We need to tell this story.</w:t>
      </w:r>
    </w:p>
    <w:p w14:paraId="5DA82915"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r>
      <w:r w:rsidR="00CA66DF">
        <w:rPr>
          <w:rFonts w:eastAsia="Times New Roman" w:cs="Calibri"/>
          <w:color w:val="000000"/>
          <w:szCs w:val="20"/>
        </w:rPr>
        <w:t>So that we many never lose its blessings, w</w:t>
      </w:r>
      <w:r w:rsidRPr="008B79D9">
        <w:rPr>
          <w:rFonts w:eastAsia="Times New Roman" w:cs="Calibri"/>
          <w:color w:val="000000"/>
          <w:szCs w:val="20"/>
        </w:rPr>
        <w:t>e need to remember what this cause of freedom means to us today</w:t>
      </w:r>
      <w:r w:rsidR="00CA66DF">
        <w:rPr>
          <w:rFonts w:eastAsia="Times New Roman" w:cs="Calibri"/>
          <w:color w:val="000000"/>
          <w:szCs w:val="20"/>
        </w:rPr>
        <w:t>,</w:t>
      </w:r>
      <w:r w:rsidRPr="008B79D9">
        <w:rPr>
          <w:rFonts w:eastAsia="Times New Roman" w:cs="Calibri"/>
          <w:color w:val="000000"/>
          <w:szCs w:val="20"/>
        </w:rPr>
        <w:t xml:space="preserve"> and what it meant to the people of 1777.</w:t>
      </w:r>
    </w:p>
    <w:p w14:paraId="173CFC00" w14:textId="77777777" w:rsidR="00156FEB" w:rsidRDefault="008B79D9" w:rsidP="008B79D9">
      <w:pPr>
        <w:jc w:val="both"/>
        <w:divId w:val="511457718"/>
        <w:rPr>
          <w:rFonts w:eastAsia="Times New Roman" w:cs="Calibri"/>
          <w:color w:val="000000"/>
          <w:szCs w:val="20"/>
        </w:rPr>
      </w:pPr>
      <w:r w:rsidRPr="008B79D9">
        <w:rPr>
          <w:rFonts w:eastAsia="Times New Roman" w:cs="Calibri"/>
          <w:color w:val="000000"/>
          <w:szCs w:val="20"/>
        </w:rPr>
        <w:lastRenderedPageBreak/>
        <w:br/>
      </w:r>
      <w:r w:rsidR="00156FEB">
        <w:rPr>
          <w:rFonts w:eastAsia="Times New Roman" w:cs="Calibri"/>
          <w:color w:val="000000"/>
          <w:szCs w:val="20"/>
        </w:rPr>
        <w:t>For t</w:t>
      </w:r>
      <w:r w:rsidRPr="008B79D9">
        <w:rPr>
          <w:rFonts w:eastAsia="Times New Roman" w:cs="Calibri"/>
          <w:color w:val="000000"/>
          <w:szCs w:val="20"/>
        </w:rPr>
        <w:t>he cause of freedom, which these 18th  century New Yorkers held so deeply in their hearts,  is often today, sadly taken for granted.  We fail to</w:t>
      </w:r>
      <w:r w:rsidR="00156FEB">
        <w:rPr>
          <w:rFonts w:eastAsia="Times New Roman" w:cs="Calibri"/>
          <w:color w:val="000000"/>
          <w:szCs w:val="20"/>
        </w:rPr>
        <w:t xml:space="preserve"> remember the enormous cost these remarkable people of 1777 New York</w:t>
      </w:r>
      <w:r w:rsidRPr="008B79D9">
        <w:rPr>
          <w:rFonts w:eastAsia="Times New Roman" w:cs="Calibri"/>
          <w:color w:val="000000"/>
          <w:szCs w:val="20"/>
        </w:rPr>
        <w:t xml:space="preserve"> paid to give us that gift, or how really fragile that gift </w:t>
      </w:r>
      <w:r w:rsidR="00156FEB">
        <w:rPr>
          <w:rFonts w:eastAsia="Times New Roman" w:cs="Calibri"/>
          <w:color w:val="000000"/>
          <w:szCs w:val="20"/>
        </w:rPr>
        <w:t xml:space="preserve">actually </w:t>
      </w:r>
      <w:r w:rsidRPr="008B79D9">
        <w:rPr>
          <w:rFonts w:eastAsia="Times New Roman" w:cs="Calibri"/>
          <w:color w:val="000000"/>
          <w:szCs w:val="20"/>
        </w:rPr>
        <w:t>is.</w:t>
      </w:r>
    </w:p>
    <w:p w14:paraId="199C38A9"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In this modern age, far too many Americans, view freedom as just the way things are, and </w:t>
      </w:r>
      <w:r w:rsidR="003E1A8D">
        <w:rPr>
          <w:rFonts w:eastAsia="Times New Roman" w:cs="Calibri"/>
          <w:color w:val="000000"/>
          <w:szCs w:val="20"/>
        </w:rPr>
        <w:t>the way they will always be.  People</w:t>
      </w:r>
      <w:r w:rsidR="00D048F4">
        <w:rPr>
          <w:rFonts w:eastAsia="Times New Roman" w:cs="Calibri"/>
          <w:color w:val="000000"/>
          <w:szCs w:val="20"/>
        </w:rPr>
        <w:t>, far too often, look at freedom</w:t>
      </w:r>
      <w:r w:rsidRPr="008B79D9">
        <w:rPr>
          <w:rFonts w:eastAsia="Times New Roman" w:cs="Calibri"/>
          <w:color w:val="000000"/>
          <w:szCs w:val="20"/>
        </w:rPr>
        <w:t xml:space="preserve"> as a human guarantee</w:t>
      </w:r>
      <w:r w:rsidR="00D048F4">
        <w:rPr>
          <w:rFonts w:eastAsia="Times New Roman" w:cs="Calibri"/>
          <w:color w:val="000000"/>
          <w:szCs w:val="20"/>
        </w:rPr>
        <w:t>,</w:t>
      </w:r>
      <w:r w:rsidRPr="008B79D9">
        <w:rPr>
          <w:rFonts w:eastAsia="Times New Roman" w:cs="Calibri"/>
          <w:color w:val="000000"/>
          <w:szCs w:val="20"/>
        </w:rPr>
        <w:t xml:space="preserve"> that will never be eroded</w:t>
      </w:r>
      <w:r w:rsidR="00D048F4">
        <w:rPr>
          <w:rFonts w:eastAsia="Times New Roman" w:cs="Calibri"/>
          <w:color w:val="000000"/>
          <w:szCs w:val="20"/>
        </w:rPr>
        <w:t>,</w:t>
      </w:r>
      <w:r w:rsidRPr="008B79D9">
        <w:rPr>
          <w:rFonts w:eastAsia="Times New Roman" w:cs="Calibri"/>
          <w:color w:val="000000"/>
          <w:szCs w:val="20"/>
        </w:rPr>
        <w:t xml:space="preserve"> or taken from us.  But such is really not the case.</w:t>
      </w:r>
    </w:p>
    <w:p w14:paraId="193668C3"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There are so many ways that a people can lose their freedom.  It is not, sadly, the universal condition of </w:t>
      </w:r>
      <w:r w:rsidR="008C16B6">
        <w:rPr>
          <w:rFonts w:eastAsia="Times New Roman" w:cs="Calibri"/>
          <w:color w:val="000000"/>
          <w:szCs w:val="20"/>
        </w:rPr>
        <w:t xml:space="preserve">all </w:t>
      </w:r>
      <w:r w:rsidRPr="008B79D9">
        <w:rPr>
          <w:rFonts w:eastAsia="Times New Roman" w:cs="Calibri"/>
          <w:color w:val="000000"/>
          <w:szCs w:val="20"/>
        </w:rPr>
        <w:t>mankind.  </w:t>
      </w:r>
      <w:r w:rsidR="008C16B6">
        <w:rPr>
          <w:rFonts w:eastAsia="Times New Roman" w:cs="Calibri"/>
          <w:color w:val="000000"/>
          <w:szCs w:val="20"/>
        </w:rPr>
        <w:t>It never really existed for people, with a guarantee for its continuance, before the Re</w:t>
      </w:r>
      <w:r w:rsidR="00E81846">
        <w:rPr>
          <w:rFonts w:eastAsia="Times New Roman" w:cs="Calibri"/>
          <w:color w:val="000000"/>
          <w:szCs w:val="20"/>
        </w:rPr>
        <w:t>volution.  Indeed, a</w:t>
      </w:r>
      <w:r w:rsidRPr="008B79D9">
        <w:rPr>
          <w:rFonts w:eastAsia="Times New Roman" w:cs="Calibri"/>
          <w:color w:val="000000"/>
          <w:szCs w:val="20"/>
        </w:rPr>
        <w:t xml:space="preserve">ll over the globe, still today, one can see that people who did not enjoy the legacy of 1777, </w:t>
      </w:r>
      <w:r w:rsidR="00E81846">
        <w:rPr>
          <w:rFonts w:eastAsia="Times New Roman" w:cs="Calibri"/>
          <w:color w:val="000000"/>
          <w:szCs w:val="20"/>
        </w:rPr>
        <w:t xml:space="preserve">still </w:t>
      </w:r>
      <w:r w:rsidRPr="008B79D9">
        <w:rPr>
          <w:rFonts w:eastAsia="Times New Roman" w:cs="Calibri"/>
          <w:color w:val="000000"/>
          <w:szCs w:val="20"/>
        </w:rPr>
        <w:t>live in tyranny, falling victim to others who desire power or control over their lives.</w:t>
      </w:r>
    </w:p>
    <w:p w14:paraId="575DD19D"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Freedom </w:t>
      </w:r>
      <w:r w:rsidR="002D3842">
        <w:rPr>
          <w:rFonts w:eastAsia="Times New Roman" w:cs="Calibri"/>
          <w:color w:val="000000"/>
          <w:szCs w:val="20"/>
        </w:rPr>
        <w:t xml:space="preserve">is very fragile.  It </w:t>
      </w:r>
      <w:r w:rsidRPr="008B79D9">
        <w:rPr>
          <w:rFonts w:eastAsia="Times New Roman" w:cs="Calibri"/>
          <w:color w:val="000000"/>
          <w:szCs w:val="20"/>
        </w:rPr>
        <w:t>can be lost at any time, and all too quickly.</w:t>
      </w:r>
    </w:p>
    <w:p w14:paraId="453F4688" w14:textId="77777777" w:rsidR="008B79D9" w:rsidRPr="008B79D9" w:rsidRDefault="008B79D9" w:rsidP="008B79D9">
      <w:pPr>
        <w:jc w:val="both"/>
        <w:divId w:val="511457718"/>
        <w:rPr>
          <w:rFonts w:eastAsia="Times New Roman" w:cs="Calibri"/>
          <w:color w:val="000000"/>
          <w:szCs w:val="20"/>
        </w:rPr>
      </w:pPr>
    </w:p>
    <w:p w14:paraId="2781A8B9" w14:textId="77777777" w:rsidR="008B79D9" w:rsidRPr="008B79D9" w:rsidRDefault="002D3842" w:rsidP="008B79D9">
      <w:pPr>
        <w:jc w:val="both"/>
        <w:divId w:val="511457718"/>
        <w:rPr>
          <w:rFonts w:eastAsia="Times New Roman" w:cs="Calibri"/>
          <w:color w:val="000000"/>
          <w:szCs w:val="20"/>
        </w:rPr>
      </w:pPr>
      <w:r>
        <w:rPr>
          <w:rFonts w:eastAsia="Times New Roman" w:cs="Calibri"/>
          <w:color w:val="000000"/>
          <w:szCs w:val="20"/>
        </w:rPr>
        <w:t>I</w:t>
      </w:r>
      <w:r w:rsidR="008B79D9" w:rsidRPr="008B79D9">
        <w:rPr>
          <w:rFonts w:eastAsia="Times New Roman" w:cs="Calibri"/>
          <w:color w:val="000000"/>
          <w:szCs w:val="20"/>
        </w:rPr>
        <w:t>t can be taken by a powerful, tyrannical government, as was the threat in 1777.  </w:t>
      </w:r>
    </w:p>
    <w:p w14:paraId="34328877" w14:textId="77777777" w:rsidR="00892870" w:rsidRDefault="00892870" w:rsidP="008B79D9">
      <w:pPr>
        <w:jc w:val="both"/>
        <w:divId w:val="511457718"/>
        <w:rPr>
          <w:rFonts w:eastAsia="Times New Roman" w:cs="Calibri"/>
          <w:color w:val="000000"/>
          <w:szCs w:val="20"/>
        </w:rPr>
      </w:pPr>
    </w:p>
    <w:p w14:paraId="11AA0D1B" w14:textId="77777777" w:rsidR="008B79D9" w:rsidRPr="008B79D9" w:rsidRDefault="00892870" w:rsidP="008B79D9">
      <w:pPr>
        <w:jc w:val="both"/>
        <w:divId w:val="511457718"/>
        <w:rPr>
          <w:rFonts w:eastAsia="Times New Roman" w:cs="Calibri"/>
          <w:color w:val="000000"/>
          <w:szCs w:val="20"/>
        </w:rPr>
      </w:pPr>
      <w:r>
        <w:rPr>
          <w:rFonts w:eastAsia="Times New Roman" w:cs="Calibri"/>
          <w:color w:val="000000"/>
          <w:szCs w:val="20"/>
        </w:rPr>
        <w:t>I</w:t>
      </w:r>
      <w:r w:rsidR="008B79D9" w:rsidRPr="008B79D9">
        <w:rPr>
          <w:rFonts w:eastAsia="Times New Roman" w:cs="Calibri"/>
          <w:color w:val="000000"/>
          <w:szCs w:val="20"/>
        </w:rPr>
        <w:t xml:space="preserve">t can also be willingly ceded, by the people who enjoy its blessings.  Handed over willingly, by apathy or neglect, to an unrecognized evil, </w:t>
      </w:r>
      <w:r>
        <w:rPr>
          <w:rFonts w:eastAsia="Times New Roman" w:cs="Calibri"/>
          <w:color w:val="000000"/>
          <w:szCs w:val="20"/>
        </w:rPr>
        <w:t xml:space="preserve">or to a </w:t>
      </w:r>
      <w:r w:rsidR="008B79D9" w:rsidRPr="008B79D9">
        <w:rPr>
          <w:rFonts w:eastAsia="Times New Roman" w:cs="Calibri"/>
          <w:color w:val="000000"/>
          <w:szCs w:val="20"/>
        </w:rPr>
        <w:t>misguided or well meaning power, that seeks to control the actions of others.</w:t>
      </w:r>
    </w:p>
    <w:p w14:paraId="43C59069" w14:textId="77777777" w:rsidR="008B79D9" w:rsidRPr="008B79D9" w:rsidRDefault="008B79D9" w:rsidP="008B79D9">
      <w:pPr>
        <w:jc w:val="both"/>
        <w:divId w:val="511457718"/>
        <w:rPr>
          <w:rFonts w:eastAsia="Times New Roman" w:cs="Calibri"/>
          <w:color w:val="000000"/>
          <w:szCs w:val="20"/>
        </w:rPr>
      </w:pPr>
    </w:p>
    <w:p w14:paraId="0D41F08D" w14:textId="77777777" w:rsidR="00234A96"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Sometimes those who wish this control merely seek the pursuit of power. </w:t>
      </w:r>
    </w:p>
    <w:p w14:paraId="35B613FC" w14:textId="77777777" w:rsidR="00234A96" w:rsidRDefault="00234A96" w:rsidP="008B79D9">
      <w:pPr>
        <w:jc w:val="both"/>
        <w:divId w:val="511457718"/>
        <w:rPr>
          <w:rFonts w:eastAsia="Times New Roman" w:cs="Calibri"/>
          <w:color w:val="000000"/>
          <w:szCs w:val="20"/>
        </w:rPr>
      </w:pPr>
    </w:p>
    <w:p w14:paraId="25297E52"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Sometimes, thinking that they know far better than the average person, these control seekers think that the average person simply can’t be trusted with freedom, which could all</w:t>
      </w:r>
      <w:r w:rsidR="00234A96">
        <w:rPr>
          <w:rFonts w:eastAsia="Times New Roman" w:cs="Calibri"/>
          <w:color w:val="000000"/>
          <w:szCs w:val="20"/>
        </w:rPr>
        <w:t>ow people to do the wrong thing.  These control seekers</w:t>
      </w:r>
      <w:r w:rsidR="00B40B43">
        <w:rPr>
          <w:rFonts w:eastAsia="Times New Roman" w:cs="Calibri"/>
          <w:color w:val="000000"/>
          <w:szCs w:val="20"/>
        </w:rPr>
        <w:t xml:space="preserve"> advocate that </w:t>
      </w:r>
      <w:r w:rsidRPr="008B79D9">
        <w:rPr>
          <w:rFonts w:eastAsia="Times New Roman" w:cs="Calibri"/>
          <w:color w:val="000000"/>
          <w:szCs w:val="20"/>
        </w:rPr>
        <w:t>this ceding of control is for the achievement of the overall “public benefit”.  </w:t>
      </w:r>
    </w:p>
    <w:p w14:paraId="43DFC61D" w14:textId="77777777" w:rsidR="008B79D9" w:rsidRDefault="008B79D9" w:rsidP="008B79D9">
      <w:pPr>
        <w:jc w:val="both"/>
        <w:divId w:val="511457718"/>
        <w:rPr>
          <w:rFonts w:eastAsia="Times New Roman" w:cs="Calibri"/>
          <w:color w:val="000000"/>
          <w:szCs w:val="20"/>
        </w:rPr>
      </w:pPr>
    </w:p>
    <w:p w14:paraId="7AC01475"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This last threat, is the peril I fear we most often face today.</w:t>
      </w:r>
    </w:p>
    <w:p w14:paraId="35DDC91C"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We </w:t>
      </w:r>
      <w:r w:rsidR="00E340B5">
        <w:rPr>
          <w:rFonts w:eastAsia="Times New Roman" w:cs="Calibri"/>
          <w:color w:val="000000"/>
          <w:szCs w:val="20"/>
        </w:rPr>
        <w:t xml:space="preserve">all know that we </w:t>
      </w:r>
      <w:r w:rsidRPr="008B79D9">
        <w:rPr>
          <w:rFonts w:eastAsia="Times New Roman" w:cs="Calibri"/>
          <w:color w:val="000000"/>
          <w:szCs w:val="20"/>
        </w:rPr>
        <w:t>clearly must live in the modern world.</w:t>
      </w:r>
    </w:p>
    <w:p w14:paraId="187913B6"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We do not reside in the unbridled wilderness that was 1777.</w:t>
      </w:r>
    </w:p>
    <w:p w14:paraId="77F5ED1A"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r>
      <w:r w:rsidR="006B7438">
        <w:rPr>
          <w:rFonts w:eastAsia="Times New Roman" w:cs="Calibri"/>
          <w:color w:val="000000"/>
          <w:szCs w:val="20"/>
        </w:rPr>
        <w:t xml:space="preserve">There is no question that we </w:t>
      </w:r>
      <w:r w:rsidRPr="008B79D9">
        <w:rPr>
          <w:rFonts w:eastAsia="Times New Roman" w:cs="Calibri"/>
          <w:color w:val="000000"/>
          <w:szCs w:val="20"/>
        </w:rPr>
        <w:t xml:space="preserve">share the challenges presented by 21st century life, and reasonable people do recognize that there is undoubtedly some </w:t>
      </w:r>
      <w:r w:rsidRPr="008B79D9">
        <w:rPr>
          <w:rFonts w:eastAsia="Times New Roman" w:cs="Calibri"/>
          <w:color w:val="000000"/>
          <w:szCs w:val="20"/>
        </w:rPr>
        <w:lastRenderedPageBreak/>
        <w:t>need</w:t>
      </w:r>
      <w:r w:rsidR="00264998">
        <w:rPr>
          <w:rFonts w:eastAsia="Times New Roman" w:cs="Calibri"/>
          <w:color w:val="000000"/>
          <w:szCs w:val="20"/>
        </w:rPr>
        <w:t>,</w:t>
      </w:r>
      <w:r w:rsidRPr="008B79D9">
        <w:rPr>
          <w:rFonts w:eastAsia="Times New Roman" w:cs="Calibri"/>
          <w:color w:val="000000"/>
          <w:szCs w:val="20"/>
        </w:rPr>
        <w:t> for a certain level of rules and regulations</w:t>
      </w:r>
      <w:r w:rsidR="00264998">
        <w:rPr>
          <w:rFonts w:eastAsia="Times New Roman" w:cs="Calibri"/>
          <w:color w:val="000000"/>
          <w:szCs w:val="20"/>
        </w:rPr>
        <w:t>, in order to protect society as a whole.</w:t>
      </w:r>
    </w:p>
    <w:p w14:paraId="3096034B" w14:textId="77777777" w:rsidR="008B79D9" w:rsidRPr="008B79D9" w:rsidRDefault="008B79D9" w:rsidP="008B79D9">
      <w:pPr>
        <w:jc w:val="both"/>
        <w:divId w:val="511457718"/>
        <w:rPr>
          <w:rFonts w:eastAsia="Times New Roman" w:cs="Calibri"/>
          <w:color w:val="000000"/>
          <w:szCs w:val="20"/>
        </w:rPr>
      </w:pPr>
    </w:p>
    <w:p w14:paraId="0609300A" w14:textId="77777777" w:rsidR="00B03D64" w:rsidRDefault="008B79D9" w:rsidP="008B79D9">
      <w:pPr>
        <w:jc w:val="both"/>
        <w:divId w:val="511457718"/>
        <w:rPr>
          <w:rFonts w:eastAsia="Times New Roman" w:cs="Calibri"/>
          <w:color w:val="000000"/>
          <w:szCs w:val="20"/>
        </w:rPr>
      </w:pPr>
      <w:r w:rsidRPr="008B79D9">
        <w:rPr>
          <w:rFonts w:eastAsia="Times New Roman" w:cs="Calibri"/>
          <w:color w:val="000000"/>
          <w:szCs w:val="20"/>
        </w:rPr>
        <w:t>We all want clean potable water, electricity that works when we flip the light switch, and highways which are not some version of a demolition derby.</w:t>
      </w:r>
      <w:r w:rsidRPr="008B79D9">
        <w:rPr>
          <w:rFonts w:eastAsia="Times New Roman" w:cs="Calibri"/>
          <w:color w:val="000000"/>
          <w:szCs w:val="20"/>
        </w:rPr>
        <w:br/>
      </w:r>
      <w:r w:rsidRPr="008B79D9">
        <w:rPr>
          <w:rFonts w:eastAsia="Times New Roman" w:cs="Calibri"/>
          <w:color w:val="000000"/>
          <w:szCs w:val="20"/>
        </w:rPr>
        <w:br/>
        <w:t>But just as our Founders linked freedom with the balancing test of personal responsibility, we too must</w:t>
      </w:r>
      <w:r w:rsidR="000D75EA">
        <w:rPr>
          <w:rFonts w:eastAsia="Times New Roman" w:cs="Calibri"/>
          <w:color w:val="000000"/>
          <w:szCs w:val="20"/>
        </w:rPr>
        <w:t xml:space="preserve"> follow their lead, ands</w:t>
      </w:r>
      <w:r w:rsidRPr="008B79D9">
        <w:rPr>
          <w:rFonts w:eastAsia="Times New Roman" w:cs="Calibri"/>
          <w:color w:val="000000"/>
          <w:szCs w:val="20"/>
        </w:rPr>
        <w:t xml:space="preserve"> balance it against the needs of modern society.  We must keep the perspective that freedom, because it empowers the human condition, should be our overriding concern, and not allow it to fall victim to the expediencies of governmental over-reach.  Reasonableness must be the rule.</w:t>
      </w:r>
      <w:r w:rsidR="00B03D64">
        <w:rPr>
          <w:rFonts w:eastAsia="Times New Roman" w:cs="Calibri"/>
          <w:color w:val="000000"/>
          <w:szCs w:val="20"/>
        </w:rPr>
        <w:t xml:space="preserve">  Responsibility and accountability must be the means.</w:t>
      </w:r>
    </w:p>
    <w:p w14:paraId="2984904E" w14:textId="77777777" w:rsidR="008B79D9" w:rsidRPr="008B79D9" w:rsidRDefault="00B03D64" w:rsidP="008B79D9">
      <w:pPr>
        <w:jc w:val="both"/>
        <w:divId w:val="511457718"/>
        <w:rPr>
          <w:rFonts w:eastAsia="Times New Roman" w:cs="Calibri"/>
          <w:color w:val="000000"/>
          <w:szCs w:val="20"/>
        </w:rPr>
      </w:pPr>
      <w:r>
        <w:rPr>
          <w:rFonts w:eastAsia="Times New Roman" w:cs="Calibri"/>
          <w:color w:val="000000"/>
          <w:szCs w:val="20"/>
        </w:rPr>
        <w:t>Conversely</w:t>
      </w:r>
      <w:r w:rsidR="008B79D9" w:rsidRPr="008B79D9">
        <w:rPr>
          <w:rFonts w:eastAsia="Times New Roman" w:cs="Calibri"/>
          <w:color w:val="000000"/>
          <w:szCs w:val="20"/>
        </w:rPr>
        <w:t>, there will always be others who want, for power, wealth, or twisted or misguided ideology, to control us.</w:t>
      </w:r>
    </w:p>
    <w:p w14:paraId="5DA0BB4E" w14:textId="77777777" w:rsidR="008B79D9" w:rsidRPr="008B79D9" w:rsidRDefault="008B79D9" w:rsidP="008B79D9">
      <w:pPr>
        <w:jc w:val="both"/>
        <w:divId w:val="511457718"/>
        <w:rPr>
          <w:rFonts w:eastAsia="Times New Roman" w:cs="Calibri"/>
          <w:color w:val="000000"/>
          <w:szCs w:val="20"/>
        </w:rPr>
      </w:pPr>
    </w:p>
    <w:p w14:paraId="7A3E774C" w14:textId="77777777" w:rsidR="00DA42E5"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That is the lesson that 1777 teaches us.  </w:t>
      </w:r>
    </w:p>
    <w:p w14:paraId="4973A841" w14:textId="77777777" w:rsidR="00DA42E5" w:rsidRDefault="00DA42E5" w:rsidP="008B79D9">
      <w:pPr>
        <w:jc w:val="both"/>
        <w:divId w:val="511457718"/>
        <w:rPr>
          <w:rFonts w:eastAsia="Times New Roman" w:cs="Calibri"/>
          <w:color w:val="000000"/>
          <w:szCs w:val="20"/>
        </w:rPr>
      </w:pPr>
    </w:p>
    <w:p w14:paraId="750A9303" w14:textId="77777777" w:rsidR="008B79D9" w:rsidRPr="008B79D9" w:rsidRDefault="00DA42E5" w:rsidP="008B79D9">
      <w:pPr>
        <w:jc w:val="both"/>
        <w:divId w:val="511457718"/>
        <w:rPr>
          <w:rFonts w:eastAsia="Times New Roman" w:cs="Calibri"/>
          <w:color w:val="000000"/>
          <w:szCs w:val="20"/>
        </w:rPr>
      </w:pPr>
      <w:r>
        <w:rPr>
          <w:rFonts w:eastAsia="Times New Roman" w:cs="Calibri"/>
          <w:color w:val="000000"/>
          <w:szCs w:val="20"/>
        </w:rPr>
        <w:t>It is n</w:t>
      </w:r>
      <w:r w:rsidR="008B79D9" w:rsidRPr="008B79D9">
        <w:rPr>
          <w:rFonts w:eastAsia="Times New Roman" w:cs="Calibri"/>
          <w:color w:val="000000"/>
          <w:szCs w:val="20"/>
        </w:rPr>
        <w:t xml:space="preserve">ot that we should never have rules in our society.  Rules developed by the consent of the governed are fine.  </w:t>
      </w:r>
      <w:r w:rsidR="00A25C93">
        <w:rPr>
          <w:rFonts w:eastAsia="Times New Roman" w:cs="Calibri"/>
          <w:color w:val="000000"/>
          <w:szCs w:val="20"/>
        </w:rPr>
        <w:t>Rules of responsi</w:t>
      </w:r>
      <w:r w:rsidR="000E34BF">
        <w:rPr>
          <w:rFonts w:eastAsia="Times New Roman" w:cs="Calibri"/>
          <w:color w:val="000000"/>
          <w:szCs w:val="20"/>
        </w:rPr>
        <w:t>bility</w:t>
      </w:r>
      <w:r w:rsidR="00A25C93">
        <w:rPr>
          <w:rFonts w:eastAsia="Times New Roman" w:cs="Calibri"/>
          <w:color w:val="000000"/>
          <w:szCs w:val="20"/>
        </w:rPr>
        <w:t xml:space="preserve"> and accountability are not inconsistent with freedom.  </w:t>
      </w:r>
      <w:r w:rsidR="008B79D9" w:rsidRPr="008B79D9">
        <w:rPr>
          <w:rFonts w:eastAsia="Times New Roman" w:cs="Calibri"/>
          <w:color w:val="000000"/>
          <w:szCs w:val="20"/>
        </w:rPr>
        <w:t xml:space="preserve">Oppression is not. </w:t>
      </w:r>
    </w:p>
    <w:p w14:paraId="31B6CC48" w14:textId="77777777" w:rsidR="008B79D9" w:rsidRPr="008B79D9" w:rsidRDefault="008B79D9" w:rsidP="008B79D9">
      <w:pPr>
        <w:jc w:val="both"/>
        <w:divId w:val="511457718"/>
        <w:rPr>
          <w:rFonts w:eastAsia="Times New Roman" w:cs="Calibri"/>
          <w:color w:val="000000"/>
          <w:szCs w:val="20"/>
        </w:rPr>
      </w:pPr>
    </w:p>
    <w:p w14:paraId="4CC7B91A"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We should</w:t>
      </w:r>
      <w:r w:rsidR="002A17E2">
        <w:rPr>
          <w:rFonts w:eastAsia="Times New Roman" w:cs="Calibri"/>
          <w:color w:val="000000"/>
          <w:szCs w:val="20"/>
        </w:rPr>
        <w:t xml:space="preserve"> always</w:t>
      </w:r>
      <w:r w:rsidR="000E34BF">
        <w:rPr>
          <w:rFonts w:eastAsia="Times New Roman" w:cs="Calibri"/>
          <w:color w:val="000000"/>
          <w:szCs w:val="20"/>
        </w:rPr>
        <w:t xml:space="preserve">, </w:t>
      </w:r>
      <w:r w:rsidRPr="008B79D9">
        <w:rPr>
          <w:rFonts w:eastAsia="Times New Roman" w:cs="Calibri"/>
          <w:color w:val="000000"/>
          <w:szCs w:val="20"/>
        </w:rPr>
        <w:t>vigorously resist the efforts of those who seek to deny us freedom without our consent.  </w:t>
      </w:r>
      <w:r w:rsidR="002A17E2">
        <w:rPr>
          <w:rFonts w:eastAsia="Times New Roman" w:cs="Calibri"/>
          <w:color w:val="000000"/>
          <w:szCs w:val="20"/>
        </w:rPr>
        <w:t>We should err on the side of freedom</w:t>
      </w:r>
      <w:r w:rsidR="002B23A5">
        <w:rPr>
          <w:rFonts w:eastAsia="Times New Roman" w:cs="Calibri"/>
          <w:color w:val="000000"/>
          <w:szCs w:val="20"/>
        </w:rPr>
        <w:t xml:space="preserve"> and not control.  </w:t>
      </w:r>
      <w:r w:rsidRPr="008B79D9">
        <w:rPr>
          <w:rFonts w:eastAsia="Times New Roman" w:cs="Calibri"/>
          <w:color w:val="000000"/>
          <w:szCs w:val="20"/>
        </w:rPr>
        <w:t>We should keep in mind that freedom can easily be lost along the road of good intentions.</w:t>
      </w:r>
      <w:r w:rsidR="002E2602">
        <w:rPr>
          <w:rFonts w:eastAsia="Times New Roman" w:cs="Calibri"/>
          <w:color w:val="000000"/>
          <w:szCs w:val="20"/>
        </w:rPr>
        <w:t xml:space="preserve">  </w:t>
      </w:r>
    </w:p>
    <w:p w14:paraId="2514F735" w14:textId="77777777" w:rsid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Yes, freedom can be a scary thing.  But it is t</w:t>
      </w:r>
      <w:r w:rsidR="002B23A5">
        <w:rPr>
          <w:rFonts w:eastAsia="Times New Roman" w:cs="Calibri"/>
          <w:color w:val="000000"/>
          <w:szCs w:val="20"/>
        </w:rPr>
        <w:t>he best way to live our lives.</w:t>
      </w:r>
      <w:r w:rsidR="002B23A5">
        <w:rPr>
          <w:rFonts w:eastAsia="Times New Roman" w:cs="Calibri"/>
          <w:color w:val="000000"/>
          <w:szCs w:val="20"/>
        </w:rPr>
        <w:br/>
      </w:r>
    </w:p>
    <w:p w14:paraId="305C8126"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Inherently, because freedom allows us the opportunity to succeed. it also offers us the possibility to fail.   We cannot be paralyzed by that chance of failure.  We cannot fail victim to those who preach that equalized outcomes mean more than freedom .  </w:t>
      </w:r>
      <w:r w:rsidR="00152E19">
        <w:rPr>
          <w:rFonts w:eastAsia="Times New Roman" w:cs="Calibri"/>
          <w:color w:val="000000"/>
          <w:szCs w:val="20"/>
        </w:rPr>
        <w:t>It simply isn’t true.</w:t>
      </w:r>
    </w:p>
    <w:p w14:paraId="67D360ED" w14:textId="77777777" w:rsidR="008B79D9" w:rsidRPr="008B79D9" w:rsidRDefault="008B79D9" w:rsidP="008B79D9">
      <w:pPr>
        <w:jc w:val="both"/>
        <w:divId w:val="511457718"/>
        <w:rPr>
          <w:rFonts w:eastAsia="Times New Roman" w:cs="Calibri"/>
          <w:color w:val="000000"/>
          <w:szCs w:val="20"/>
        </w:rPr>
      </w:pPr>
    </w:p>
    <w:p w14:paraId="333A40EF"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True success most often comes from overcoming failure. The New Yorkers of 1777 understood this.  They would </w:t>
      </w:r>
      <w:r w:rsidR="0089506A">
        <w:rPr>
          <w:rFonts w:eastAsia="Times New Roman" w:cs="Calibri"/>
          <w:color w:val="000000"/>
          <w:szCs w:val="20"/>
        </w:rPr>
        <w:t xml:space="preserve">many times </w:t>
      </w:r>
      <w:r w:rsidRPr="008B79D9">
        <w:rPr>
          <w:rFonts w:eastAsia="Times New Roman" w:cs="Calibri"/>
          <w:color w:val="000000"/>
          <w:szCs w:val="20"/>
        </w:rPr>
        <w:t>fail until they succeeded.  That is why we must preserve our freedom with the same vigor and commitment as those brave New Yorkers did during the Revolution.</w:t>
      </w:r>
    </w:p>
    <w:p w14:paraId="5CD9ECAF" w14:textId="77777777" w:rsidR="00233742" w:rsidRDefault="008B79D9" w:rsidP="008B79D9">
      <w:pPr>
        <w:jc w:val="both"/>
        <w:divId w:val="511457718"/>
        <w:rPr>
          <w:rFonts w:eastAsia="Times New Roman" w:cs="Calibri"/>
          <w:color w:val="000000"/>
          <w:szCs w:val="20"/>
        </w:rPr>
      </w:pPr>
      <w:r w:rsidRPr="008B79D9">
        <w:rPr>
          <w:rFonts w:eastAsia="Times New Roman" w:cs="Calibri"/>
          <w:color w:val="000000"/>
          <w:szCs w:val="20"/>
        </w:rPr>
        <w:br/>
        <w:t>In the end, now in our third century since that time, we have l</w:t>
      </w:r>
      <w:r w:rsidR="0089506A">
        <w:rPr>
          <w:rFonts w:eastAsia="Times New Roman" w:cs="Calibri"/>
          <w:color w:val="000000"/>
          <w:szCs w:val="20"/>
        </w:rPr>
        <w:t>earned, that freedom is </w:t>
      </w:r>
      <w:r w:rsidRPr="008B79D9">
        <w:rPr>
          <w:rFonts w:eastAsia="Times New Roman" w:cs="Calibri"/>
          <w:color w:val="000000"/>
          <w:szCs w:val="20"/>
        </w:rPr>
        <w:t>the essential element that truly empowers the human condition.  </w:t>
      </w:r>
    </w:p>
    <w:p w14:paraId="2F59E9F0" w14:textId="77777777" w:rsidR="00233742" w:rsidRDefault="00233742" w:rsidP="008B79D9">
      <w:pPr>
        <w:jc w:val="both"/>
        <w:divId w:val="511457718"/>
        <w:rPr>
          <w:rFonts w:eastAsia="Times New Roman" w:cs="Calibri"/>
          <w:color w:val="000000"/>
          <w:szCs w:val="20"/>
        </w:rPr>
      </w:pPr>
    </w:p>
    <w:p w14:paraId="27707966"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lastRenderedPageBreak/>
        <w:t>If we truly want ourselves, and our posterity, to have the ability to rise as far as our talents will take us, then we need the level playing field of freedom, to get us where our hopes and aspirations wish to take us.</w:t>
      </w:r>
    </w:p>
    <w:p w14:paraId="20EE1666"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Our </w:t>
      </w:r>
      <w:r w:rsidR="00E16572">
        <w:rPr>
          <w:rFonts w:eastAsia="Times New Roman" w:cs="Calibri"/>
          <w:color w:val="000000"/>
          <w:szCs w:val="20"/>
        </w:rPr>
        <w:t>Founders</w:t>
      </w:r>
      <w:r w:rsidRPr="008B79D9">
        <w:rPr>
          <w:rFonts w:eastAsia="Times New Roman" w:cs="Calibri"/>
          <w:color w:val="000000"/>
          <w:szCs w:val="20"/>
        </w:rPr>
        <w:t xml:space="preserve"> clearly understood this.  The legacy of freedom they have given us, is perhaps the greatest gift ever given to all mankind.</w:t>
      </w:r>
    </w:p>
    <w:p w14:paraId="68DE0073"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That is not to say that the </w:t>
      </w:r>
      <w:r w:rsidR="00E16572">
        <w:rPr>
          <w:rFonts w:eastAsia="Times New Roman" w:cs="Calibri"/>
          <w:color w:val="000000"/>
          <w:szCs w:val="20"/>
        </w:rPr>
        <w:t>Founders</w:t>
      </w:r>
      <w:r w:rsidRPr="008B79D9">
        <w:rPr>
          <w:rFonts w:eastAsia="Times New Roman" w:cs="Calibri"/>
          <w:color w:val="000000"/>
          <w:szCs w:val="20"/>
        </w:rPr>
        <w:t xml:space="preserve"> were perfect people.  We should not get lost </w:t>
      </w:r>
      <w:r w:rsidR="00C30B18">
        <w:rPr>
          <w:rFonts w:eastAsia="Times New Roman" w:cs="Calibri"/>
          <w:color w:val="000000"/>
          <w:szCs w:val="20"/>
        </w:rPr>
        <w:t>n</w:t>
      </w:r>
      <w:r w:rsidRPr="008B79D9">
        <w:rPr>
          <w:rFonts w:eastAsia="Times New Roman" w:cs="Calibri"/>
          <w:color w:val="000000"/>
          <w:szCs w:val="20"/>
        </w:rPr>
        <w:t xml:space="preserve">or misled by that silly notion.  There is no such thing.  There are not now, and </w:t>
      </w:r>
      <w:r w:rsidR="00C30B18">
        <w:rPr>
          <w:rFonts w:eastAsia="Times New Roman" w:cs="Calibri"/>
          <w:color w:val="000000"/>
          <w:szCs w:val="20"/>
        </w:rPr>
        <w:t xml:space="preserve">there </w:t>
      </w:r>
      <w:r w:rsidRPr="008B79D9">
        <w:rPr>
          <w:rFonts w:eastAsia="Times New Roman" w:cs="Calibri"/>
          <w:color w:val="000000"/>
          <w:szCs w:val="20"/>
        </w:rPr>
        <w:t>were not then, any perfect people.  </w:t>
      </w:r>
    </w:p>
    <w:p w14:paraId="27C41ADD" w14:textId="77777777" w:rsidR="008B79D9" w:rsidRPr="008B79D9" w:rsidRDefault="008B79D9" w:rsidP="008B79D9">
      <w:pPr>
        <w:jc w:val="both"/>
        <w:divId w:val="511457718"/>
        <w:rPr>
          <w:rFonts w:eastAsia="Times New Roman" w:cs="Calibri"/>
          <w:color w:val="000000"/>
          <w:szCs w:val="20"/>
        </w:rPr>
      </w:pPr>
    </w:p>
    <w:p w14:paraId="29475705"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People then, and people today, can be hurtful, selfish, mean and sometimes evil.  They can also be good, aspirational, empowering and helpful. </w:t>
      </w:r>
    </w:p>
    <w:p w14:paraId="30E22047" w14:textId="77777777" w:rsidR="008B79D9" w:rsidRPr="008B79D9" w:rsidRDefault="008B79D9" w:rsidP="008B79D9">
      <w:pPr>
        <w:jc w:val="both"/>
        <w:divId w:val="511457718"/>
        <w:rPr>
          <w:rFonts w:eastAsia="Times New Roman" w:cs="Calibri"/>
          <w:color w:val="000000"/>
          <w:szCs w:val="20"/>
        </w:rPr>
      </w:pPr>
    </w:p>
    <w:p w14:paraId="6DFD05E1"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Bad people can do good things, and good people can do bad things.  If we expect all people to be perfect, and be good and altruistic all the time, in every action throughout their entire life, we are bound to be </w:t>
      </w:r>
      <w:r w:rsidR="00D40408">
        <w:rPr>
          <w:rFonts w:eastAsia="Times New Roman" w:cs="Calibri"/>
          <w:color w:val="000000"/>
          <w:szCs w:val="20"/>
        </w:rPr>
        <w:t xml:space="preserve">nothing but </w:t>
      </w:r>
      <w:r w:rsidRPr="008B79D9">
        <w:rPr>
          <w:rFonts w:eastAsia="Times New Roman" w:cs="Calibri"/>
          <w:color w:val="000000"/>
          <w:szCs w:val="20"/>
        </w:rPr>
        <w:t>disappointed.</w:t>
      </w:r>
    </w:p>
    <w:p w14:paraId="1ED76A86"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What is so beautiful about the </w:t>
      </w:r>
      <w:r w:rsidR="00E16572">
        <w:rPr>
          <w:rFonts w:eastAsia="Times New Roman" w:cs="Calibri"/>
          <w:color w:val="000000"/>
          <w:szCs w:val="20"/>
        </w:rPr>
        <w:t>Founders</w:t>
      </w:r>
      <w:r w:rsidRPr="008B79D9">
        <w:rPr>
          <w:rFonts w:eastAsia="Times New Roman" w:cs="Calibri"/>
          <w:color w:val="000000"/>
          <w:szCs w:val="20"/>
        </w:rPr>
        <w:t>, wasn’t tha</w:t>
      </w:r>
      <w:r w:rsidR="00D40408">
        <w:rPr>
          <w:rFonts w:eastAsia="Times New Roman" w:cs="Calibri"/>
          <w:color w:val="000000"/>
          <w:szCs w:val="20"/>
        </w:rPr>
        <w:t xml:space="preserve">t they lived perfect lives, but that they held some </w:t>
      </w:r>
      <w:r w:rsidRPr="008B79D9">
        <w:rPr>
          <w:rFonts w:eastAsia="Times New Roman" w:cs="Calibri"/>
          <w:color w:val="000000"/>
          <w:szCs w:val="20"/>
        </w:rPr>
        <w:t>trans</w:t>
      </w:r>
      <w:r w:rsidR="00D40408">
        <w:rPr>
          <w:rFonts w:eastAsia="Times New Roman" w:cs="Calibri"/>
          <w:color w:val="000000"/>
          <w:szCs w:val="20"/>
        </w:rPr>
        <w:t xml:space="preserve">formational, beautiful, perfect </w:t>
      </w:r>
      <w:r w:rsidRPr="008B79D9">
        <w:rPr>
          <w:rFonts w:eastAsia="Times New Roman" w:cs="Calibri"/>
          <w:color w:val="000000"/>
          <w:szCs w:val="20"/>
        </w:rPr>
        <w:t>ideas and aspirations.  </w:t>
      </w:r>
    </w:p>
    <w:p w14:paraId="491E4BCE" w14:textId="77777777" w:rsidR="008B79D9" w:rsidRPr="008B79D9" w:rsidRDefault="008B79D9" w:rsidP="008B79D9">
      <w:pPr>
        <w:jc w:val="both"/>
        <w:divId w:val="511457718"/>
        <w:rPr>
          <w:rFonts w:eastAsia="Times New Roman" w:cs="Calibri"/>
          <w:color w:val="000000"/>
          <w:szCs w:val="20"/>
        </w:rPr>
      </w:pPr>
    </w:p>
    <w:p w14:paraId="2A4EEF5C" w14:textId="77777777" w:rsidR="00D40408" w:rsidRDefault="008B79D9" w:rsidP="008B79D9">
      <w:pPr>
        <w:jc w:val="both"/>
        <w:divId w:val="511457718"/>
        <w:rPr>
          <w:rFonts w:eastAsia="Times New Roman" w:cs="Calibri"/>
          <w:color w:val="000000"/>
          <w:szCs w:val="20"/>
        </w:rPr>
      </w:pPr>
      <w:r w:rsidRPr="008B79D9">
        <w:rPr>
          <w:rFonts w:eastAsia="Times New Roman" w:cs="Calibri"/>
          <w:color w:val="000000"/>
          <w:szCs w:val="20"/>
        </w:rPr>
        <w:t>Thomas Jefferson, was a flawed man in so many respects, as a slave owner, a manipulative politician, a man who would turn against those who had always supported and befriended him, and a spend thrift who died deeply in debt.</w:t>
      </w:r>
    </w:p>
    <w:p w14:paraId="314167E0" w14:textId="77777777" w:rsidR="00D40408" w:rsidRDefault="00D40408" w:rsidP="008B79D9">
      <w:pPr>
        <w:jc w:val="both"/>
        <w:divId w:val="511457718"/>
        <w:rPr>
          <w:rFonts w:eastAsia="Times New Roman" w:cs="Calibri"/>
          <w:color w:val="000000"/>
          <w:szCs w:val="20"/>
        </w:rPr>
      </w:pPr>
    </w:p>
    <w:p w14:paraId="353AD2D8" w14:textId="77777777" w:rsidR="006F0F6C" w:rsidRDefault="00D31BCC" w:rsidP="008B79D9">
      <w:pPr>
        <w:jc w:val="both"/>
        <w:divId w:val="511457718"/>
        <w:rPr>
          <w:rFonts w:eastAsia="Times New Roman" w:cs="Calibri"/>
          <w:color w:val="000000"/>
          <w:szCs w:val="20"/>
        </w:rPr>
      </w:pPr>
      <w:r>
        <w:rPr>
          <w:rFonts w:eastAsia="Times New Roman" w:cs="Calibri"/>
          <w:color w:val="000000"/>
          <w:szCs w:val="20"/>
        </w:rPr>
        <w:t>When he wrote</w:t>
      </w:r>
      <w:r w:rsidR="008B79D9" w:rsidRPr="008B79D9">
        <w:rPr>
          <w:rFonts w:eastAsia="Times New Roman" w:cs="Calibri"/>
          <w:color w:val="000000"/>
          <w:szCs w:val="20"/>
        </w:rPr>
        <w:t xml:space="preserve"> those beautiful, aspiration</w:t>
      </w:r>
      <w:r w:rsidR="00CE7F95">
        <w:rPr>
          <w:rFonts w:eastAsia="Times New Roman" w:cs="Calibri"/>
          <w:color w:val="000000"/>
          <w:szCs w:val="20"/>
        </w:rPr>
        <w:t>al phrases contained within the</w:t>
      </w:r>
      <w:r w:rsidR="008B79D9" w:rsidRPr="008B79D9">
        <w:rPr>
          <w:rFonts w:eastAsia="Times New Roman" w:cs="Calibri"/>
          <w:color w:val="000000"/>
          <w:szCs w:val="20"/>
        </w:rPr>
        <w:t xml:space="preserve"> </w:t>
      </w:r>
      <w:r w:rsidR="00CE7F95">
        <w:rPr>
          <w:rFonts w:eastAsia="Times New Roman" w:cs="Calibri"/>
          <w:color w:val="000000"/>
          <w:szCs w:val="20"/>
        </w:rPr>
        <w:t>Declaration of Independence</w:t>
      </w:r>
      <w:r w:rsidR="008B79D9" w:rsidRPr="008B79D9">
        <w:rPr>
          <w:rFonts w:eastAsia="Times New Roman" w:cs="Calibri"/>
          <w:color w:val="000000"/>
          <w:szCs w:val="20"/>
        </w:rPr>
        <w:t>, however, he penned perhaps the most meaningful words in human history.  </w:t>
      </w:r>
      <w:r w:rsidR="0092542C">
        <w:rPr>
          <w:rFonts w:eastAsia="Times New Roman" w:cs="Calibri"/>
          <w:color w:val="000000"/>
          <w:szCs w:val="20"/>
        </w:rPr>
        <w:t>They were words that elevated the value of</w:t>
      </w:r>
      <w:r w:rsidR="00C44E39">
        <w:rPr>
          <w:rFonts w:eastAsia="Times New Roman" w:cs="Calibri"/>
          <w:color w:val="000000"/>
          <w:szCs w:val="20"/>
        </w:rPr>
        <w:t xml:space="preserve"> every individual person.  Words that conveyed the best attributes of humanity</w:t>
      </w:r>
      <w:r w:rsidR="00774883">
        <w:rPr>
          <w:rFonts w:eastAsia="Times New Roman" w:cs="Calibri"/>
          <w:color w:val="000000"/>
          <w:szCs w:val="20"/>
        </w:rPr>
        <w:t>.  Words that offered the promise of freedom, and liberty and prosperity to anyone who would seek to achieve it</w:t>
      </w:r>
      <w:r w:rsidR="006F0F6C">
        <w:rPr>
          <w:rFonts w:eastAsia="Times New Roman" w:cs="Calibri"/>
          <w:color w:val="000000"/>
          <w:szCs w:val="20"/>
        </w:rPr>
        <w:t xml:space="preserve">.  </w:t>
      </w:r>
    </w:p>
    <w:p w14:paraId="2CB77379" w14:textId="77777777" w:rsidR="006F0F6C" w:rsidRDefault="006F0F6C" w:rsidP="008B79D9">
      <w:pPr>
        <w:jc w:val="both"/>
        <w:divId w:val="511457718"/>
        <w:rPr>
          <w:rFonts w:eastAsia="Times New Roman" w:cs="Calibri"/>
          <w:color w:val="000000"/>
          <w:szCs w:val="20"/>
        </w:rPr>
      </w:pPr>
    </w:p>
    <w:p w14:paraId="14D5BBFB"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The fact that these magnificent ideals came from an imperfect man, does not diminish their power.  </w:t>
      </w:r>
      <w:r w:rsidR="006F0F6C">
        <w:rPr>
          <w:rFonts w:eastAsia="Times New Roman" w:cs="Calibri"/>
          <w:color w:val="000000"/>
          <w:szCs w:val="20"/>
        </w:rPr>
        <w:t>It magnifies them.</w:t>
      </w:r>
    </w:p>
    <w:p w14:paraId="6699498C" w14:textId="77777777" w:rsidR="008B79D9" w:rsidRPr="008B79D9" w:rsidRDefault="008B79D9" w:rsidP="008B79D9">
      <w:pPr>
        <w:jc w:val="both"/>
        <w:divId w:val="511457718"/>
        <w:rPr>
          <w:rFonts w:eastAsia="Times New Roman" w:cs="Calibri"/>
          <w:color w:val="000000"/>
          <w:szCs w:val="20"/>
        </w:rPr>
      </w:pPr>
    </w:p>
    <w:p w14:paraId="21A776FF"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All in all, I wrote this book for two principle reasons.</w:t>
      </w:r>
    </w:p>
    <w:p w14:paraId="308CE722" w14:textId="77777777" w:rsidR="006F0F6C" w:rsidRDefault="006F0F6C" w:rsidP="008B79D9">
      <w:pPr>
        <w:jc w:val="both"/>
        <w:divId w:val="511457718"/>
        <w:rPr>
          <w:rFonts w:eastAsia="Times New Roman" w:cs="Calibri"/>
          <w:color w:val="000000"/>
          <w:szCs w:val="20"/>
        </w:rPr>
      </w:pPr>
    </w:p>
    <w:p w14:paraId="288BDCAB"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First, the story of 1777 in New York, is one of the greatest stories in human history.  </w:t>
      </w:r>
    </w:p>
    <w:p w14:paraId="189D5361" w14:textId="77777777" w:rsidR="008B79D9" w:rsidRPr="008B79D9" w:rsidRDefault="008B79D9" w:rsidP="008B79D9">
      <w:pPr>
        <w:jc w:val="both"/>
        <w:divId w:val="511457718"/>
        <w:rPr>
          <w:rFonts w:eastAsia="Times New Roman" w:cs="Calibri"/>
          <w:color w:val="000000"/>
          <w:szCs w:val="20"/>
        </w:rPr>
      </w:pPr>
    </w:p>
    <w:p w14:paraId="6694801C"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lastRenderedPageBreak/>
        <w:t xml:space="preserve">Every element of the human condition exists within this period that make up a good story.  The triumph of good over evil, the winning of the underdog against long odds, just when times appear to be </w:t>
      </w:r>
      <w:r w:rsidR="007A3BAC">
        <w:rPr>
          <w:rFonts w:eastAsia="Times New Roman" w:cs="Calibri"/>
          <w:color w:val="000000"/>
          <w:szCs w:val="20"/>
        </w:rPr>
        <w:t xml:space="preserve">at </w:t>
      </w:r>
      <w:r w:rsidRPr="008B79D9">
        <w:rPr>
          <w:rFonts w:eastAsia="Times New Roman" w:cs="Calibri"/>
          <w:color w:val="000000"/>
          <w:szCs w:val="20"/>
        </w:rPr>
        <w:t>the</w:t>
      </w:r>
      <w:r w:rsidR="007A3BAC">
        <w:rPr>
          <w:rFonts w:eastAsia="Times New Roman" w:cs="Calibri"/>
          <w:color w:val="000000"/>
          <w:szCs w:val="20"/>
        </w:rPr>
        <w:t>ir</w:t>
      </w:r>
      <w:r w:rsidRPr="008B79D9">
        <w:rPr>
          <w:rFonts w:eastAsia="Times New Roman" w:cs="Calibri"/>
          <w:color w:val="000000"/>
          <w:szCs w:val="20"/>
        </w:rPr>
        <w:t xml:space="preserve"> darkest.  </w:t>
      </w:r>
    </w:p>
    <w:p w14:paraId="6A03A423" w14:textId="77777777" w:rsidR="008B79D9" w:rsidRPr="008B79D9" w:rsidRDefault="008B79D9" w:rsidP="008B79D9">
      <w:pPr>
        <w:jc w:val="both"/>
        <w:divId w:val="511457718"/>
        <w:rPr>
          <w:rFonts w:eastAsia="Times New Roman" w:cs="Calibri"/>
          <w:color w:val="000000"/>
          <w:szCs w:val="20"/>
        </w:rPr>
      </w:pPr>
    </w:p>
    <w:p w14:paraId="28BCB71F"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This story contains interesting characters, with all different talents, and numerous personal flaws and quirks, who all pull together to make the whole greater than the sum</w:t>
      </w:r>
      <w:r w:rsidR="002F53A2">
        <w:rPr>
          <w:rFonts w:eastAsia="Times New Roman" w:cs="Calibri"/>
          <w:color w:val="000000"/>
          <w:szCs w:val="20"/>
        </w:rPr>
        <w:t xml:space="preserve"> of its parts.  Working toward a common goal of delivering freedom</w:t>
      </w:r>
      <w:r w:rsidRPr="008B79D9">
        <w:rPr>
          <w:rFonts w:eastAsia="Times New Roman" w:cs="Calibri"/>
          <w:color w:val="000000"/>
          <w:szCs w:val="20"/>
        </w:rPr>
        <w:t>, these amazing people, from diverse and unique backgrounds, achieved an historic victory, when nobody, including sometimes not even themselves, believed it possible.</w:t>
      </w:r>
    </w:p>
    <w:p w14:paraId="6AC9E305"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Secondly, it is my heart felt belief that this book should be written to tell the story of freedom.</w:t>
      </w:r>
    </w:p>
    <w:p w14:paraId="5E1730F3" w14:textId="77777777" w:rsidR="00B7212B" w:rsidRDefault="00B7212B" w:rsidP="008B79D9">
      <w:pPr>
        <w:jc w:val="both"/>
        <w:divId w:val="511457718"/>
        <w:rPr>
          <w:rFonts w:eastAsia="Times New Roman" w:cs="Calibri"/>
          <w:color w:val="000000"/>
          <w:szCs w:val="20"/>
        </w:rPr>
      </w:pPr>
    </w:p>
    <w:p w14:paraId="3ABDB71D"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The central overriding theme of those brave men and women who gave their lives during 1777, was that they were offering themselves up for the cause of freedom.  </w:t>
      </w:r>
    </w:p>
    <w:p w14:paraId="1B26AF66" w14:textId="77777777" w:rsidR="008B79D9" w:rsidRPr="008B79D9" w:rsidRDefault="008B79D9" w:rsidP="008B79D9">
      <w:pPr>
        <w:jc w:val="both"/>
        <w:divId w:val="511457718"/>
        <w:rPr>
          <w:rFonts w:eastAsia="Times New Roman" w:cs="Calibri"/>
          <w:color w:val="000000"/>
          <w:szCs w:val="20"/>
        </w:rPr>
      </w:pPr>
    </w:p>
    <w:p w14:paraId="3623AA0E"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They understood t</w:t>
      </w:r>
      <w:r w:rsidR="00B7212B">
        <w:rPr>
          <w:rFonts w:eastAsia="Times New Roman" w:cs="Calibri"/>
          <w:color w:val="000000"/>
          <w:szCs w:val="20"/>
        </w:rPr>
        <w:t xml:space="preserve">hat some things are larger than </w:t>
      </w:r>
      <w:r w:rsidRPr="008B79D9">
        <w:rPr>
          <w:rFonts w:eastAsia="Times New Roman" w:cs="Calibri"/>
          <w:color w:val="000000"/>
          <w:szCs w:val="20"/>
        </w:rPr>
        <w:t>themselves.  They believed that freedom is a gift from God, that no man should be allowed to take away.  </w:t>
      </w:r>
    </w:p>
    <w:p w14:paraId="113FB84D" w14:textId="77777777" w:rsidR="008B79D9" w:rsidRPr="008B79D9" w:rsidRDefault="008B79D9" w:rsidP="008B79D9">
      <w:pPr>
        <w:jc w:val="both"/>
        <w:divId w:val="511457718"/>
        <w:rPr>
          <w:rFonts w:eastAsia="Times New Roman" w:cs="Calibri"/>
          <w:color w:val="000000"/>
          <w:szCs w:val="20"/>
        </w:rPr>
      </w:pPr>
    </w:p>
    <w:p w14:paraId="548E13F3"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They knew in their hearts, that people who are blessed to live under freedom’s liberties, can accomplish anything, and are only limited by their own drive, individual talent, hard work and desire.</w:t>
      </w:r>
    </w:p>
    <w:p w14:paraId="69A03109"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The freedom that resulted from the story of 1777 made New York and the United States the land of unlimited possibilities.</w:t>
      </w:r>
    </w:p>
    <w:p w14:paraId="4186055B" w14:textId="77777777" w:rsidR="008B79D9" w:rsidRPr="008B79D9" w:rsidRDefault="00604F86" w:rsidP="008B79D9">
      <w:pPr>
        <w:jc w:val="both"/>
        <w:divId w:val="511457718"/>
        <w:rPr>
          <w:rFonts w:eastAsia="Times New Roman" w:cs="Calibri"/>
          <w:color w:val="000000"/>
          <w:szCs w:val="20"/>
        </w:rPr>
      </w:pPr>
      <w:r>
        <w:rPr>
          <w:rFonts w:eastAsia="Times New Roman" w:cs="Calibri"/>
          <w:color w:val="000000"/>
          <w:szCs w:val="20"/>
        </w:rPr>
        <w:br/>
        <w:t xml:space="preserve">This incredible gift, that the people of 1777 New York gave to </w:t>
      </w:r>
      <w:r w:rsidR="008B79D9" w:rsidRPr="008B79D9">
        <w:rPr>
          <w:rFonts w:eastAsia="Times New Roman" w:cs="Calibri"/>
          <w:color w:val="000000"/>
          <w:szCs w:val="20"/>
        </w:rPr>
        <w:t>us, is not, however, assured</w:t>
      </w:r>
      <w:r w:rsidR="00911F82">
        <w:rPr>
          <w:rFonts w:eastAsia="Times New Roman" w:cs="Calibri"/>
          <w:color w:val="000000"/>
          <w:szCs w:val="20"/>
        </w:rPr>
        <w:t>,</w:t>
      </w:r>
      <w:r w:rsidR="008B79D9" w:rsidRPr="008B79D9">
        <w:rPr>
          <w:rFonts w:eastAsia="Times New Roman" w:cs="Calibri"/>
          <w:color w:val="000000"/>
          <w:szCs w:val="20"/>
        </w:rPr>
        <w:t xml:space="preserve"> without our continued commitment to keep it alive.</w:t>
      </w:r>
    </w:p>
    <w:p w14:paraId="4D883ACA"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We cannot afford to trade that gift for the expediencies of the present, when false solutions are offered by those who wish to control our actions for what they myopically deem to be the overall public benefit.  </w:t>
      </w:r>
    </w:p>
    <w:p w14:paraId="7E444333" w14:textId="77777777" w:rsidR="008B79D9" w:rsidRPr="008B79D9" w:rsidRDefault="008B79D9" w:rsidP="008B79D9">
      <w:pPr>
        <w:jc w:val="both"/>
        <w:divId w:val="511457718"/>
        <w:rPr>
          <w:rFonts w:eastAsia="Times New Roman" w:cs="Calibri"/>
          <w:color w:val="000000"/>
          <w:szCs w:val="20"/>
        </w:rPr>
      </w:pPr>
    </w:p>
    <w:p w14:paraId="1BD30A58"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For freedom is a gift that was purchased by the pe</w:t>
      </w:r>
      <w:r w:rsidR="00911F82">
        <w:rPr>
          <w:rFonts w:eastAsia="Times New Roman" w:cs="Calibri"/>
          <w:color w:val="000000"/>
          <w:szCs w:val="20"/>
        </w:rPr>
        <w:t>ople of 1777 at high cost.  W</w:t>
      </w:r>
      <w:r w:rsidRPr="008B79D9">
        <w:rPr>
          <w:rFonts w:eastAsia="Times New Roman" w:cs="Calibri"/>
          <w:color w:val="000000"/>
          <w:szCs w:val="20"/>
        </w:rPr>
        <w:t>e dare not waste their sacrifice.  </w:t>
      </w:r>
    </w:p>
    <w:p w14:paraId="0A408D8A" w14:textId="77777777" w:rsidR="00911F82" w:rsidRDefault="00911F82" w:rsidP="008B79D9">
      <w:pPr>
        <w:jc w:val="both"/>
        <w:divId w:val="511457718"/>
        <w:rPr>
          <w:rFonts w:eastAsia="Times New Roman" w:cs="Calibri"/>
          <w:color w:val="000000"/>
          <w:szCs w:val="20"/>
        </w:rPr>
      </w:pPr>
    </w:p>
    <w:p w14:paraId="6982AA1E"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In their name, and we need to preserve it, both for ourselves and for our future generations.</w:t>
      </w:r>
    </w:p>
    <w:p w14:paraId="54C52993" w14:textId="77777777" w:rsidR="008B79D9" w:rsidRDefault="008B79D9" w:rsidP="009C2E2B">
      <w:pPr>
        <w:jc w:val="both"/>
        <w:divId w:val="511457718"/>
        <w:rPr>
          <w:rFonts w:asciiTheme="minorHAnsi" w:eastAsiaTheme="minorEastAsia" w:hAnsiTheme="minorHAnsi" w:cs="Times New Roman"/>
          <w:color w:val="000000"/>
          <w:szCs w:val="20"/>
        </w:rPr>
      </w:pPr>
    </w:p>
    <w:p w14:paraId="2AD8BCBA" w14:textId="77777777" w:rsidR="00911F82" w:rsidRDefault="00911F82" w:rsidP="009C2E2B">
      <w:pPr>
        <w:jc w:val="both"/>
        <w:divId w:val="511457718"/>
        <w:rPr>
          <w:rFonts w:asciiTheme="minorHAnsi" w:eastAsiaTheme="minorEastAsia" w:hAnsiTheme="minorHAnsi" w:cs="Times New Roman"/>
          <w:color w:val="000000"/>
          <w:szCs w:val="20"/>
        </w:rPr>
      </w:pPr>
    </w:p>
    <w:p w14:paraId="57CCFA9E" w14:textId="77777777" w:rsidR="00E16572" w:rsidRDefault="00E16572" w:rsidP="009C2E2B">
      <w:pPr>
        <w:jc w:val="both"/>
        <w:divId w:val="511457718"/>
        <w:rPr>
          <w:rFonts w:asciiTheme="minorHAnsi" w:eastAsiaTheme="minorEastAsia" w:hAnsiTheme="minorHAnsi" w:cs="Times New Roman"/>
          <w:color w:val="000000"/>
          <w:szCs w:val="20"/>
        </w:rPr>
      </w:pPr>
    </w:p>
    <w:p w14:paraId="6DB77170" w14:textId="77777777" w:rsidR="00E16572" w:rsidRDefault="00E16572" w:rsidP="009C2E2B">
      <w:pPr>
        <w:jc w:val="both"/>
        <w:divId w:val="511457718"/>
        <w:rPr>
          <w:rFonts w:asciiTheme="minorHAnsi" w:eastAsiaTheme="minorEastAsia" w:hAnsiTheme="minorHAnsi" w:cs="Times New Roman"/>
          <w:color w:val="000000"/>
          <w:szCs w:val="20"/>
        </w:rPr>
      </w:pPr>
    </w:p>
    <w:p w14:paraId="3187C110" w14:textId="77777777" w:rsidR="00E16572" w:rsidRDefault="00E16572" w:rsidP="009C2E2B">
      <w:pPr>
        <w:jc w:val="both"/>
        <w:divId w:val="511457718"/>
        <w:rPr>
          <w:rFonts w:asciiTheme="minorHAnsi" w:eastAsiaTheme="minorEastAsia" w:hAnsiTheme="minorHAnsi" w:cs="Times New Roman"/>
          <w:color w:val="000000"/>
          <w:szCs w:val="20"/>
        </w:rPr>
      </w:pPr>
    </w:p>
    <w:p w14:paraId="40064187" w14:textId="77777777" w:rsidR="00E16572" w:rsidRDefault="00E16572" w:rsidP="009C2E2B">
      <w:pPr>
        <w:jc w:val="both"/>
        <w:divId w:val="511457718"/>
        <w:rPr>
          <w:rFonts w:asciiTheme="minorHAnsi" w:eastAsiaTheme="minorEastAsia" w:hAnsiTheme="minorHAnsi" w:cs="Times New Roman"/>
          <w:color w:val="000000"/>
          <w:szCs w:val="20"/>
        </w:rPr>
      </w:pPr>
    </w:p>
    <w:p w14:paraId="4B0CB328" w14:textId="77777777" w:rsidR="00E16572" w:rsidRDefault="00E16572" w:rsidP="009C2E2B">
      <w:pPr>
        <w:jc w:val="both"/>
        <w:divId w:val="511457718"/>
        <w:rPr>
          <w:rFonts w:asciiTheme="minorHAnsi" w:eastAsiaTheme="minorEastAsia" w:hAnsiTheme="minorHAnsi" w:cs="Times New Roman"/>
          <w:color w:val="000000"/>
          <w:szCs w:val="20"/>
        </w:rPr>
      </w:pPr>
    </w:p>
    <w:p w14:paraId="4141DA93" w14:textId="77777777" w:rsidR="00E16572" w:rsidRDefault="00E16572" w:rsidP="009C2E2B">
      <w:pPr>
        <w:jc w:val="both"/>
        <w:divId w:val="511457718"/>
        <w:rPr>
          <w:rFonts w:asciiTheme="minorHAnsi" w:eastAsiaTheme="minorEastAsia" w:hAnsiTheme="minorHAnsi" w:cs="Times New Roman"/>
          <w:color w:val="000000"/>
          <w:szCs w:val="20"/>
        </w:rPr>
      </w:pPr>
    </w:p>
    <w:p w14:paraId="166B1977" w14:textId="77777777" w:rsidR="00E16572" w:rsidRDefault="00E16572" w:rsidP="009C2E2B">
      <w:pPr>
        <w:jc w:val="both"/>
        <w:divId w:val="511457718"/>
        <w:rPr>
          <w:rFonts w:asciiTheme="minorHAnsi" w:eastAsiaTheme="minorEastAsia" w:hAnsiTheme="minorHAnsi" w:cs="Times New Roman"/>
          <w:color w:val="000000"/>
          <w:szCs w:val="20"/>
        </w:rPr>
      </w:pPr>
    </w:p>
    <w:p w14:paraId="25BC9877" w14:textId="77777777" w:rsidR="00E16572" w:rsidRDefault="00E16572" w:rsidP="009C2E2B">
      <w:pPr>
        <w:jc w:val="both"/>
        <w:divId w:val="511457718"/>
        <w:rPr>
          <w:rFonts w:asciiTheme="minorHAnsi" w:eastAsiaTheme="minorEastAsia" w:hAnsiTheme="minorHAnsi" w:cs="Times New Roman"/>
          <w:color w:val="000000"/>
          <w:szCs w:val="20"/>
        </w:rPr>
      </w:pPr>
    </w:p>
    <w:p w14:paraId="4F31C37A" w14:textId="77777777" w:rsidR="00E16572" w:rsidRDefault="00E16572" w:rsidP="009C2E2B">
      <w:pPr>
        <w:jc w:val="both"/>
        <w:divId w:val="511457718"/>
        <w:rPr>
          <w:rFonts w:asciiTheme="minorHAnsi" w:eastAsiaTheme="minorEastAsia" w:hAnsiTheme="minorHAnsi" w:cs="Times New Roman"/>
          <w:color w:val="000000"/>
          <w:szCs w:val="20"/>
        </w:rPr>
      </w:pPr>
    </w:p>
    <w:p w14:paraId="43250CA4" w14:textId="77777777" w:rsidR="00E16572" w:rsidRDefault="00E16572" w:rsidP="009C2E2B">
      <w:pPr>
        <w:jc w:val="both"/>
        <w:divId w:val="511457718"/>
        <w:rPr>
          <w:rFonts w:asciiTheme="minorHAnsi" w:eastAsiaTheme="minorEastAsia" w:hAnsiTheme="minorHAnsi" w:cs="Times New Roman"/>
          <w:color w:val="000000"/>
          <w:szCs w:val="20"/>
        </w:rPr>
      </w:pPr>
    </w:p>
    <w:p w14:paraId="7F62C9F0" w14:textId="77777777" w:rsidR="00E16572" w:rsidRDefault="00E16572" w:rsidP="009C2E2B">
      <w:pPr>
        <w:jc w:val="both"/>
        <w:divId w:val="511457718"/>
        <w:rPr>
          <w:rFonts w:asciiTheme="minorHAnsi" w:eastAsiaTheme="minorEastAsia" w:hAnsiTheme="minorHAnsi" w:cs="Times New Roman"/>
          <w:color w:val="000000"/>
          <w:szCs w:val="20"/>
        </w:rPr>
      </w:pPr>
    </w:p>
    <w:p w14:paraId="0BE9FEA4" w14:textId="77777777" w:rsidR="00E16572" w:rsidRDefault="00E16572" w:rsidP="009C2E2B">
      <w:pPr>
        <w:jc w:val="both"/>
        <w:divId w:val="511457718"/>
        <w:rPr>
          <w:rFonts w:asciiTheme="minorHAnsi" w:eastAsiaTheme="minorEastAsia" w:hAnsiTheme="minorHAnsi" w:cs="Times New Roman"/>
          <w:color w:val="000000"/>
          <w:szCs w:val="20"/>
        </w:rPr>
      </w:pPr>
    </w:p>
    <w:p w14:paraId="2ADA9632" w14:textId="77777777" w:rsidR="00E16572" w:rsidRDefault="00E16572" w:rsidP="009C2E2B">
      <w:pPr>
        <w:jc w:val="both"/>
        <w:divId w:val="511457718"/>
        <w:rPr>
          <w:rFonts w:asciiTheme="minorHAnsi" w:eastAsiaTheme="minorEastAsia" w:hAnsiTheme="minorHAnsi" w:cs="Times New Roman"/>
          <w:color w:val="000000"/>
          <w:szCs w:val="20"/>
        </w:rPr>
      </w:pPr>
    </w:p>
    <w:p w14:paraId="1EC0D3FB" w14:textId="77777777" w:rsidR="00E16572" w:rsidRDefault="00E16572" w:rsidP="009C2E2B">
      <w:pPr>
        <w:jc w:val="both"/>
        <w:divId w:val="511457718"/>
        <w:rPr>
          <w:rFonts w:asciiTheme="minorHAnsi" w:eastAsiaTheme="minorEastAsia" w:hAnsiTheme="minorHAnsi" w:cs="Times New Roman"/>
          <w:color w:val="000000"/>
          <w:szCs w:val="20"/>
        </w:rPr>
      </w:pPr>
    </w:p>
    <w:p w14:paraId="66911986" w14:textId="77777777" w:rsidR="00E16572" w:rsidRDefault="00E16572" w:rsidP="009C2E2B">
      <w:pPr>
        <w:jc w:val="both"/>
        <w:divId w:val="511457718"/>
        <w:rPr>
          <w:rFonts w:asciiTheme="minorHAnsi" w:eastAsiaTheme="minorEastAsia" w:hAnsiTheme="minorHAnsi" w:cs="Times New Roman"/>
          <w:color w:val="000000"/>
          <w:szCs w:val="20"/>
        </w:rPr>
      </w:pPr>
    </w:p>
    <w:p w14:paraId="678D259C" w14:textId="77777777" w:rsidR="00E16572" w:rsidRDefault="00E16572" w:rsidP="009C2E2B">
      <w:pPr>
        <w:jc w:val="both"/>
        <w:divId w:val="511457718"/>
        <w:rPr>
          <w:rFonts w:asciiTheme="minorHAnsi" w:eastAsiaTheme="minorEastAsia" w:hAnsiTheme="minorHAnsi" w:cs="Times New Roman"/>
          <w:color w:val="000000"/>
          <w:szCs w:val="20"/>
        </w:rPr>
      </w:pPr>
    </w:p>
    <w:p w14:paraId="2CE8BC25" w14:textId="77777777" w:rsidR="00E16572" w:rsidRDefault="00E16572" w:rsidP="009C2E2B">
      <w:pPr>
        <w:jc w:val="both"/>
        <w:divId w:val="511457718"/>
        <w:rPr>
          <w:rFonts w:asciiTheme="minorHAnsi" w:eastAsiaTheme="minorEastAsia" w:hAnsiTheme="minorHAnsi" w:cs="Times New Roman"/>
          <w:color w:val="000000"/>
          <w:szCs w:val="20"/>
        </w:rPr>
      </w:pPr>
    </w:p>
    <w:p w14:paraId="7786B58C" w14:textId="77777777" w:rsidR="00E16572" w:rsidRDefault="00E16572" w:rsidP="009C2E2B">
      <w:pPr>
        <w:jc w:val="both"/>
        <w:divId w:val="511457718"/>
        <w:rPr>
          <w:rFonts w:asciiTheme="minorHAnsi" w:eastAsiaTheme="minorEastAsia" w:hAnsiTheme="minorHAnsi" w:cs="Times New Roman"/>
          <w:color w:val="000000"/>
          <w:szCs w:val="20"/>
        </w:rPr>
      </w:pPr>
    </w:p>
    <w:p w14:paraId="05EFC176" w14:textId="77777777" w:rsidR="00E16572" w:rsidRDefault="00E16572" w:rsidP="009C2E2B">
      <w:pPr>
        <w:jc w:val="both"/>
        <w:divId w:val="511457718"/>
        <w:rPr>
          <w:rFonts w:asciiTheme="minorHAnsi" w:eastAsiaTheme="minorEastAsia" w:hAnsiTheme="minorHAnsi" w:cs="Times New Roman"/>
          <w:color w:val="000000"/>
          <w:szCs w:val="20"/>
        </w:rPr>
      </w:pPr>
    </w:p>
    <w:p w14:paraId="59DD7A3F" w14:textId="77777777" w:rsidR="00E16572" w:rsidRDefault="00E16572" w:rsidP="009C2E2B">
      <w:pPr>
        <w:jc w:val="both"/>
        <w:divId w:val="511457718"/>
        <w:rPr>
          <w:rFonts w:asciiTheme="minorHAnsi" w:eastAsiaTheme="minorEastAsia" w:hAnsiTheme="minorHAnsi" w:cs="Times New Roman"/>
          <w:color w:val="000000"/>
          <w:szCs w:val="20"/>
        </w:rPr>
      </w:pPr>
    </w:p>
    <w:p w14:paraId="20A7AD70" w14:textId="77777777" w:rsidR="00E16572" w:rsidRDefault="00E16572" w:rsidP="009C2E2B">
      <w:pPr>
        <w:jc w:val="both"/>
        <w:divId w:val="511457718"/>
        <w:rPr>
          <w:rFonts w:asciiTheme="minorHAnsi" w:eastAsiaTheme="minorEastAsia" w:hAnsiTheme="minorHAnsi" w:cs="Times New Roman"/>
          <w:color w:val="000000"/>
          <w:szCs w:val="20"/>
        </w:rPr>
      </w:pPr>
    </w:p>
    <w:p w14:paraId="5BB56067" w14:textId="77777777" w:rsidR="00E16572" w:rsidRDefault="00E16572" w:rsidP="009C2E2B">
      <w:pPr>
        <w:jc w:val="both"/>
        <w:divId w:val="511457718"/>
        <w:rPr>
          <w:rFonts w:asciiTheme="minorHAnsi" w:eastAsiaTheme="minorEastAsia" w:hAnsiTheme="minorHAnsi" w:cs="Times New Roman"/>
          <w:color w:val="000000"/>
          <w:szCs w:val="20"/>
        </w:rPr>
      </w:pPr>
    </w:p>
    <w:p w14:paraId="58402A88" w14:textId="77777777" w:rsidR="00E16572" w:rsidRDefault="00E16572" w:rsidP="009C2E2B">
      <w:pPr>
        <w:jc w:val="both"/>
        <w:divId w:val="511457718"/>
        <w:rPr>
          <w:rFonts w:asciiTheme="minorHAnsi" w:eastAsiaTheme="minorEastAsia" w:hAnsiTheme="minorHAnsi" w:cs="Times New Roman"/>
          <w:color w:val="000000"/>
          <w:szCs w:val="20"/>
        </w:rPr>
      </w:pPr>
    </w:p>
    <w:p w14:paraId="30AC7873" w14:textId="77777777" w:rsidR="00E16572" w:rsidRDefault="00E16572" w:rsidP="009C2E2B">
      <w:pPr>
        <w:jc w:val="both"/>
        <w:divId w:val="511457718"/>
        <w:rPr>
          <w:rFonts w:asciiTheme="minorHAnsi" w:eastAsiaTheme="minorEastAsia" w:hAnsiTheme="minorHAnsi" w:cs="Times New Roman"/>
          <w:color w:val="000000"/>
          <w:szCs w:val="20"/>
        </w:rPr>
      </w:pPr>
    </w:p>
    <w:p w14:paraId="6395B3D5" w14:textId="77777777" w:rsidR="00E16572" w:rsidRDefault="00E16572" w:rsidP="009C2E2B">
      <w:pPr>
        <w:jc w:val="both"/>
        <w:divId w:val="511457718"/>
        <w:rPr>
          <w:rFonts w:asciiTheme="minorHAnsi" w:eastAsiaTheme="minorEastAsia" w:hAnsiTheme="minorHAnsi" w:cs="Times New Roman"/>
          <w:color w:val="000000"/>
          <w:szCs w:val="20"/>
        </w:rPr>
      </w:pPr>
    </w:p>
    <w:p w14:paraId="0120ED57" w14:textId="77777777" w:rsidR="00E16572" w:rsidRDefault="00E16572" w:rsidP="009C2E2B">
      <w:pPr>
        <w:jc w:val="both"/>
        <w:divId w:val="511457718"/>
        <w:rPr>
          <w:rFonts w:asciiTheme="minorHAnsi" w:eastAsiaTheme="minorEastAsia" w:hAnsiTheme="minorHAnsi" w:cs="Times New Roman"/>
          <w:color w:val="000000"/>
          <w:szCs w:val="20"/>
        </w:rPr>
      </w:pPr>
    </w:p>
    <w:p w14:paraId="673DD8DA" w14:textId="77777777" w:rsidR="00E16572" w:rsidRDefault="00E16572" w:rsidP="009C2E2B">
      <w:pPr>
        <w:jc w:val="both"/>
        <w:divId w:val="511457718"/>
        <w:rPr>
          <w:rFonts w:asciiTheme="minorHAnsi" w:eastAsiaTheme="minorEastAsia" w:hAnsiTheme="minorHAnsi" w:cs="Times New Roman"/>
          <w:color w:val="000000"/>
          <w:szCs w:val="20"/>
        </w:rPr>
      </w:pPr>
    </w:p>
    <w:p w14:paraId="4AB51084" w14:textId="77777777" w:rsidR="00E16572" w:rsidRDefault="00E16572" w:rsidP="009C2E2B">
      <w:pPr>
        <w:jc w:val="both"/>
        <w:divId w:val="511457718"/>
        <w:rPr>
          <w:rFonts w:asciiTheme="minorHAnsi" w:eastAsiaTheme="minorEastAsia" w:hAnsiTheme="minorHAnsi" w:cs="Times New Roman"/>
          <w:color w:val="000000"/>
          <w:szCs w:val="20"/>
        </w:rPr>
      </w:pPr>
    </w:p>
    <w:p w14:paraId="1F477DC8" w14:textId="77777777" w:rsidR="00E16572" w:rsidRDefault="00E16572" w:rsidP="009C2E2B">
      <w:pPr>
        <w:jc w:val="both"/>
        <w:divId w:val="511457718"/>
        <w:rPr>
          <w:rFonts w:asciiTheme="minorHAnsi" w:eastAsiaTheme="minorEastAsia" w:hAnsiTheme="minorHAnsi" w:cs="Times New Roman"/>
          <w:color w:val="000000"/>
          <w:szCs w:val="20"/>
        </w:rPr>
      </w:pPr>
    </w:p>
    <w:p w14:paraId="14B135BB" w14:textId="77777777" w:rsidR="00E16572" w:rsidRDefault="00E16572" w:rsidP="009C2E2B">
      <w:pPr>
        <w:jc w:val="both"/>
        <w:divId w:val="511457718"/>
        <w:rPr>
          <w:rFonts w:asciiTheme="minorHAnsi" w:eastAsiaTheme="minorEastAsia" w:hAnsiTheme="minorHAnsi" w:cs="Times New Roman"/>
          <w:color w:val="000000"/>
          <w:szCs w:val="20"/>
        </w:rPr>
      </w:pPr>
    </w:p>
    <w:p w14:paraId="6D66F2C4" w14:textId="77777777" w:rsidR="00E16572" w:rsidRDefault="00E16572" w:rsidP="009C2E2B">
      <w:pPr>
        <w:jc w:val="both"/>
        <w:divId w:val="511457718"/>
        <w:rPr>
          <w:rFonts w:asciiTheme="minorHAnsi" w:eastAsiaTheme="minorEastAsia" w:hAnsiTheme="minorHAnsi" w:cs="Times New Roman"/>
          <w:color w:val="000000"/>
          <w:szCs w:val="20"/>
        </w:rPr>
      </w:pPr>
    </w:p>
    <w:p w14:paraId="217C2D03" w14:textId="77777777" w:rsidR="00E16572" w:rsidRDefault="00E16572" w:rsidP="009C2E2B">
      <w:pPr>
        <w:jc w:val="both"/>
        <w:divId w:val="511457718"/>
        <w:rPr>
          <w:rFonts w:asciiTheme="minorHAnsi" w:eastAsiaTheme="minorEastAsia" w:hAnsiTheme="minorHAnsi" w:cs="Times New Roman"/>
          <w:color w:val="000000"/>
          <w:szCs w:val="20"/>
        </w:rPr>
      </w:pPr>
    </w:p>
    <w:p w14:paraId="33D77D78" w14:textId="77777777" w:rsidR="00E16572" w:rsidRDefault="00E16572" w:rsidP="009C2E2B">
      <w:pPr>
        <w:jc w:val="both"/>
        <w:divId w:val="511457718"/>
        <w:rPr>
          <w:rFonts w:asciiTheme="minorHAnsi" w:eastAsiaTheme="minorEastAsia" w:hAnsiTheme="minorHAnsi" w:cs="Times New Roman"/>
          <w:color w:val="000000"/>
          <w:szCs w:val="20"/>
        </w:rPr>
      </w:pPr>
    </w:p>
    <w:p w14:paraId="6CF532F7" w14:textId="77777777" w:rsidR="00E16572" w:rsidRDefault="00E16572" w:rsidP="009C2E2B">
      <w:pPr>
        <w:jc w:val="both"/>
        <w:divId w:val="511457718"/>
        <w:rPr>
          <w:rFonts w:asciiTheme="minorHAnsi" w:eastAsiaTheme="minorEastAsia" w:hAnsiTheme="minorHAnsi" w:cs="Times New Roman"/>
          <w:color w:val="000000"/>
          <w:szCs w:val="20"/>
        </w:rPr>
      </w:pPr>
    </w:p>
    <w:p w14:paraId="15B12DC9" w14:textId="77777777" w:rsidR="00E16572" w:rsidRDefault="00E16572" w:rsidP="009C2E2B">
      <w:pPr>
        <w:jc w:val="both"/>
        <w:divId w:val="511457718"/>
        <w:rPr>
          <w:rFonts w:asciiTheme="minorHAnsi" w:eastAsiaTheme="minorEastAsia" w:hAnsiTheme="minorHAnsi" w:cs="Times New Roman"/>
          <w:color w:val="000000"/>
          <w:szCs w:val="20"/>
        </w:rPr>
      </w:pPr>
    </w:p>
    <w:p w14:paraId="49363BD4" w14:textId="77777777" w:rsidR="00E16572" w:rsidRDefault="00E16572" w:rsidP="009C2E2B">
      <w:pPr>
        <w:jc w:val="both"/>
        <w:divId w:val="511457718"/>
        <w:rPr>
          <w:rFonts w:asciiTheme="minorHAnsi" w:eastAsiaTheme="minorEastAsia" w:hAnsiTheme="minorHAnsi" w:cs="Times New Roman"/>
          <w:color w:val="000000"/>
          <w:szCs w:val="20"/>
        </w:rPr>
      </w:pPr>
    </w:p>
    <w:p w14:paraId="40A21C9E" w14:textId="77777777" w:rsidR="00E16572" w:rsidRDefault="00E16572" w:rsidP="009C2E2B">
      <w:pPr>
        <w:jc w:val="both"/>
        <w:divId w:val="511457718"/>
        <w:rPr>
          <w:rFonts w:asciiTheme="minorHAnsi" w:eastAsiaTheme="minorEastAsia" w:hAnsiTheme="minorHAnsi" w:cs="Times New Roman"/>
          <w:color w:val="000000"/>
          <w:szCs w:val="20"/>
        </w:rPr>
      </w:pPr>
    </w:p>
    <w:p w14:paraId="2630A2C1" w14:textId="77777777" w:rsidR="00E16572" w:rsidRDefault="00E16572" w:rsidP="009C2E2B">
      <w:pPr>
        <w:jc w:val="both"/>
        <w:divId w:val="511457718"/>
        <w:rPr>
          <w:rFonts w:asciiTheme="minorHAnsi" w:eastAsiaTheme="minorEastAsia" w:hAnsiTheme="minorHAnsi" w:cs="Times New Roman"/>
          <w:color w:val="000000"/>
          <w:szCs w:val="20"/>
        </w:rPr>
      </w:pPr>
    </w:p>
    <w:p w14:paraId="32E09949" w14:textId="77777777" w:rsidR="00E16572" w:rsidRDefault="00E16572" w:rsidP="009C2E2B">
      <w:pPr>
        <w:jc w:val="both"/>
        <w:divId w:val="511457718"/>
        <w:rPr>
          <w:rFonts w:asciiTheme="minorHAnsi" w:eastAsiaTheme="minorEastAsia" w:hAnsiTheme="minorHAnsi" w:cs="Times New Roman"/>
          <w:color w:val="000000"/>
          <w:szCs w:val="20"/>
        </w:rPr>
      </w:pPr>
    </w:p>
    <w:p w14:paraId="6D6550D2" w14:textId="77777777" w:rsidR="00E16572" w:rsidRDefault="00E16572" w:rsidP="009C2E2B">
      <w:pPr>
        <w:jc w:val="both"/>
        <w:divId w:val="511457718"/>
        <w:rPr>
          <w:rFonts w:asciiTheme="minorHAnsi" w:eastAsiaTheme="minorEastAsia" w:hAnsiTheme="minorHAnsi" w:cs="Times New Roman"/>
          <w:color w:val="000000"/>
          <w:szCs w:val="20"/>
        </w:rPr>
      </w:pPr>
    </w:p>
    <w:p w14:paraId="62DA772E" w14:textId="77777777" w:rsidR="00E16572" w:rsidRDefault="00E16572" w:rsidP="009C2E2B">
      <w:pPr>
        <w:jc w:val="both"/>
        <w:divId w:val="511457718"/>
        <w:rPr>
          <w:rFonts w:asciiTheme="minorHAnsi" w:eastAsiaTheme="minorEastAsia" w:hAnsiTheme="minorHAnsi" w:cs="Times New Roman"/>
          <w:color w:val="000000"/>
          <w:szCs w:val="20"/>
        </w:rPr>
      </w:pPr>
    </w:p>
    <w:p w14:paraId="721B1951" w14:textId="77777777" w:rsidR="00E16572" w:rsidRDefault="00E16572" w:rsidP="009C2E2B">
      <w:pPr>
        <w:jc w:val="both"/>
        <w:divId w:val="511457718"/>
        <w:rPr>
          <w:rFonts w:asciiTheme="minorHAnsi" w:eastAsiaTheme="minorEastAsia" w:hAnsiTheme="minorHAnsi" w:cs="Times New Roman"/>
          <w:color w:val="000000"/>
          <w:szCs w:val="20"/>
        </w:rPr>
      </w:pPr>
    </w:p>
    <w:p w14:paraId="14A73110" w14:textId="77777777" w:rsidR="00E16572" w:rsidRDefault="00E16572" w:rsidP="009C2E2B">
      <w:pPr>
        <w:jc w:val="both"/>
        <w:divId w:val="511457718"/>
        <w:rPr>
          <w:rFonts w:asciiTheme="minorHAnsi" w:eastAsiaTheme="minorEastAsia" w:hAnsiTheme="minorHAnsi" w:cs="Times New Roman"/>
          <w:color w:val="000000"/>
          <w:szCs w:val="20"/>
        </w:rPr>
      </w:pPr>
    </w:p>
    <w:p w14:paraId="6D11F75F" w14:textId="77777777" w:rsidR="00E16572" w:rsidRDefault="00E16572" w:rsidP="009C2E2B">
      <w:pPr>
        <w:jc w:val="both"/>
        <w:divId w:val="511457718"/>
        <w:rPr>
          <w:rFonts w:asciiTheme="minorHAnsi" w:eastAsiaTheme="minorEastAsia" w:hAnsiTheme="minorHAnsi" w:cs="Times New Roman"/>
          <w:color w:val="000000"/>
          <w:szCs w:val="20"/>
        </w:rPr>
      </w:pPr>
    </w:p>
    <w:p w14:paraId="654BD911" w14:textId="77777777" w:rsidR="00911F82" w:rsidRDefault="00911F82" w:rsidP="009C2E2B">
      <w:pPr>
        <w:jc w:val="both"/>
        <w:divId w:val="511457718"/>
        <w:rPr>
          <w:rFonts w:asciiTheme="minorHAnsi" w:eastAsiaTheme="minorEastAsia" w:hAnsiTheme="minorHAnsi" w:cs="Times New Roman"/>
          <w:color w:val="000000"/>
          <w:szCs w:val="20"/>
        </w:rPr>
      </w:pPr>
    </w:p>
    <w:p w14:paraId="29D34E33" w14:textId="77777777" w:rsidR="00911F82" w:rsidRDefault="00911F82" w:rsidP="009C2E2B">
      <w:pPr>
        <w:jc w:val="both"/>
        <w:divId w:val="511457718"/>
        <w:rPr>
          <w:rFonts w:asciiTheme="minorHAnsi" w:eastAsiaTheme="minorEastAsia" w:hAnsiTheme="minorHAnsi" w:cs="Times New Roman"/>
          <w:color w:val="000000"/>
          <w:szCs w:val="20"/>
        </w:rPr>
      </w:pPr>
    </w:p>
    <w:p w14:paraId="2A6BB905" w14:textId="77777777" w:rsidR="00911F82" w:rsidRDefault="00911F82" w:rsidP="009C2E2B">
      <w:pPr>
        <w:jc w:val="both"/>
        <w:divId w:val="511457718"/>
        <w:rPr>
          <w:rFonts w:asciiTheme="minorHAnsi" w:eastAsiaTheme="minorEastAsia" w:hAnsiTheme="minorHAnsi" w:cs="Times New Roman"/>
          <w:color w:val="000000"/>
          <w:szCs w:val="20"/>
        </w:rPr>
      </w:pPr>
    </w:p>
    <w:p w14:paraId="01A5BB07" w14:textId="77777777" w:rsidR="00C652FD" w:rsidRDefault="00C652FD" w:rsidP="009C2E2B">
      <w:pPr>
        <w:jc w:val="both"/>
        <w:divId w:val="511457718"/>
        <w:rPr>
          <w:rFonts w:asciiTheme="minorHAnsi" w:eastAsiaTheme="minorEastAsia" w:hAnsiTheme="minorHAnsi" w:cs="Times New Roman"/>
          <w:color w:val="000000"/>
          <w:szCs w:val="20"/>
        </w:rPr>
      </w:pPr>
    </w:p>
    <w:p w14:paraId="4E04B696" w14:textId="77777777" w:rsidR="00230C5E" w:rsidRDefault="00230C5E" w:rsidP="009C2E2B">
      <w:pPr>
        <w:jc w:val="both"/>
        <w:divId w:val="511457718"/>
        <w:rPr>
          <w:rFonts w:asciiTheme="minorHAnsi" w:eastAsiaTheme="minorEastAsia" w:hAnsiTheme="minorHAnsi" w:cs="Times New Roman"/>
          <w:color w:val="000000"/>
          <w:szCs w:val="20"/>
        </w:rPr>
      </w:pPr>
    </w:p>
    <w:p w14:paraId="25DD776E" w14:textId="77777777" w:rsidR="00230C5E" w:rsidRDefault="00230C5E" w:rsidP="009C2E2B">
      <w:pPr>
        <w:jc w:val="both"/>
        <w:divId w:val="511457718"/>
        <w:rPr>
          <w:rFonts w:asciiTheme="minorHAnsi" w:eastAsiaTheme="minorEastAsia" w:hAnsiTheme="minorHAnsi" w:cs="Times New Roman"/>
          <w:color w:val="000000"/>
          <w:szCs w:val="20"/>
        </w:rPr>
      </w:pPr>
    </w:p>
    <w:p w14:paraId="3C3B7B39" w14:textId="77777777" w:rsidR="00230C5E" w:rsidRDefault="00230C5E" w:rsidP="009C2E2B">
      <w:pPr>
        <w:jc w:val="both"/>
        <w:divId w:val="511457718"/>
        <w:rPr>
          <w:rFonts w:asciiTheme="minorHAnsi" w:eastAsiaTheme="minorEastAsia" w:hAnsiTheme="minorHAnsi" w:cs="Times New Roman"/>
          <w:color w:val="000000"/>
          <w:szCs w:val="20"/>
        </w:rPr>
      </w:pPr>
    </w:p>
    <w:p w14:paraId="50F2FF64" w14:textId="77777777" w:rsidR="00230C5E" w:rsidRDefault="00230C5E" w:rsidP="009C2E2B">
      <w:pPr>
        <w:jc w:val="both"/>
        <w:divId w:val="511457718"/>
        <w:rPr>
          <w:rFonts w:asciiTheme="minorHAnsi" w:eastAsiaTheme="minorEastAsia" w:hAnsiTheme="minorHAnsi" w:cs="Times New Roman"/>
          <w:color w:val="000000"/>
          <w:szCs w:val="20"/>
        </w:rPr>
      </w:pPr>
    </w:p>
    <w:p w14:paraId="153C7653" w14:textId="77777777" w:rsidR="00230C5E" w:rsidRDefault="00230C5E" w:rsidP="009C2E2B">
      <w:pPr>
        <w:jc w:val="both"/>
        <w:divId w:val="511457718"/>
        <w:rPr>
          <w:rFonts w:asciiTheme="minorHAnsi" w:eastAsiaTheme="minorEastAsia" w:hAnsiTheme="minorHAnsi" w:cs="Times New Roman"/>
          <w:color w:val="000000"/>
          <w:szCs w:val="20"/>
        </w:rPr>
      </w:pPr>
    </w:p>
    <w:p w14:paraId="4B93FD35" w14:textId="77777777" w:rsidR="00230C5E" w:rsidRDefault="00230C5E" w:rsidP="009C2E2B">
      <w:pPr>
        <w:jc w:val="both"/>
        <w:divId w:val="511457718"/>
        <w:rPr>
          <w:rFonts w:asciiTheme="minorHAnsi" w:eastAsiaTheme="minorEastAsia" w:hAnsiTheme="minorHAnsi" w:cs="Times New Roman"/>
          <w:color w:val="000000"/>
          <w:szCs w:val="20"/>
        </w:rPr>
      </w:pPr>
    </w:p>
    <w:p w14:paraId="0765B6CB" w14:textId="77777777" w:rsidR="00230C5E" w:rsidRDefault="00230C5E" w:rsidP="009C2E2B">
      <w:pPr>
        <w:jc w:val="both"/>
        <w:divId w:val="511457718"/>
        <w:rPr>
          <w:rFonts w:asciiTheme="minorHAnsi" w:eastAsiaTheme="minorEastAsia" w:hAnsiTheme="minorHAnsi" w:cs="Times New Roman"/>
          <w:color w:val="000000"/>
          <w:szCs w:val="20"/>
        </w:rPr>
      </w:pPr>
    </w:p>
    <w:p w14:paraId="642249BC" w14:textId="77777777" w:rsidR="00230C5E" w:rsidRDefault="00230C5E" w:rsidP="009C2E2B">
      <w:pPr>
        <w:jc w:val="both"/>
        <w:divId w:val="511457718"/>
        <w:rPr>
          <w:rFonts w:asciiTheme="minorHAnsi" w:eastAsiaTheme="minorEastAsia" w:hAnsiTheme="minorHAnsi" w:cs="Times New Roman"/>
          <w:color w:val="000000"/>
          <w:szCs w:val="20"/>
        </w:rPr>
      </w:pPr>
    </w:p>
    <w:p w14:paraId="12738FC9" w14:textId="77777777" w:rsidR="00230C5E" w:rsidRDefault="00230C5E" w:rsidP="009C2E2B">
      <w:pPr>
        <w:jc w:val="both"/>
        <w:divId w:val="511457718"/>
        <w:rPr>
          <w:rFonts w:asciiTheme="minorHAnsi" w:eastAsiaTheme="minorEastAsia" w:hAnsiTheme="minorHAnsi" w:cs="Times New Roman"/>
          <w:color w:val="000000"/>
          <w:szCs w:val="20"/>
        </w:rPr>
      </w:pPr>
    </w:p>
    <w:p w14:paraId="765FC75E" w14:textId="77777777" w:rsidR="00230C5E" w:rsidRDefault="00230C5E" w:rsidP="009C2E2B">
      <w:pPr>
        <w:jc w:val="both"/>
        <w:divId w:val="511457718"/>
        <w:rPr>
          <w:rFonts w:asciiTheme="minorHAnsi" w:eastAsiaTheme="minorEastAsia" w:hAnsiTheme="minorHAnsi" w:cs="Times New Roman"/>
          <w:color w:val="000000"/>
          <w:szCs w:val="20"/>
        </w:rPr>
      </w:pPr>
    </w:p>
    <w:p w14:paraId="53704793" w14:textId="77777777" w:rsidR="00FD7DF5" w:rsidRPr="00FD7DF5" w:rsidRDefault="008B79D9" w:rsidP="00FD7DF5">
      <w:pPr>
        <w:pStyle w:val="Heading1"/>
        <w:spacing w:before="0"/>
        <w:jc w:val="center"/>
        <w:rPr>
          <w:sz w:val="36"/>
          <w:szCs w:val="36"/>
        </w:rPr>
      </w:pPr>
      <w:r>
        <w:rPr>
          <w:sz w:val="36"/>
          <w:szCs w:val="36"/>
        </w:rPr>
        <w:t>T</w:t>
      </w:r>
      <w:r w:rsidR="00FD7DF5">
        <w:rPr>
          <w:sz w:val="36"/>
          <w:szCs w:val="36"/>
        </w:rPr>
        <w:t>able of Maps</w:t>
      </w:r>
    </w:p>
    <w:p w14:paraId="1576B7EF" w14:textId="77777777" w:rsidR="00FD7DF5" w:rsidRDefault="00FD7DF5" w:rsidP="00FD7DF5">
      <w:pPr>
        <w:jc w:val="both"/>
        <w:rPr>
          <w:rFonts w:cs="Calibri"/>
          <w:szCs w:val="20"/>
        </w:rPr>
      </w:pPr>
      <w:r>
        <w:rPr>
          <w:rFonts w:cs="Calibri"/>
          <w:noProof/>
          <w:szCs w:val="20"/>
        </w:rPr>
        <mc:AlternateContent>
          <mc:Choice Requires="wps">
            <w:drawing>
              <wp:anchor distT="0" distB="0" distL="114300" distR="114300" simplePos="0" relativeHeight="251671552" behindDoc="0" locked="0" layoutInCell="1" allowOverlap="1" wp14:anchorId="5618ED13" wp14:editId="154BD5EF">
                <wp:simplePos x="0" y="0"/>
                <wp:positionH relativeFrom="margin">
                  <wp:align>right</wp:align>
                </wp:positionH>
                <wp:positionV relativeFrom="paragraph">
                  <wp:posOffset>129539</wp:posOffset>
                </wp:positionV>
                <wp:extent cx="3990975" cy="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4059500" id="Straight Connector 7" o:spid="_x0000_s1026" style="position:absolute;flip:y;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" strokecolor="black [3200]" strokeweight="1pt">
                <v:stroke joinstyle="miter"/>
                <w10:wrap anchorx="margin"/>
              </v:line>
            </w:pict>
          </mc:Fallback>
        </mc:AlternateContent>
      </w:r>
    </w:p>
    <w:p w14:paraId="067B0406" w14:textId="77777777" w:rsidR="00FD7DF5" w:rsidRDefault="00FD7DF5" w:rsidP="00FD7DF5">
      <w:pPr>
        <w:jc w:val="both"/>
        <w:rPr>
          <w:rFonts w:cs="Calibri"/>
          <w:szCs w:val="20"/>
        </w:rPr>
      </w:pPr>
    </w:p>
    <w:p w14:paraId="3856167F" w14:textId="77777777" w:rsidR="00FD7DF5" w:rsidRDefault="00FD7DF5" w:rsidP="00FD7DF5">
      <w:pPr>
        <w:rPr>
          <w:rFonts w:cs="Calibri"/>
          <w:szCs w:val="20"/>
        </w:rPr>
      </w:pPr>
    </w:p>
    <w:p w14:paraId="59A9E871" w14:textId="77777777" w:rsidR="00FD7DF5" w:rsidRDefault="00FD7DF5" w:rsidP="00FD7DF5">
      <w:pPr>
        <w:rPr>
          <w:rFonts w:cs="Calibri"/>
          <w:szCs w:val="20"/>
        </w:rPr>
      </w:pPr>
    </w:p>
    <w:p w14:paraId="66471CE0" w14:textId="77777777" w:rsidR="00FD7DF5" w:rsidRDefault="00FD7DF5" w:rsidP="00FD7DF5">
      <w:pPr>
        <w:rPr>
          <w:rFonts w:cs="Calibri"/>
          <w:szCs w:val="20"/>
        </w:rPr>
      </w:pPr>
    </w:p>
    <w:p w14:paraId="512BB7CF" w14:textId="77777777" w:rsidR="00FD7DF5" w:rsidRDefault="00FD7DF5" w:rsidP="00FD7DF5">
      <w:pPr>
        <w:rPr>
          <w:rFonts w:cs="Calibri"/>
          <w:szCs w:val="20"/>
        </w:rPr>
      </w:pPr>
    </w:p>
    <w:p w14:paraId="15375266" w14:textId="77777777" w:rsidR="00FD7DF5" w:rsidRDefault="00FD7DF5" w:rsidP="00FD7DF5">
      <w:pPr>
        <w:rPr>
          <w:rFonts w:cs="Calibri"/>
          <w:szCs w:val="20"/>
        </w:rPr>
      </w:pPr>
    </w:p>
    <w:p w14:paraId="0660D080" w14:textId="77777777" w:rsidR="00FD7DF5" w:rsidRDefault="00FD7DF5" w:rsidP="00FD7DF5">
      <w:pPr>
        <w:rPr>
          <w:rFonts w:cs="Calibri"/>
          <w:szCs w:val="20"/>
        </w:rPr>
      </w:pPr>
    </w:p>
    <w:p w14:paraId="4B2B6FE1" w14:textId="77777777" w:rsidR="00FD7DF5" w:rsidRDefault="00FD7DF5" w:rsidP="00FD7DF5">
      <w:pPr>
        <w:rPr>
          <w:rFonts w:cs="Calibri"/>
          <w:szCs w:val="20"/>
        </w:rPr>
      </w:pPr>
    </w:p>
    <w:p w14:paraId="5C6FD91D" w14:textId="77777777" w:rsidR="00FD7DF5" w:rsidRDefault="00FD7DF5" w:rsidP="00FD7DF5">
      <w:pPr>
        <w:rPr>
          <w:rFonts w:cs="Calibri"/>
          <w:szCs w:val="20"/>
        </w:rPr>
      </w:pPr>
    </w:p>
    <w:p w14:paraId="49E90739" w14:textId="77777777" w:rsidR="00FD7DF5" w:rsidRDefault="00FD7DF5" w:rsidP="00FD7DF5">
      <w:pPr>
        <w:rPr>
          <w:rFonts w:cs="Calibri"/>
          <w:szCs w:val="20"/>
        </w:rPr>
      </w:pPr>
    </w:p>
    <w:p w14:paraId="0BC6FFCF" w14:textId="77777777" w:rsidR="00FD7DF5" w:rsidRDefault="00FD7DF5" w:rsidP="00FD7DF5">
      <w:pPr>
        <w:rPr>
          <w:rFonts w:cs="Calibri"/>
          <w:szCs w:val="20"/>
        </w:rPr>
      </w:pPr>
    </w:p>
    <w:p w14:paraId="6C506377" w14:textId="77777777" w:rsidR="00FD7DF5" w:rsidRDefault="00FD7DF5" w:rsidP="00FD7DF5">
      <w:pPr>
        <w:rPr>
          <w:rFonts w:cs="Calibri"/>
          <w:szCs w:val="20"/>
        </w:rPr>
      </w:pPr>
    </w:p>
    <w:p w14:paraId="6304C011" w14:textId="77777777" w:rsidR="00FD7DF5" w:rsidRDefault="00FD7DF5" w:rsidP="00FD7DF5">
      <w:pPr>
        <w:rPr>
          <w:rFonts w:cs="Calibri"/>
          <w:szCs w:val="20"/>
        </w:rPr>
      </w:pPr>
    </w:p>
    <w:p w14:paraId="4849457C" w14:textId="77777777" w:rsidR="00FD7DF5" w:rsidRDefault="00FD7DF5" w:rsidP="00FD7DF5">
      <w:pPr>
        <w:rPr>
          <w:rFonts w:cs="Calibri"/>
          <w:szCs w:val="20"/>
        </w:rPr>
      </w:pPr>
    </w:p>
    <w:p w14:paraId="3DFB82CF" w14:textId="77777777" w:rsidR="00FD7DF5" w:rsidRDefault="00FD7DF5" w:rsidP="00FD7DF5">
      <w:pPr>
        <w:rPr>
          <w:rFonts w:cs="Calibri"/>
          <w:szCs w:val="20"/>
        </w:rPr>
      </w:pPr>
    </w:p>
    <w:p w14:paraId="74D61417" w14:textId="77777777" w:rsidR="00FD7DF5" w:rsidRDefault="00FD7DF5" w:rsidP="00FD7DF5">
      <w:pPr>
        <w:rPr>
          <w:rFonts w:cs="Calibri"/>
          <w:szCs w:val="20"/>
        </w:rPr>
      </w:pPr>
    </w:p>
    <w:p w14:paraId="53CDAED7" w14:textId="77777777" w:rsidR="00FD7DF5" w:rsidRDefault="00FD7DF5" w:rsidP="00FD7DF5">
      <w:pPr>
        <w:rPr>
          <w:rFonts w:cs="Calibri"/>
          <w:szCs w:val="20"/>
        </w:rPr>
      </w:pPr>
    </w:p>
    <w:p w14:paraId="14B94AF2" w14:textId="77777777" w:rsidR="00FD7DF5" w:rsidRDefault="00FD7DF5" w:rsidP="00FD7DF5">
      <w:pPr>
        <w:rPr>
          <w:rFonts w:cs="Calibri"/>
          <w:szCs w:val="20"/>
        </w:rPr>
      </w:pPr>
    </w:p>
    <w:p w14:paraId="237CDB6A" w14:textId="77777777" w:rsidR="00FD7DF5" w:rsidRDefault="00FD7DF5" w:rsidP="00FD7DF5">
      <w:pPr>
        <w:rPr>
          <w:rFonts w:cs="Calibri"/>
          <w:szCs w:val="20"/>
        </w:rPr>
      </w:pPr>
    </w:p>
    <w:p w14:paraId="07FA3F83" w14:textId="77777777" w:rsidR="00FD7DF5" w:rsidRDefault="00FD7DF5" w:rsidP="00FD7DF5">
      <w:pPr>
        <w:rPr>
          <w:rFonts w:cs="Calibri"/>
          <w:szCs w:val="20"/>
        </w:rPr>
      </w:pPr>
    </w:p>
    <w:p w14:paraId="26633B70" w14:textId="77777777" w:rsidR="00FD7DF5" w:rsidRDefault="00FD7DF5" w:rsidP="00FD7DF5">
      <w:pPr>
        <w:rPr>
          <w:rFonts w:cs="Calibri"/>
          <w:szCs w:val="20"/>
        </w:rPr>
      </w:pPr>
    </w:p>
    <w:p w14:paraId="47EC1007" w14:textId="77777777" w:rsidR="00FD7DF5" w:rsidRDefault="00FD7DF5" w:rsidP="00FD7DF5">
      <w:pPr>
        <w:rPr>
          <w:rFonts w:cs="Calibri"/>
          <w:szCs w:val="20"/>
        </w:rPr>
      </w:pPr>
    </w:p>
    <w:p w14:paraId="462FBC4D" w14:textId="77777777" w:rsidR="00FD7DF5" w:rsidRDefault="00FD7DF5" w:rsidP="00FD7DF5">
      <w:pPr>
        <w:rPr>
          <w:rFonts w:cs="Calibri"/>
          <w:szCs w:val="20"/>
        </w:rPr>
      </w:pPr>
    </w:p>
    <w:p w14:paraId="3057B50F" w14:textId="77777777" w:rsidR="00FD7DF5" w:rsidRDefault="00FD7DF5" w:rsidP="00FD7DF5">
      <w:pPr>
        <w:rPr>
          <w:rFonts w:cs="Calibri"/>
          <w:szCs w:val="20"/>
        </w:rPr>
      </w:pPr>
    </w:p>
    <w:p w14:paraId="2FC9C72F" w14:textId="77777777" w:rsidR="00FD7DF5" w:rsidRDefault="00FD7DF5" w:rsidP="00FD7DF5">
      <w:pPr>
        <w:rPr>
          <w:rFonts w:cs="Calibri"/>
          <w:szCs w:val="20"/>
        </w:rPr>
      </w:pPr>
    </w:p>
    <w:p w14:paraId="6AEB1B88" w14:textId="77777777" w:rsidR="00FD7DF5" w:rsidRDefault="00FD7DF5" w:rsidP="00FD7DF5">
      <w:pPr>
        <w:rPr>
          <w:rFonts w:cs="Calibri"/>
          <w:szCs w:val="20"/>
        </w:rPr>
      </w:pPr>
    </w:p>
    <w:p w14:paraId="588C18DB" w14:textId="77777777" w:rsidR="00FD7DF5" w:rsidRDefault="00FD7DF5" w:rsidP="00FD7DF5">
      <w:pPr>
        <w:rPr>
          <w:rFonts w:cs="Calibri"/>
          <w:szCs w:val="20"/>
        </w:rPr>
      </w:pPr>
    </w:p>
    <w:p w14:paraId="11A26B7E" w14:textId="77777777" w:rsidR="00FD7DF5" w:rsidRDefault="00FD7DF5" w:rsidP="00FD7DF5">
      <w:pPr>
        <w:rPr>
          <w:rFonts w:cs="Calibri"/>
          <w:szCs w:val="20"/>
        </w:rPr>
      </w:pPr>
    </w:p>
    <w:p w14:paraId="1F0283C3" w14:textId="77777777" w:rsidR="00FD7DF5" w:rsidRDefault="00FD7DF5" w:rsidP="00FD7DF5">
      <w:pPr>
        <w:rPr>
          <w:rFonts w:cs="Calibri"/>
          <w:szCs w:val="20"/>
        </w:rPr>
      </w:pPr>
    </w:p>
    <w:p w14:paraId="3E859227" w14:textId="77777777" w:rsidR="00FD7DF5" w:rsidRDefault="00FD7DF5" w:rsidP="00FD7DF5">
      <w:pPr>
        <w:rPr>
          <w:rFonts w:cs="Calibri"/>
          <w:szCs w:val="20"/>
        </w:rPr>
      </w:pPr>
    </w:p>
    <w:p w14:paraId="2544B27E" w14:textId="77777777" w:rsidR="00FD7DF5" w:rsidRDefault="00FD7DF5" w:rsidP="00FD7DF5">
      <w:pPr>
        <w:rPr>
          <w:rFonts w:cs="Calibri"/>
          <w:szCs w:val="20"/>
        </w:rPr>
      </w:pPr>
    </w:p>
    <w:p w14:paraId="57805AD2" w14:textId="77777777" w:rsidR="00FD7DF5" w:rsidRDefault="00FD7DF5" w:rsidP="00FD7DF5">
      <w:pPr>
        <w:rPr>
          <w:rFonts w:cs="Calibri"/>
          <w:szCs w:val="20"/>
        </w:rPr>
      </w:pPr>
    </w:p>
    <w:p w14:paraId="72291C54" w14:textId="77777777" w:rsidR="00FD7DF5" w:rsidRDefault="00FD7DF5" w:rsidP="00FD7DF5">
      <w:pPr>
        <w:rPr>
          <w:rFonts w:cs="Calibri"/>
          <w:szCs w:val="20"/>
        </w:rPr>
      </w:pPr>
    </w:p>
    <w:p w14:paraId="2E30ADE4" w14:textId="77777777" w:rsidR="00FD7DF5" w:rsidRDefault="00FD7DF5" w:rsidP="00FD7DF5">
      <w:pPr>
        <w:rPr>
          <w:rFonts w:cs="Calibri"/>
          <w:szCs w:val="20"/>
        </w:rPr>
      </w:pPr>
    </w:p>
    <w:p w14:paraId="1C8BC28C" w14:textId="77777777" w:rsidR="00FD7DF5" w:rsidRDefault="00FD7DF5" w:rsidP="00FD7DF5">
      <w:pPr>
        <w:rPr>
          <w:rFonts w:cs="Calibri"/>
          <w:szCs w:val="20"/>
        </w:rPr>
      </w:pPr>
    </w:p>
    <w:p w14:paraId="38B3299C" w14:textId="77777777" w:rsidR="00FD7DF5" w:rsidRDefault="00FD7DF5" w:rsidP="00FD7DF5">
      <w:pPr>
        <w:rPr>
          <w:rFonts w:cs="Calibri"/>
          <w:szCs w:val="20"/>
        </w:rPr>
      </w:pPr>
    </w:p>
    <w:p w14:paraId="4C501AB7" w14:textId="77777777" w:rsidR="00FD7DF5" w:rsidRDefault="00FD7DF5" w:rsidP="00FD7DF5">
      <w:pPr>
        <w:rPr>
          <w:rFonts w:cs="Calibri"/>
          <w:szCs w:val="20"/>
        </w:rPr>
      </w:pPr>
    </w:p>
    <w:p w14:paraId="381DBE8A" w14:textId="77777777" w:rsidR="00FD7DF5" w:rsidRDefault="00FD7DF5" w:rsidP="00FD7DF5">
      <w:pPr>
        <w:rPr>
          <w:rFonts w:cs="Calibri"/>
          <w:szCs w:val="20"/>
        </w:rPr>
      </w:pPr>
    </w:p>
    <w:p w14:paraId="682388BA" w14:textId="77777777" w:rsidR="00FD7DF5" w:rsidRDefault="00FD7DF5" w:rsidP="00FD7DF5">
      <w:pPr>
        <w:rPr>
          <w:rFonts w:cs="Calibri"/>
          <w:szCs w:val="20"/>
        </w:rPr>
      </w:pPr>
    </w:p>
    <w:p w14:paraId="3641242F" w14:textId="77777777" w:rsidR="00FD7DF5" w:rsidRDefault="00FD7DF5" w:rsidP="00FD7DF5">
      <w:pPr>
        <w:rPr>
          <w:rFonts w:cs="Calibri"/>
          <w:szCs w:val="20"/>
        </w:rPr>
      </w:pPr>
    </w:p>
    <w:p w14:paraId="7C15E607" w14:textId="77777777" w:rsidR="00FD7DF5" w:rsidRDefault="00FD7DF5" w:rsidP="00FD7DF5">
      <w:pPr>
        <w:rPr>
          <w:rFonts w:cs="Calibri"/>
          <w:szCs w:val="20"/>
        </w:rPr>
      </w:pPr>
    </w:p>
    <w:p w14:paraId="6F269B44" w14:textId="77777777" w:rsidR="00FD7DF5" w:rsidRDefault="00FD7DF5" w:rsidP="00FD7DF5">
      <w:pPr>
        <w:rPr>
          <w:rFonts w:cs="Calibri"/>
          <w:szCs w:val="20"/>
        </w:rPr>
      </w:pPr>
    </w:p>
    <w:p w14:paraId="371F824E" w14:textId="77777777" w:rsidR="00FD7DF5" w:rsidRDefault="00FD7DF5" w:rsidP="00FD7DF5">
      <w:pPr>
        <w:rPr>
          <w:rFonts w:cs="Calibri"/>
          <w:szCs w:val="20"/>
        </w:rPr>
      </w:pPr>
    </w:p>
    <w:p w14:paraId="4ED6B4E4" w14:textId="77777777" w:rsidR="00FD7DF5" w:rsidRDefault="00FD7DF5" w:rsidP="00FD7DF5">
      <w:pPr>
        <w:rPr>
          <w:rFonts w:cs="Calibri"/>
          <w:szCs w:val="20"/>
        </w:rPr>
      </w:pPr>
    </w:p>
    <w:p w14:paraId="1DE65E68" w14:textId="77777777" w:rsidR="00FD7DF5" w:rsidRDefault="00FD7DF5" w:rsidP="00FD7DF5">
      <w:pPr>
        <w:rPr>
          <w:rFonts w:cs="Calibri"/>
          <w:szCs w:val="20"/>
        </w:rPr>
      </w:pPr>
    </w:p>
    <w:p w14:paraId="29C06B83" w14:textId="77777777" w:rsidR="00FD7DF5" w:rsidRDefault="00FD7DF5" w:rsidP="00FD7DF5">
      <w:pPr>
        <w:rPr>
          <w:rFonts w:cs="Calibri"/>
          <w:szCs w:val="20"/>
        </w:rPr>
      </w:pPr>
    </w:p>
    <w:p w14:paraId="55E94F1D" w14:textId="77777777" w:rsidR="00FD7DF5" w:rsidRDefault="00FD7DF5" w:rsidP="00FD7DF5">
      <w:pPr>
        <w:rPr>
          <w:rFonts w:cs="Calibri"/>
          <w:szCs w:val="20"/>
        </w:rPr>
      </w:pPr>
    </w:p>
    <w:p w14:paraId="728CF329" w14:textId="77777777" w:rsidR="00FD7DF5" w:rsidRDefault="00FD7DF5" w:rsidP="00FD7DF5">
      <w:pPr>
        <w:rPr>
          <w:rFonts w:cs="Calibri"/>
          <w:szCs w:val="20"/>
        </w:rPr>
      </w:pPr>
    </w:p>
    <w:p w14:paraId="24594DC1" w14:textId="77777777" w:rsidR="00FD7DF5" w:rsidRDefault="00FD7DF5" w:rsidP="00FD7DF5">
      <w:pPr>
        <w:rPr>
          <w:rFonts w:cs="Calibri"/>
          <w:szCs w:val="20"/>
        </w:rPr>
      </w:pPr>
    </w:p>
    <w:p w14:paraId="1108A149" w14:textId="77777777" w:rsidR="00FD7DF5" w:rsidRDefault="00FD7DF5" w:rsidP="00FD7DF5">
      <w:pPr>
        <w:rPr>
          <w:rFonts w:cs="Calibri"/>
          <w:szCs w:val="20"/>
        </w:rPr>
      </w:pPr>
    </w:p>
    <w:p w14:paraId="13201B87" w14:textId="77777777" w:rsidR="00FD7DF5" w:rsidRDefault="00FD7DF5" w:rsidP="00FD7DF5">
      <w:pPr>
        <w:rPr>
          <w:rFonts w:cs="Calibri"/>
          <w:szCs w:val="20"/>
        </w:rPr>
      </w:pPr>
    </w:p>
    <w:p w14:paraId="51CCD1C0" w14:textId="77777777" w:rsidR="00FD7DF5" w:rsidRDefault="00FD7DF5" w:rsidP="00FD7DF5">
      <w:pPr>
        <w:rPr>
          <w:rFonts w:cs="Calibri"/>
          <w:szCs w:val="20"/>
        </w:rPr>
      </w:pPr>
    </w:p>
    <w:p w14:paraId="39978612" w14:textId="77777777" w:rsidR="00FD7DF5" w:rsidRDefault="00FD7DF5" w:rsidP="00FD7DF5">
      <w:pPr>
        <w:rPr>
          <w:rFonts w:cs="Calibri"/>
          <w:szCs w:val="20"/>
        </w:rPr>
      </w:pPr>
    </w:p>
    <w:p w14:paraId="04FF39C8" w14:textId="77777777" w:rsidR="00FD7DF5" w:rsidRDefault="00FD7DF5" w:rsidP="00FD7DF5">
      <w:pPr>
        <w:rPr>
          <w:rFonts w:cs="Calibri"/>
          <w:szCs w:val="20"/>
        </w:rPr>
      </w:pPr>
    </w:p>
    <w:p w14:paraId="4E586DF2" w14:textId="77777777" w:rsidR="00FD7DF5" w:rsidRDefault="00FD7DF5" w:rsidP="00FD7DF5">
      <w:pPr>
        <w:rPr>
          <w:rFonts w:cs="Calibri"/>
          <w:szCs w:val="20"/>
        </w:rPr>
      </w:pPr>
    </w:p>
    <w:p w14:paraId="317EB0E9" w14:textId="77777777" w:rsidR="00FD7DF5" w:rsidRDefault="00FD7DF5" w:rsidP="00FD7DF5">
      <w:pPr>
        <w:rPr>
          <w:rFonts w:cs="Calibri"/>
          <w:szCs w:val="20"/>
        </w:rPr>
      </w:pPr>
    </w:p>
    <w:p w14:paraId="6455A5DF" w14:textId="77777777" w:rsidR="00FD7DF5" w:rsidRDefault="00FD7DF5" w:rsidP="00FD7DF5">
      <w:pPr>
        <w:rPr>
          <w:rFonts w:cs="Calibri"/>
          <w:szCs w:val="20"/>
        </w:rPr>
      </w:pPr>
    </w:p>
    <w:p w14:paraId="44C943F0" w14:textId="77777777" w:rsidR="00FD7DF5" w:rsidRDefault="00FD7DF5" w:rsidP="00FD7DF5">
      <w:pPr>
        <w:rPr>
          <w:rFonts w:cs="Calibri"/>
          <w:szCs w:val="20"/>
        </w:rPr>
      </w:pPr>
    </w:p>
    <w:p w14:paraId="7840258D" w14:textId="77777777" w:rsidR="00FD7DF5" w:rsidRDefault="00FD7DF5" w:rsidP="00FD7DF5">
      <w:pPr>
        <w:rPr>
          <w:rFonts w:cs="Calibri"/>
          <w:szCs w:val="20"/>
        </w:rPr>
      </w:pPr>
    </w:p>
    <w:p w14:paraId="4FED8A7B" w14:textId="77777777" w:rsidR="00FD7DF5" w:rsidRDefault="00FD7DF5" w:rsidP="00FD7DF5">
      <w:pPr>
        <w:rPr>
          <w:rFonts w:cs="Calibri"/>
          <w:szCs w:val="20"/>
        </w:rPr>
      </w:pPr>
    </w:p>
    <w:p w14:paraId="66E67F0D" w14:textId="77777777" w:rsidR="00FD7DF5" w:rsidRDefault="00FD7DF5" w:rsidP="00FD7DF5">
      <w:pPr>
        <w:rPr>
          <w:rFonts w:cs="Calibri"/>
          <w:szCs w:val="20"/>
        </w:rPr>
      </w:pPr>
    </w:p>
    <w:p w14:paraId="33A504EB" w14:textId="77777777" w:rsidR="00FD7DF5" w:rsidRDefault="00FD7DF5" w:rsidP="00FD7DF5">
      <w:pPr>
        <w:rPr>
          <w:rFonts w:cs="Calibri"/>
          <w:szCs w:val="20"/>
        </w:rPr>
      </w:pPr>
    </w:p>
    <w:p w14:paraId="5CBA7420" w14:textId="77777777" w:rsidR="00FD7DF5" w:rsidRDefault="00FD7DF5" w:rsidP="00FD7DF5">
      <w:pPr>
        <w:rPr>
          <w:rFonts w:cs="Calibri"/>
          <w:szCs w:val="20"/>
        </w:rPr>
      </w:pPr>
    </w:p>
    <w:p w14:paraId="7805D7C6" w14:textId="77777777" w:rsidR="00FD7DF5" w:rsidRDefault="00FD7DF5" w:rsidP="00FD7DF5">
      <w:pPr>
        <w:rPr>
          <w:rFonts w:cs="Calibri"/>
          <w:szCs w:val="20"/>
        </w:rPr>
      </w:pPr>
    </w:p>
    <w:p w14:paraId="1333B334" w14:textId="77777777" w:rsidR="00FD7DF5" w:rsidRDefault="00FD7DF5" w:rsidP="00FD7DF5">
      <w:pPr>
        <w:rPr>
          <w:rFonts w:cs="Calibri"/>
          <w:szCs w:val="20"/>
        </w:rPr>
      </w:pPr>
    </w:p>
    <w:p w14:paraId="416E9780" w14:textId="77777777" w:rsidR="00FD7DF5" w:rsidRDefault="00FD7DF5" w:rsidP="00FD7DF5">
      <w:pPr>
        <w:rPr>
          <w:rFonts w:cs="Calibri"/>
          <w:szCs w:val="20"/>
        </w:rPr>
      </w:pPr>
    </w:p>
    <w:p w14:paraId="4AB6D986" w14:textId="77777777" w:rsidR="00FD7DF5" w:rsidRDefault="00FD7DF5" w:rsidP="00FD7DF5">
      <w:pPr>
        <w:rPr>
          <w:rFonts w:cs="Calibri"/>
          <w:szCs w:val="20"/>
        </w:rPr>
      </w:pPr>
    </w:p>
    <w:p w14:paraId="63C3C338" w14:textId="77777777" w:rsidR="00FD7DF5" w:rsidRDefault="00FD7DF5" w:rsidP="00FD7DF5">
      <w:pPr>
        <w:rPr>
          <w:rFonts w:cs="Calibri"/>
          <w:szCs w:val="20"/>
        </w:rPr>
      </w:pPr>
    </w:p>
    <w:p w14:paraId="68251781" w14:textId="77777777" w:rsidR="00FD7DF5" w:rsidRDefault="00FD7DF5" w:rsidP="00FD7DF5">
      <w:pPr>
        <w:rPr>
          <w:rFonts w:cs="Calibri"/>
          <w:szCs w:val="20"/>
        </w:rPr>
      </w:pPr>
    </w:p>
    <w:p w14:paraId="720399BC" w14:textId="77777777" w:rsidR="00FD7DF5" w:rsidRDefault="00FD7DF5" w:rsidP="00FD7DF5">
      <w:pPr>
        <w:rPr>
          <w:rFonts w:cs="Calibri"/>
          <w:szCs w:val="20"/>
        </w:rPr>
      </w:pPr>
    </w:p>
    <w:p w14:paraId="0F2DB464" w14:textId="77777777" w:rsidR="00FD7DF5" w:rsidRDefault="00FD7DF5" w:rsidP="00FD7DF5">
      <w:pPr>
        <w:rPr>
          <w:rFonts w:cs="Calibri"/>
          <w:szCs w:val="20"/>
        </w:rPr>
      </w:pPr>
    </w:p>
    <w:p w14:paraId="676E13CD" w14:textId="77777777" w:rsidR="00FD7DF5" w:rsidRDefault="00FD7DF5" w:rsidP="00FD7DF5">
      <w:pPr>
        <w:rPr>
          <w:rFonts w:cs="Calibri"/>
          <w:szCs w:val="20"/>
        </w:rPr>
      </w:pPr>
    </w:p>
    <w:p w14:paraId="04FA9783" w14:textId="77777777" w:rsidR="00FD7DF5" w:rsidRDefault="00FD7DF5" w:rsidP="00FD7DF5">
      <w:pPr>
        <w:rPr>
          <w:rFonts w:cs="Calibri"/>
          <w:szCs w:val="20"/>
        </w:rPr>
      </w:pPr>
    </w:p>
    <w:p w14:paraId="1C932F9E" w14:textId="77777777" w:rsidR="00FD7DF5" w:rsidRDefault="00FD7DF5" w:rsidP="00FD7DF5">
      <w:pPr>
        <w:rPr>
          <w:rFonts w:cs="Calibri"/>
          <w:szCs w:val="20"/>
        </w:rPr>
      </w:pPr>
    </w:p>
    <w:p w14:paraId="55968E9F" w14:textId="77777777" w:rsidR="00FD7DF5" w:rsidRDefault="00FD7DF5" w:rsidP="00FD7DF5">
      <w:pPr>
        <w:rPr>
          <w:rFonts w:cs="Calibri"/>
          <w:szCs w:val="20"/>
        </w:rPr>
      </w:pPr>
    </w:p>
    <w:p w14:paraId="0BEA5BE2" w14:textId="77777777" w:rsidR="00FD7DF5" w:rsidRDefault="00FD7DF5" w:rsidP="00FD7DF5">
      <w:pPr>
        <w:rPr>
          <w:rFonts w:cs="Calibri"/>
          <w:szCs w:val="20"/>
        </w:rPr>
      </w:pPr>
    </w:p>
    <w:p w14:paraId="38D392B7" w14:textId="77777777" w:rsidR="00FD7DF5" w:rsidRDefault="00FD7DF5" w:rsidP="00FD7DF5">
      <w:pPr>
        <w:rPr>
          <w:rFonts w:cs="Calibri"/>
          <w:szCs w:val="20"/>
        </w:rPr>
      </w:pPr>
    </w:p>
    <w:p w14:paraId="27B0575D" w14:textId="77777777" w:rsidR="00FD7DF5" w:rsidRDefault="00FD7DF5" w:rsidP="00FD7DF5">
      <w:pPr>
        <w:rPr>
          <w:rFonts w:cs="Calibri"/>
          <w:szCs w:val="20"/>
        </w:rPr>
      </w:pPr>
    </w:p>
    <w:p w14:paraId="33145F4E" w14:textId="77777777" w:rsidR="00FD7DF5" w:rsidRDefault="00FD7DF5" w:rsidP="00FD7DF5">
      <w:pPr>
        <w:rPr>
          <w:rFonts w:cs="Calibri"/>
          <w:szCs w:val="20"/>
        </w:rPr>
      </w:pPr>
    </w:p>
    <w:p w14:paraId="2F9908FB" w14:textId="77777777" w:rsidR="00FD7DF5" w:rsidRDefault="00FD7DF5" w:rsidP="00FD7DF5">
      <w:pPr>
        <w:rPr>
          <w:rFonts w:cs="Calibri"/>
          <w:szCs w:val="20"/>
        </w:rPr>
      </w:pPr>
    </w:p>
    <w:p w14:paraId="1CFA5044" w14:textId="77777777" w:rsidR="00FD7DF5" w:rsidRDefault="00FD7DF5" w:rsidP="00FD7DF5">
      <w:pPr>
        <w:rPr>
          <w:rFonts w:cs="Calibri"/>
          <w:szCs w:val="20"/>
        </w:rPr>
      </w:pPr>
    </w:p>
    <w:p w14:paraId="49E5F454" w14:textId="77777777" w:rsidR="00FD7DF5" w:rsidRDefault="00FD7DF5" w:rsidP="00FD7DF5">
      <w:pPr>
        <w:rPr>
          <w:rFonts w:cs="Calibri"/>
          <w:szCs w:val="20"/>
        </w:rPr>
      </w:pPr>
    </w:p>
    <w:p w14:paraId="15DB1A21" w14:textId="77777777" w:rsidR="00FD7DF5" w:rsidRDefault="00FD7DF5" w:rsidP="00FD7DF5">
      <w:pPr>
        <w:rPr>
          <w:rFonts w:cs="Calibri"/>
          <w:szCs w:val="20"/>
        </w:rPr>
      </w:pPr>
    </w:p>
    <w:p w14:paraId="11860EC7" w14:textId="77777777" w:rsidR="00FD7DF5" w:rsidRDefault="00FD7DF5" w:rsidP="00FD7DF5">
      <w:pPr>
        <w:rPr>
          <w:rFonts w:cs="Calibri"/>
          <w:szCs w:val="20"/>
        </w:rPr>
      </w:pPr>
    </w:p>
    <w:p w14:paraId="5EF190E7" w14:textId="77777777" w:rsidR="00FD7DF5" w:rsidRDefault="00FD7DF5" w:rsidP="00FD7DF5">
      <w:pPr>
        <w:rPr>
          <w:rFonts w:cs="Calibri"/>
          <w:szCs w:val="20"/>
        </w:rPr>
      </w:pPr>
    </w:p>
    <w:p w14:paraId="7450D8FD" w14:textId="77777777" w:rsidR="00AE5B9A" w:rsidRPr="00F24F63" w:rsidRDefault="00C61375" w:rsidP="00227E98">
      <w:pPr>
        <w:pStyle w:val="Heading1"/>
        <w:spacing w:before="0"/>
        <w:jc w:val="center"/>
        <w:rPr>
          <w:sz w:val="36"/>
          <w:szCs w:val="36"/>
        </w:rPr>
      </w:pPr>
      <w:r w:rsidRPr="00F24F63">
        <w:rPr>
          <w:sz w:val="36"/>
          <w:szCs w:val="36"/>
        </w:rPr>
        <w:t>Chapter One</w:t>
      </w:r>
    </w:p>
    <w:p w14:paraId="5CA15167" w14:textId="77777777" w:rsidR="00C61375" w:rsidRDefault="00C61375" w:rsidP="00C61375">
      <w:pPr>
        <w:jc w:val="center"/>
      </w:pPr>
      <w:r>
        <w:t>- -</w:t>
      </w:r>
    </w:p>
    <w:p w14:paraId="33BCC10C" w14:textId="77777777" w:rsidR="00C61375" w:rsidRDefault="00C61375" w:rsidP="00C61375">
      <w:pPr>
        <w:jc w:val="center"/>
        <w:rPr>
          <w:rFonts w:cs="Calibri"/>
          <w:b/>
          <w:i/>
          <w:sz w:val="26"/>
          <w:szCs w:val="26"/>
        </w:rPr>
      </w:pPr>
      <w:r w:rsidRPr="00C61375">
        <w:rPr>
          <w:rFonts w:cs="Calibri"/>
          <w:b/>
          <w:i/>
          <w:sz w:val="26"/>
          <w:szCs w:val="26"/>
        </w:rPr>
        <w:t>General Schuyler – The Cultural Environment of 1777</w:t>
      </w:r>
    </w:p>
    <w:p w14:paraId="6B46C106" w14:textId="77777777" w:rsidR="00C61375" w:rsidRDefault="00F24F63" w:rsidP="00C61375">
      <w:pPr>
        <w:jc w:val="both"/>
        <w:rPr>
          <w:rFonts w:cs="Calibri"/>
          <w:szCs w:val="20"/>
        </w:rPr>
      </w:pPr>
      <w:r>
        <w:rPr>
          <w:rFonts w:cs="Calibri"/>
          <w:noProof/>
          <w:szCs w:val="20"/>
        </w:rPr>
        <mc:AlternateContent>
          <mc:Choice Requires="wps">
            <w:drawing>
              <wp:anchor distT="0" distB="0" distL="114300" distR="114300" simplePos="0" relativeHeight="251659264" behindDoc="0" locked="0" layoutInCell="1" allowOverlap="1" wp14:anchorId="195AF81C" wp14:editId="51ED0C2F">
                <wp:simplePos x="0" y="0"/>
                <wp:positionH relativeFrom="margin">
                  <wp:align>right</wp:align>
                </wp:positionH>
                <wp:positionV relativeFrom="paragraph">
                  <wp:posOffset>129539</wp:posOffset>
                </wp:positionV>
                <wp:extent cx="39909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AB14458"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" strokecolor="black [3200]" strokeweight="1pt">
                <v:stroke joinstyle="miter"/>
                <w10:wrap anchorx="margin"/>
              </v:line>
            </w:pict>
          </mc:Fallback>
        </mc:AlternateContent>
      </w:r>
    </w:p>
    <w:p w14:paraId="1467F0F4" w14:textId="77777777" w:rsidR="00C61375" w:rsidRDefault="00C61375" w:rsidP="00C61375">
      <w:pPr>
        <w:jc w:val="both"/>
        <w:rPr>
          <w:rFonts w:cs="Calibri"/>
          <w:szCs w:val="20"/>
        </w:rPr>
      </w:pPr>
    </w:p>
    <w:p w14:paraId="72937829" w14:textId="77777777" w:rsidR="009F6457" w:rsidRDefault="00F24F63" w:rsidP="00F24F63">
      <w:pPr>
        <w:jc w:val="right"/>
        <w:rPr>
          <w:rFonts w:cs="Calibri"/>
          <w:szCs w:val="20"/>
        </w:rPr>
        <w:sectPr w:rsidR="009F6457" w:rsidSect="006F27E0">
          <w:footerReference w:type="default" r:id="rId8"/>
          <w:footnotePr>
            <w:pos w:val="beneathText"/>
          </w:footnotePr>
          <w:endnotePr>
            <w:numFmt w:val="decimal"/>
            <w:numRestart w:val="eachSect"/>
          </w:endnotePr>
          <w:pgSz w:w="8640" w:h="12960" w:code="155"/>
          <w:pgMar w:top="1008" w:right="1008" w:bottom="1008" w:left="1008" w:header="576" w:footer="288" w:gutter="288"/>
          <w:cols w:space="720"/>
          <w:titlePg/>
          <w:docGrid w:linePitch="360"/>
        </w:sectPr>
      </w:pPr>
      <w:r>
        <w:rPr>
          <w:rFonts w:cs="Calibri"/>
          <w:szCs w:val="20"/>
        </w:rPr>
        <w:tab/>
      </w:r>
    </w:p>
    <w:p w14:paraId="1E75AD97" w14:textId="77777777" w:rsidR="00C61375" w:rsidRDefault="00F24F63" w:rsidP="00F24F63">
      <w:pPr>
        <w:jc w:val="right"/>
        <w:rPr>
          <w:rFonts w:cs="Calibri"/>
          <w:szCs w:val="20"/>
        </w:rPr>
      </w:pPr>
      <w:r>
        <w:rPr>
          <w:rFonts w:cs="Calibri"/>
          <w:szCs w:val="20"/>
        </w:rPr>
        <w:t>December 31, 1776</w:t>
      </w:r>
    </w:p>
    <w:p w14:paraId="23913487" w14:textId="77777777" w:rsidR="00F24F63" w:rsidRDefault="00F24F63" w:rsidP="00F24F63">
      <w:pPr>
        <w:jc w:val="right"/>
        <w:rPr>
          <w:rFonts w:cs="Calibri"/>
          <w:szCs w:val="20"/>
        </w:rPr>
      </w:pPr>
    </w:p>
    <w:p w14:paraId="1498DB23" w14:textId="77777777" w:rsidR="00F24F63" w:rsidRDefault="00F24F63" w:rsidP="00F24F63">
      <w:pPr>
        <w:jc w:val="both"/>
        <w:rPr>
          <w:rFonts w:cs="Calibri"/>
          <w:szCs w:val="20"/>
        </w:rPr>
      </w:pPr>
      <w:r>
        <w:rPr>
          <w:rFonts w:cs="Calibri"/>
          <w:szCs w:val="20"/>
        </w:rPr>
        <w:t xml:space="preserve">New Year’s Eve has traditionally been a time for reflection.  It is a time </w:t>
      </w:r>
      <w:r w:rsidR="000422B8">
        <w:rPr>
          <w:rFonts w:cs="Calibri"/>
          <w:szCs w:val="20"/>
        </w:rPr>
        <w:t xml:space="preserve">to think of the mistakes of the </w:t>
      </w:r>
      <w:r>
        <w:rPr>
          <w:rFonts w:cs="Calibri"/>
          <w:szCs w:val="20"/>
        </w:rPr>
        <w:t>past</w:t>
      </w:r>
      <w:r w:rsidR="000422B8">
        <w:rPr>
          <w:rFonts w:cs="Calibri"/>
          <w:szCs w:val="20"/>
        </w:rPr>
        <w:t>,</w:t>
      </w:r>
      <w:r>
        <w:rPr>
          <w:rFonts w:cs="Calibri"/>
          <w:szCs w:val="20"/>
        </w:rPr>
        <w:t xml:space="preserve"> and </w:t>
      </w:r>
      <w:r w:rsidR="000422B8">
        <w:rPr>
          <w:rFonts w:cs="Calibri"/>
          <w:szCs w:val="20"/>
        </w:rPr>
        <w:t xml:space="preserve">for the expression of aspirations </w:t>
      </w:r>
      <w:r>
        <w:rPr>
          <w:rFonts w:cs="Calibri"/>
          <w:szCs w:val="20"/>
        </w:rPr>
        <w:t xml:space="preserve">for the future.  1776 had been a very dynamic year.  It was a year of dramatic change, of novel firsts, of great victories, and of </w:t>
      </w:r>
      <w:r w:rsidR="000422B8">
        <w:rPr>
          <w:rFonts w:cs="Calibri"/>
          <w:szCs w:val="20"/>
        </w:rPr>
        <w:t>disappointing losses.  As Major General Philip Schuyler gazed out upon the Hudson River from the northeast corner window of his splendid mansion in Albany, all these thoughts, hopes and fears swirled through his ample mind.</w:t>
      </w:r>
    </w:p>
    <w:p w14:paraId="471B9B1E" w14:textId="77777777" w:rsidR="000422B8" w:rsidRDefault="000422B8" w:rsidP="00F24F63">
      <w:pPr>
        <w:jc w:val="both"/>
        <w:rPr>
          <w:rFonts w:cs="Calibri"/>
          <w:szCs w:val="20"/>
        </w:rPr>
      </w:pPr>
    </w:p>
    <w:p w14:paraId="091A99BB" w14:textId="77777777" w:rsidR="009F6457" w:rsidRDefault="000422B8" w:rsidP="00F24F63">
      <w:pPr>
        <w:jc w:val="both"/>
        <w:rPr>
          <w:rFonts w:cs="Calibri"/>
          <w:szCs w:val="20"/>
        </w:rPr>
      </w:pPr>
      <w:r>
        <w:rPr>
          <w:rFonts w:cs="Calibri"/>
          <w:szCs w:val="20"/>
        </w:rPr>
        <w:t>The year had started out with such promise.  The surprise capture of Fort Ticonderoga in May of 1775, had allowed Schuyler’s Northern Department to advance into the heart of British controlled Canada.</w:t>
      </w:r>
      <w:r w:rsidR="009F6457">
        <w:rPr>
          <w:rStyle w:val="EndnoteReference"/>
          <w:rFonts w:cs="Calibri"/>
          <w:szCs w:val="20"/>
        </w:rPr>
        <w:endnoteReference w:id="1"/>
      </w:r>
      <w:r w:rsidR="009F6457">
        <w:rPr>
          <w:rFonts w:cs="Calibri"/>
          <w:szCs w:val="20"/>
        </w:rPr>
        <w:t xml:space="preserve">   The campaign had started with such promise, with a two-tiered attack, led by Schuyler’s second in command, General Richard Montgomery, taking Crown Point, Fort St. John and Montreal, meeting a second force, led by General Benedict Arnold, travelling through Maine, at the outskirts of Quebec City.</w:t>
      </w:r>
      <w:r w:rsidR="009F6457">
        <w:rPr>
          <w:rStyle w:val="EndnoteReference"/>
          <w:rFonts w:cs="Calibri"/>
          <w:szCs w:val="20"/>
        </w:rPr>
        <w:endnoteReference w:id="2"/>
      </w:r>
      <w:r w:rsidR="009F6457">
        <w:rPr>
          <w:rFonts w:cs="Calibri"/>
          <w:szCs w:val="20"/>
        </w:rPr>
        <w:t xml:space="preserve">  With their efforts, last New Year’s Eve had presented the promise of a sweeping victory, with the hopes of adding a 14</w:t>
      </w:r>
      <w:r w:rsidR="009F6457" w:rsidRPr="00445C0D">
        <w:rPr>
          <w:rFonts w:cs="Calibri"/>
          <w:szCs w:val="20"/>
          <w:vertAlign w:val="superscript"/>
        </w:rPr>
        <w:t>th</w:t>
      </w:r>
      <w:r w:rsidR="009F6457">
        <w:rPr>
          <w:rFonts w:cs="Calibri"/>
          <w:szCs w:val="20"/>
        </w:rPr>
        <w:t xml:space="preserve"> Colony to join the new American Revolutionary cause.</w:t>
      </w:r>
    </w:p>
    <w:p w14:paraId="5C884784" w14:textId="77777777" w:rsidR="009F6457" w:rsidRDefault="009F6457" w:rsidP="00F24F63">
      <w:pPr>
        <w:jc w:val="both"/>
        <w:rPr>
          <w:rFonts w:cs="Calibri"/>
          <w:szCs w:val="20"/>
        </w:rPr>
      </w:pPr>
    </w:p>
    <w:p w14:paraId="732C6FB6" w14:textId="77777777" w:rsidR="009F6457" w:rsidRDefault="009F6457" w:rsidP="00F24F63">
      <w:pPr>
        <w:jc w:val="both"/>
        <w:rPr>
          <w:rFonts w:cs="Calibri"/>
          <w:szCs w:val="20"/>
        </w:rPr>
      </w:pPr>
      <w:r>
        <w:rPr>
          <w:rFonts w:cs="Calibri"/>
          <w:szCs w:val="20"/>
        </w:rPr>
        <w:t>But 1776 would prove a roller coaster ride.  It would begin with the death of Montgomery, the wounding of Arnold, and the end of the Canada Campaign.</w:t>
      </w:r>
      <w:r>
        <w:rPr>
          <w:rStyle w:val="EndnoteReference"/>
          <w:rFonts w:cs="Calibri"/>
          <w:szCs w:val="20"/>
        </w:rPr>
        <w:endnoteReference w:id="3"/>
      </w:r>
    </w:p>
    <w:p w14:paraId="0AC69461" w14:textId="77777777" w:rsidR="009F6457" w:rsidRDefault="009F6457" w:rsidP="00F24F63">
      <w:pPr>
        <w:jc w:val="both"/>
        <w:rPr>
          <w:rFonts w:cs="Calibri"/>
          <w:szCs w:val="20"/>
        </w:rPr>
      </w:pPr>
      <w:r>
        <w:rPr>
          <w:rFonts w:cs="Calibri"/>
          <w:szCs w:val="20"/>
        </w:rPr>
        <w:t xml:space="preserve">After the failed New Year’s Eve assault on Quebec City, the beginning of 1776 would see a retreating Colonial Army, devastated by battle casualties and small pox, being chased back into New York, by Sir Guy Carlton, Governor General of </w:t>
      </w:r>
      <w:r>
        <w:rPr>
          <w:rFonts w:cs="Calibri"/>
          <w:szCs w:val="20"/>
        </w:rPr>
        <w:lastRenderedPageBreak/>
        <w:t>Canada and Major General of His Majesty’s Army.</w:t>
      </w:r>
      <w:r>
        <w:rPr>
          <w:rStyle w:val="EndnoteReference"/>
          <w:rFonts w:cs="Calibri"/>
          <w:szCs w:val="20"/>
        </w:rPr>
        <w:endnoteReference w:id="4"/>
      </w:r>
      <w:r>
        <w:rPr>
          <w:rFonts w:cs="Calibri"/>
          <w:szCs w:val="20"/>
        </w:rPr>
        <w:t xml:space="preserve">  Carlton would retake Montreal, St. John and Crown Point, only to be repulsed by a herculean effort of Benedict Arnold, who in days built a small armada, and pushed back the British Invasion fleet, in America’s first naval battle at Valcour Island on Lake Champlain.</w:t>
      </w:r>
      <w:r>
        <w:rPr>
          <w:rStyle w:val="EndnoteReference"/>
          <w:rFonts w:cs="Calibri"/>
          <w:szCs w:val="20"/>
        </w:rPr>
        <w:endnoteReference w:id="5"/>
      </w:r>
      <w:r>
        <w:rPr>
          <w:rFonts w:cs="Calibri"/>
          <w:szCs w:val="20"/>
        </w:rPr>
        <w:t xml:space="preserve"> </w:t>
      </w:r>
    </w:p>
    <w:p w14:paraId="7F36F911" w14:textId="77777777" w:rsidR="009F6457" w:rsidRDefault="009F6457" w:rsidP="00F24F63">
      <w:pPr>
        <w:jc w:val="both"/>
        <w:rPr>
          <w:rFonts w:cs="Calibri"/>
          <w:szCs w:val="20"/>
        </w:rPr>
      </w:pPr>
    </w:p>
    <w:p w14:paraId="7AFE0B57" w14:textId="77777777" w:rsidR="009F6457" w:rsidRDefault="009F6457" w:rsidP="00F24F63">
      <w:pPr>
        <w:jc w:val="both"/>
        <w:rPr>
          <w:rFonts w:cs="Calibri"/>
          <w:szCs w:val="20"/>
        </w:rPr>
      </w:pPr>
      <w:r>
        <w:rPr>
          <w:rFonts w:cs="Calibri"/>
          <w:szCs w:val="20"/>
        </w:rPr>
        <w:t>March 1776 would see a huge victory for American Forces, when Continental Commanding Lieutenant General George Washington, through the ingenious plan of General Henry Knox of Maine, fortified Dorchester Heights outside Boston, with artillery Know had delivered from Ticonderoga, over the Berkshire Mountains by sleds in the heart of winter.</w:t>
      </w:r>
      <w:r>
        <w:rPr>
          <w:rStyle w:val="EndnoteReference"/>
          <w:rFonts w:cs="Calibri"/>
          <w:szCs w:val="20"/>
        </w:rPr>
        <w:endnoteReference w:id="6"/>
      </w:r>
      <w:r>
        <w:rPr>
          <w:rFonts w:cs="Calibri"/>
          <w:szCs w:val="20"/>
        </w:rPr>
        <w:t xml:space="preserve">  This new artillery platform gave Washington the first victory of the war, freeing previously occupied Boston for the Patriot cause, when British Commanding General William Howe evacuated his untenable position, and sailed his entire Boston Garrison to Halifax, Nova Scotia.</w:t>
      </w:r>
      <w:r>
        <w:rPr>
          <w:rStyle w:val="EndnoteReference"/>
          <w:rFonts w:cs="Calibri"/>
          <w:szCs w:val="20"/>
        </w:rPr>
        <w:endnoteReference w:id="7"/>
      </w:r>
      <w:r>
        <w:rPr>
          <w:rFonts w:cs="Calibri"/>
          <w:szCs w:val="20"/>
        </w:rPr>
        <w:t xml:space="preserve">   </w:t>
      </w:r>
    </w:p>
    <w:p w14:paraId="7F0606B5" w14:textId="77777777" w:rsidR="009F6457" w:rsidRDefault="009F6457" w:rsidP="00F24F63">
      <w:pPr>
        <w:jc w:val="both"/>
        <w:rPr>
          <w:rFonts w:cs="Calibri"/>
          <w:szCs w:val="20"/>
        </w:rPr>
      </w:pPr>
    </w:p>
    <w:p w14:paraId="253C4292" w14:textId="77777777" w:rsidR="009F6457" w:rsidRDefault="009F6457" w:rsidP="00F24F63">
      <w:pPr>
        <w:jc w:val="both"/>
        <w:rPr>
          <w:rFonts w:cs="Calibri"/>
          <w:szCs w:val="20"/>
        </w:rPr>
      </w:pPr>
      <w:r>
        <w:rPr>
          <w:rFonts w:cs="Calibri"/>
          <w:szCs w:val="20"/>
        </w:rPr>
        <w:t>July 4, 1776 would bring even more exciting news, when the Continental Congress passed a resolution Declaring Independence for the American Colonies from Great Britain and  King George.</w:t>
      </w:r>
      <w:r>
        <w:rPr>
          <w:rStyle w:val="EndnoteReference"/>
          <w:rFonts w:cs="Calibri"/>
          <w:szCs w:val="20"/>
        </w:rPr>
        <w:endnoteReference w:id="8"/>
      </w:r>
      <w:r>
        <w:rPr>
          <w:rFonts w:cs="Calibri"/>
          <w:szCs w:val="20"/>
        </w:rPr>
        <w:t xml:space="preserve">  This formal act of separation was the measure that every true Patriot, like General Schuyler, needed to start the creation of their new nation, the United States of America.</w:t>
      </w:r>
    </w:p>
    <w:p w14:paraId="13D29569" w14:textId="77777777" w:rsidR="009F6457" w:rsidRDefault="009F6457" w:rsidP="00F24F63">
      <w:pPr>
        <w:jc w:val="both"/>
        <w:rPr>
          <w:rFonts w:cs="Calibri"/>
          <w:szCs w:val="20"/>
        </w:rPr>
      </w:pPr>
    </w:p>
    <w:p w14:paraId="10BAA3BB" w14:textId="77777777" w:rsidR="009F6457" w:rsidRDefault="009F6457" w:rsidP="00F24F63">
      <w:pPr>
        <w:jc w:val="both"/>
        <w:rPr>
          <w:rFonts w:cs="Calibri"/>
          <w:szCs w:val="20"/>
        </w:rPr>
      </w:pPr>
      <w:r>
        <w:rPr>
          <w:rFonts w:cs="Calibri"/>
          <w:szCs w:val="20"/>
        </w:rPr>
        <w:t>The fundamental transformation that the Declaration would bring, would also have deep meaning in New York.  Just weeks after Congress acted, influential leaders in New York would begin to organize in convention to draft a new state constitution.</w:t>
      </w:r>
      <w:r>
        <w:rPr>
          <w:rStyle w:val="EndnoteReference"/>
          <w:rFonts w:cs="Calibri"/>
          <w:szCs w:val="20"/>
        </w:rPr>
        <w:endnoteReference w:id="9"/>
      </w:r>
      <w:r>
        <w:rPr>
          <w:rFonts w:cs="Calibri"/>
          <w:szCs w:val="20"/>
        </w:rPr>
        <w:t xml:space="preserve">  The creation of this historic first, would be accomplished under the guidance of such mental giants as John Jay, Robert Livingston and Gouvenor Morris.</w:t>
      </w:r>
      <w:r>
        <w:rPr>
          <w:rStyle w:val="EndnoteReference"/>
          <w:rFonts w:cs="Calibri"/>
          <w:szCs w:val="20"/>
        </w:rPr>
        <w:endnoteReference w:id="10"/>
      </w:r>
      <w:r>
        <w:rPr>
          <w:rFonts w:cs="Calibri"/>
          <w:szCs w:val="20"/>
        </w:rPr>
        <w:t xml:space="preserve">  As a former member of both the New York Colonial Assembly, and the Continental Congress, General Schuyler would follow the progress of this critically important effort with great interest.</w:t>
      </w:r>
      <w:r>
        <w:rPr>
          <w:rStyle w:val="EndnoteReference"/>
          <w:rFonts w:cs="Calibri"/>
          <w:szCs w:val="20"/>
        </w:rPr>
        <w:endnoteReference w:id="11"/>
      </w:r>
    </w:p>
    <w:p w14:paraId="6327F474" w14:textId="77777777" w:rsidR="009F6457" w:rsidRDefault="009F6457" w:rsidP="00F24F63">
      <w:pPr>
        <w:jc w:val="both"/>
        <w:rPr>
          <w:rFonts w:cs="Calibri"/>
          <w:szCs w:val="20"/>
        </w:rPr>
      </w:pPr>
    </w:p>
    <w:p w14:paraId="0ED9F6D6" w14:textId="77777777" w:rsidR="009F6457" w:rsidRDefault="009F6457" w:rsidP="00F24F63">
      <w:pPr>
        <w:jc w:val="both"/>
        <w:rPr>
          <w:rFonts w:cs="Calibri"/>
          <w:szCs w:val="20"/>
        </w:rPr>
      </w:pPr>
      <w:r>
        <w:rPr>
          <w:rFonts w:cs="Calibri"/>
          <w:szCs w:val="20"/>
        </w:rPr>
        <w:t xml:space="preserve">But just as the euphoria of the Declaration, and the new state constitutional efforts, had begun to take hold, they were disparaged by a huge British victory in New York City.  </w:t>
      </w:r>
    </w:p>
    <w:p w14:paraId="5ADF2A69" w14:textId="77777777" w:rsidR="009F6457" w:rsidRDefault="009F6457" w:rsidP="00F24F63">
      <w:pPr>
        <w:jc w:val="both"/>
        <w:rPr>
          <w:rFonts w:cs="Calibri"/>
          <w:szCs w:val="20"/>
        </w:rPr>
      </w:pPr>
    </w:p>
    <w:p w14:paraId="3E6AE09A" w14:textId="77777777" w:rsidR="009F6457" w:rsidRDefault="009F6457" w:rsidP="00F24F63">
      <w:pPr>
        <w:jc w:val="both"/>
        <w:rPr>
          <w:rFonts w:cs="Calibri"/>
          <w:szCs w:val="20"/>
        </w:rPr>
      </w:pPr>
      <w:r>
        <w:rPr>
          <w:rFonts w:cs="Calibri"/>
          <w:szCs w:val="20"/>
        </w:rPr>
        <w:t>On June 9. 1776, General Howe and his army set sail from Halifax, appearing in New York waters on June 29, and landing on Staten Island on July 2.</w:t>
      </w:r>
      <w:r>
        <w:rPr>
          <w:rStyle w:val="EndnoteReference"/>
          <w:rFonts w:cs="Calibri"/>
          <w:szCs w:val="20"/>
        </w:rPr>
        <w:endnoteReference w:id="12"/>
      </w:r>
      <w:r>
        <w:rPr>
          <w:rFonts w:cs="Calibri"/>
          <w:szCs w:val="20"/>
        </w:rPr>
        <w:t xml:space="preserve">  Just weeks later, on August 22, 1776, the British commenced the Battle for New York City, landing unopposed on Long Island, and then on August 26, attacking and overrunning Colonial positions on Brooklyn Heights.</w:t>
      </w:r>
      <w:r>
        <w:rPr>
          <w:rStyle w:val="EndnoteReference"/>
          <w:rFonts w:cs="Calibri"/>
          <w:szCs w:val="20"/>
        </w:rPr>
        <w:endnoteReference w:id="13"/>
      </w:r>
      <w:r>
        <w:rPr>
          <w:rFonts w:cs="Calibri"/>
          <w:szCs w:val="20"/>
        </w:rPr>
        <w:t xml:space="preserve">  </w:t>
      </w:r>
    </w:p>
    <w:p w14:paraId="25374159" w14:textId="77777777" w:rsidR="009F6457" w:rsidRDefault="009F6457" w:rsidP="00F24F63">
      <w:pPr>
        <w:jc w:val="both"/>
        <w:rPr>
          <w:rFonts w:cs="Calibri"/>
          <w:szCs w:val="20"/>
        </w:rPr>
      </w:pPr>
    </w:p>
    <w:p w14:paraId="53D2BF29" w14:textId="77777777" w:rsidR="009F6457" w:rsidRDefault="009F6457" w:rsidP="00F24F63">
      <w:pPr>
        <w:jc w:val="both"/>
        <w:rPr>
          <w:rFonts w:cs="Calibri"/>
          <w:szCs w:val="20"/>
        </w:rPr>
      </w:pPr>
      <w:r>
        <w:rPr>
          <w:rFonts w:cs="Calibri"/>
          <w:szCs w:val="20"/>
        </w:rPr>
        <w:t xml:space="preserve">In another story of Providential luck, despite being thoroughly routed, General Washington, under the cover of a fortuitous fog, was able to retreat, two days later on August 28, across the river to Manhattan, with the skillful help of </w:t>
      </w:r>
      <w:r>
        <w:rPr>
          <w:rFonts w:cs="Calibri"/>
          <w:szCs w:val="20"/>
        </w:rPr>
        <w:lastRenderedPageBreak/>
        <w:t>Colonel John Glover, the commander of a Massachusetts corps of experienced ferrymen.</w:t>
      </w:r>
      <w:r>
        <w:rPr>
          <w:rStyle w:val="EndnoteReference"/>
          <w:rFonts w:cs="Calibri"/>
          <w:szCs w:val="20"/>
        </w:rPr>
        <w:endnoteReference w:id="14"/>
      </w:r>
    </w:p>
    <w:p w14:paraId="56FC5AD7" w14:textId="77777777" w:rsidR="009F6457" w:rsidRDefault="009F6457" w:rsidP="00F24F63">
      <w:pPr>
        <w:jc w:val="both"/>
        <w:rPr>
          <w:rFonts w:cs="Calibri"/>
          <w:szCs w:val="20"/>
        </w:rPr>
      </w:pPr>
    </w:p>
    <w:p w14:paraId="2A35C6DE" w14:textId="77777777" w:rsidR="009F6457" w:rsidRDefault="009F6457" w:rsidP="00F24F63">
      <w:pPr>
        <w:jc w:val="both"/>
        <w:rPr>
          <w:rFonts w:cs="Calibri"/>
          <w:szCs w:val="20"/>
        </w:rPr>
      </w:pPr>
      <w:r>
        <w:rPr>
          <w:rFonts w:cs="Calibri"/>
          <w:szCs w:val="20"/>
        </w:rPr>
        <w:t>After suffering another series of defeats at Kip’s Bay, Harlem and White Plains, and losing both Forts Washington and Lee on the Hudson, General Washington was able to finally escape this British offensive, by moving his forces to a position along the Delaware River in Pennsylvania.</w:t>
      </w:r>
      <w:r>
        <w:rPr>
          <w:rStyle w:val="EndnoteReference"/>
          <w:rFonts w:cs="Calibri"/>
          <w:szCs w:val="20"/>
        </w:rPr>
        <w:endnoteReference w:id="15"/>
      </w:r>
    </w:p>
    <w:p w14:paraId="6C1B078A" w14:textId="77777777" w:rsidR="009F6457" w:rsidRDefault="009F6457" w:rsidP="00F24F63">
      <w:pPr>
        <w:jc w:val="both"/>
        <w:rPr>
          <w:rFonts w:cs="Calibri"/>
          <w:szCs w:val="20"/>
        </w:rPr>
      </w:pPr>
    </w:p>
    <w:p w14:paraId="63FD319E" w14:textId="77777777" w:rsidR="009F6457" w:rsidRDefault="009F6457" w:rsidP="00F24F63">
      <w:pPr>
        <w:jc w:val="both"/>
        <w:rPr>
          <w:rFonts w:cs="Calibri"/>
          <w:szCs w:val="20"/>
        </w:rPr>
      </w:pPr>
      <w:r>
        <w:rPr>
          <w:rFonts w:cs="Calibri"/>
          <w:szCs w:val="20"/>
        </w:rPr>
        <w:t>Just when times looked as dark as could be imagined, General Washington was able to transform public despair into hope.  Staring on Christmas Eve, and using Colonel Glover to once again to ferry him and his troops across the Delaware River into New Jersey, Washington was able to end the year with two historic and dramatic victories at Trenton and Princeton,.</w:t>
      </w:r>
      <w:r>
        <w:rPr>
          <w:rStyle w:val="EndnoteReference"/>
          <w:rFonts w:cs="Calibri"/>
          <w:szCs w:val="20"/>
        </w:rPr>
        <w:endnoteReference w:id="16"/>
      </w:r>
      <w:r>
        <w:rPr>
          <w:rFonts w:cs="Calibri"/>
          <w:szCs w:val="20"/>
        </w:rPr>
        <w:t xml:space="preserve">   This amazing campaign,  which pulled victory from the jaws of defeat, raised the spirit of every Patriot, and sent shockwaves throughout the British high command.</w:t>
      </w:r>
      <w:r>
        <w:rPr>
          <w:rStyle w:val="EndnoteReference"/>
          <w:rFonts w:cs="Calibri"/>
          <w:szCs w:val="20"/>
        </w:rPr>
        <w:endnoteReference w:id="17"/>
      </w:r>
      <w:r>
        <w:rPr>
          <w:rFonts w:cs="Calibri"/>
          <w:szCs w:val="20"/>
        </w:rPr>
        <w:t xml:space="preserve">  Indeed the highly respected and experienced military commander, the King of Prussia Frederick the Great, remarked that </w:t>
      </w:r>
      <w:r>
        <w:t>the “achievements of Washington and his little band of compatriots between the 25th of December and the 4th of January, a space of 10 days, were the most brilliant of any recorded in the annals of military achievements.”</w:t>
      </w:r>
      <w:r>
        <w:rPr>
          <w:rStyle w:val="EndnoteReference"/>
        </w:rPr>
        <w:endnoteReference w:id="18"/>
      </w:r>
      <w:r>
        <w:rPr>
          <w:rFonts w:cs="Calibri"/>
          <w:szCs w:val="20"/>
        </w:rPr>
        <w:t xml:space="preserve">   </w:t>
      </w:r>
    </w:p>
    <w:p w14:paraId="0365573D" w14:textId="77777777" w:rsidR="009F6457" w:rsidRDefault="009F6457" w:rsidP="00F24F63">
      <w:pPr>
        <w:jc w:val="both"/>
        <w:rPr>
          <w:rFonts w:cs="Calibri"/>
          <w:szCs w:val="20"/>
        </w:rPr>
      </w:pPr>
    </w:p>
    <w:p w14:paraId="61D074A8" w14:textId="77777777" w:rsidR="009F6457" w:rsidRDefault="009F6457" w:rsidP="00F24F63">
      <w:pPr>
        <w:jc w:val="both"/>
        <w:rPr>
          <w:rFonts w:cs="Calibri"/>
          <w:szCs w:val="20"/>
        </w:rPr>
      </w:pPr>
      <w:r>
        <w:rPr>
          <w:rFonts w:cs="Calibri"/>
          <w:szCs w:val="20"/>
        </w:rPr>
        <w:t>And so, as General Schuyler gazed upon the frozen landscape of his estate, down to the Hudson River, and across to the hills of Rensselaer, the ups and downs of the past year filled his thoughts.  What would 1777 bring?  What would be the British response to their victories in Canada and New York City?  What would be their response to their loses at Valcour Island, and New Jersey? Would the cause of liberty survive?</w:t>
      </w:r>
    </w:p>
    <w:p w14:paraId="15184566" w14:textId="77777777" w:rsidR="009F6457" w:rsidRDefault="009F6457" w:rsidP="00F24F63">
      <w:pPr>
        <w:jc w:val="both"/>
        <w:rPr>
          <w:rFonts w:cs="Calibri"/>
          <w:szCs w:val="20"/>
        </w:rPr>
      </w:pPr>
    </w:p>
    <w:p w14:paraId="5F2B10E7" w14:textId="77777777" w:rsidR="009F6457" w:rsidRDefault="009F6457" w:rsidP="00F24F63">
      <w:pPr>
        <w:jc w:val="both"/>
        <w:rPr>
          <w:rFonts w:cs="Calibri"/>
          <w:szCs w:val="20"/>
        </w:rPr>
      </w:pPr>
      <w:r>
        <w:rPr>
          <w:rFonts w:cs="Calibri"/>
          <w:szCs w:val="20"/>
        </w:rPr>
        <w:t xml:space="preserve"> Although most of the success of Washington’s most recent campaign in New Jersey had yet to reach Schuyler’s upstate New York Command by New Year’s Eve, General Schuyler had enormous confidence in, and hope for, George Washington’s success.  These two remarkable men were not just fellow compatriots and commanders, they were also contemporaries and friends, who shared strikingly similar backgrounds.</w:t>
      </w:r>
    </w:p>
    <w:p w14:paraId="12344643" w14:textId="77777777" w:rsidR="009F6457" w:rsidRDefault="009F6457" w:rsidP="00F24F63">
      <w:pPr>
        <w:jc w:val="both"/>
        <w:rPr>
          <w:rFonts w:cs="Calibri"/>
          <w:szCs w:val="20"/>
        </w:rPr>
      </w:pPr>
    </w:p>
    <w:p w14:paraId="7A7831BB" w14:textId="77777777" w:rsidR="00B813C9" w:rsidRDefault="009F6457" w:rsidP="00F24F63">
      <w:pPr>
        <w:jc w:val="both"/>
        <w:rPr>
          <w:rFonts w:cs="Calibri"/>
          <w:szCs w:val="20"/>
        </w:rPr>
      </w:pPr>
      <w:r>
        <w:rPr>
          <w:rFonts w:cs="Calibri"/>
          <w:szCs w:val="20"/>
        </w:rPr>
        <w:t>Each was born within months of the other, Washington on February 22, 1732 and Schuyler on November 20, 1733, to prominent, respected, multi generational, American families.</w:t>
      </w:r>
      <w:r>
        <w:rPr>
          <w:rStyle w:val="EndnoteReference"/>
          <w:rFonts w:cs="Calibri"/>
          <w:szCs w:val="20"/>
        </w:rPr>
        <w:endnoteReference w:id="19"/>
      </w:r>
      <w:r>
        <w:rPr>
          <w:rFonts w:cs="Calibri"/>
          <w:szCs w:val="20"/>
        </w:rPr>
        <w:t xml:space="preserve"> </w:t>
      </w:r>
      <w:r w:rsidR="00690C14">
        <w:rPr>
          <w:rFonts w:cs="Calibri"/>
          <w:szCs w:val="20"/>
        </w:rPr>
        <w:t xml:space="preserve"> </w:t>
      </w:r>
    </w:p>
    <w:p w14:paraId="7018D861" w14:textId="77777777" w:rsidR="009F6457" w:rsidRDefault="009F6457" w:rsidP="00F24F63">
      <w:pPr>
        <w:jc w:val="both"/>
        <w:rPr>
          <w:rFonts w:cs="Calibri"/>
          <w:szCs w:val="20"/>
        </w:rPr>
        <w:sectPr w:rsidR="009F6457" w:rsidSect="00F6673C">
          <w:footnotePr>
            <w:pos w:val="beneathText"/>
          </w:footnotePr>
          <w:endnotePr>
            <w:numFmt w:val="decimal"/>
            <w:numRestart w:val="eachSect"/>
          </w:endnotePr>
          <w:type w:val="continuous"/>
          <w:pgSz w:w="8640" w:h="12960" w:code="155"/>
          <w:pgMar w:top="1008" w:right="1008" w:bottom="1008" w:left="1008" w:header="576" w:footer="288" w:gutter="288"/>
          <w:cols w:space="720"/>
          <w:docGrid w:linePitch="360"/>
        </w:sectPr>
      </w:pPr>
    </w:p>
    <w:p w14:paraId="0431EE6A" w14:textId="77777777" w:rsidR="00C078D0" w:rsidRPr="00F24F63" w:rsidRDefault="009A456E" w:rsidP="00C078D0">
      <w:pPr>
        <w:pStyle w:val="Heading1"/>
        <w:spacing w:before="0"/>
        <w:jc w:val="center"/>
        <w:rPr>
          <w:sz w:val="36"/>
          <w:szCs w:val="36"/>
        </w:rPr>
      </w:pPr>
      <w:r>
        <w:rPr>
          <w:sz w:val="36"/>
          <w:szCs w:val="36"/>
        </w:rPr>
        <w:lastRenderedPageBreak/>
        <w:t>Chapter Two</w:t>
      </w:r>
    </w:p>
    <w:p w14:paraId="0A93FEA6" w14:textId="77777777" w:rsidR="00C078D0" w:rsidRDefault="00C078D0" w:rsidP="00C078D0">
      <w:pPr>
        <w:jc w:val="center"/>
      </w:pPr>
      <w:r>
        <w:t>- -</w:t>
      </w:r>
    </w:p>
    <w:p w14:paraId="6A9CEB3D" w14:textId="77777777" w:rsidR="00C078D0" w:rsidRDefault="009A456E" w:rsidP="00C078D0">
      <w:pPr>
        <w:jc w:val="center"/>
        <w:rPr>
          <w:rFonts w:cs="Calibri"/>
          <w:b/>
          <w:i/>
          <w:sz w:val="26"/>
          <w:szCs w:val="26"/>
        </w:rPr>
      </w:pPr>
      <w:r>
        <w:rPr>
          <w:rFonts w:cs="Calibri"/>
          <w:b/>
          <w:i/>
          <w:sz w:val="26"/>
          <w:szCs w:val="26"/>
        </w:rPr>
        <w:t>Timothy Murphy</w:t>
      </w:r>
      <w:r w:rsidR="00C078D0" w:rsidRPr="00C61375">
        <w:rPr>
          <w:rFonts w:cs="Calibri"/>
          <w:b/>
          <w:i/>
          <w:sz w:val="26"/>
          <w:szCs w:val="26"/>
        </w:rPr>
        <w:t xml:space="preserve"> – The </w:t>
      </w:r>
      <w:r>
        <w:rPr>
          <w:rFonts w:cs="Calibri"/>
          <w:b/>
          <w:i/>
          <w:sz w:val="26"/>
          <w:szCs w:val="26"/>
        </w:rPr>
        <w:t>Original Frontier</w:t>
      </w:r>
    </w:p>
    <w:p w14:paraId="20F96133" w14:textId="77777777" w:rsidR="00C078D0" w:rsidRDefault="00C078D0" w:rsidP="00C078D0">
      <w:pPr>
        <w:jc w:val="both"/>
        <w:rPr>
          <w:rFonts w:cs="Calibri"/>
          <w:szCs w:val="20"/>
        </w:rPr>
      </w:pPr>
      <w:r>
        <w:rPr>
          <w:rFonts w:cs="Calibri"/>
          <w:noProof/>
          <w:szCs w:val="20"/>
        </w:rPr>
        <mc:AlternateContent>
          <mc:Choice Requires="wps">
            <w:drawing>
              <wp:anchor distT="0" distB="0" distL="114300" distR="114300" simplePos="0" relativeHeight="251673600" behindDoc="0" locked="0" layoutInCell="1" allowOverlap="1" wp14:anchorId="0DF941E4" wp14:editId="2E618100">
                <wp:simplePos x="0" y="0"/>
                <wp:positionH relativeFrom="margin">
                  <wp:align>right</wp:align>
                </wp:positionH>
                <wp:positionV relativeFrom="paragraph">
                  <wp:posOffset>129539</wp:posOffset>
                </wp:positionV>
                <wp:extent cx="3990975" cy="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25DC6A0" id="Straight Connector 8" o:spid="_x0000_s1026" style="position:absolute;flip:y;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" strokecolor="black [3200]" strokeweight="1pt">
                <v:stroke joinstyle="miter"/>
                <w10:wrap anchorx="margin"/>
              </v:line>
            </w:pict>
          </mc:Fallback>
        </mc:AlternateContent>
      </w:r>
    </w:p>
    <w:p w14:paraId="1A12936F" w14:textId="77777777" w:rsidR="00C078D0" w:rsidRDefault="00C078D0" w:rsidP="00C078D0">
      <w:pPr>
        <w:jc w:val="both"/>
        <w:rPr>
          <w:rFonts w:cs="Calibri"/>
          <w:szCs w:val="20"/>
        </w:rPr>
      </w:pPr>
    </w:p>
    <w:p w14:paraId="55AEBBC0" w14:textId="77777777" w:rsidR="00C078D0" w:rsidRDefault="00C078D0" w:rsidP="00C078D0">
      <w:pPr>
        <w:jc w:val="right"/>
        <w:rPr>
          <w:rFonts w:cs="Calibri"/>
          <w:szCs w:val="20"/>
        </w:rPr>
        <w:sectPr w:rsidR="00C078D0" w:rsidSect="00F6673C">
          <w:footnotePr>
            <w:pos w:val="beneathText"/>
          </w:footnotePr>
          <w:endnotePr>
            <w:numFmt w:val="decimal"/>
            <w:numRestart w:val="eachSect"/>
          </w:endnotePr>
          <w:type w:val="continuous"/>
          <w:pgSz w:w="8640" w:h="12960" w:code="155"/>
          <w:pgMar w:top="1008" w:right="1008" w:bottom="1008" w:left="1008" w:header="576" w:footer="288" w:gutter="288"/>
          <w:cols w:space="720"/>
          <w:docGrid w:linePitch="360"/>
        </w:sectPr>
      </w:pPr>
      <w:r>
        <w:rPr>
          <w:rFonts w:cs="Calibri"/>
          <w:szCs w:val="20"/>
        </w:rPr>
        <w:tab/>
      </w:r>
    </w:p>
    <w:p w14:paraId="2B6597F5" w14:textId="77777777" w:rsidR="00C078D0" w:rsidRDefault="009A456E" w:rsidP="00C078D0">
      <w:pPr>
        <w:jc w:val="right"/>
        <w:rPr>
          <w:rFonts w:cs="Calibri"/>
          <w:szCs w:val="20"/>
        </w:rPr>
      </w:pPr>
      <w:r>
        <w:rPr>
          <w:rFonts w:cs="Calibri"/>
          <w:szCs w:val="20"/>
        </w:rPr>
        <w:t>January 1, 1777</w:t>
      </w:r>
    </w:p>
    <w:p w14:paraId="7383585C" w14:textId="77777777" w:rsidR="00C078D0" w:rsidRDefault="00C078D0" w:rsidP="00C078D0">
      <w:pPr>
        <w:jc w:val="right"/>
        <w:rPr>
          <w:rFonts w:cs="Calibri"/>
          <w:szCs w:val="20"/>
        </w:rPr>
      </w:pPr>
    </w:p>
    <w:p w14:paraId="10E1B0C5" w14:textId="77777777" w:rsidR="00C078D0" w:rsidRDefault="00C078D0" w:rsidP="00C078D0">
      <w:pPr>
        <w:jc w:val="both"/>
        <w:rPr>
          <w:rFonts w:cs="Calibri"/>
          <w:szCs w:val="20"/>
        </w:rPr>
      </w:pPr>
      <w:r>
        <w:rPr>
          <w:rFonts w:cs="Calibri"/>
          <w:szCs w:val="20"/>
        </w:rPr>
        <w:t>New Year’s Eve has traditionally been a time for reflection.  It is a time to think of the mistakes of the past, and for the expression of aspirations for the future.  1776 had been a very dynamic year.  It was a year of dramatic change, of novel firsts, of great victories, and of disappointing losses.  As Major General Philip Schuyler gazed out upon the Hudson River from the northeast corner window of his splendid mansion in Albany, all these thoughts, hopes and fears swirled through his ample mind.</w:t>
      </w:r>
    </w:p>
    <w:p w14:paraId="3D47260C" w14:textId="77777777" w:rsidR="00C078D0" w:rsidRDefault="00C078D0" w:rsidP="00C078D0">
      <w:pPr>
        <w:jc w:val="both"/>
        <w:rPr>
          <w:rFonts w:cs="Calibri"/>
          <w:szCs w:val="20"/>
        </w:rPr>
      </w:pPr>
    </w:p>
    <w:p w14:paraId="6D8B61D7" w14:textId="77777777" w:rsidR="00C078D0" w:rsidRDefault="00C078D0" w:rsidP="00C078D0">
      <w:pPr>
        <w:jc w:val="both"/>
        <w:rPr>
          <w:rFonts w:cs="Calibri"/>
          <w:szCs w:val="20"/>
        </w:rPr>
      </w:pPr>
      <w:r>
        <w:rPr>
          <w:rFonts w:cs="Calibri"/>
          <w:szCs w:val="20"/>
        </w:rPr>
        <w:t>The year had started out with such promise.  The surprise capture of Fort Ticonderoga in May of 1775, had allowed Schuyler’s Northern Department to advance into the heart of British controlled Canada.</w:t>
      </w:r>
      <w:r>
        <w:rPr>
          <w:rStyle w:val="EndnoteReference"/>
          <w:rFonts w:cs="Calibri"/>
          <w:szCs w:val="20"/>
        </w:rPr>
        <w:endnoteReference w:id="20"/>
      </w:r>
      <w:r>
        <w:rPr>
          <w:rFonts w:cs="Calibri"/>
          <w:szCs w:val="20"/>
        </w:rPr>
        <w:t xml:space="preserve">   The campaign had started with such promise, with a two-tiered attack, led by Schuyler’s second in command, General Richard Montgomery, taking Crown Point, Fort St. John and Montreal, meeting a second force, led by General Benedict Arnold, travelling through Maine, at the outskirts of Quebec City.</w:t>
      </w:r>
      <w:r>
        <w:rPr>
          <w:rStyle w:val="EndnoteReference"/>
          <w:rFonts w:cs="Calibri"/>
          <w:szCs w:val="20"/>
        </w:rPr>
        <w:endnoteReference w:id="21"/>
      </w:r>
      <w:r>
        <w:rPr>
          <w:rFonts w:cs="Calibri"/>
          <w:szCs w:val="20"/>
        </w:rPr>
        <w:t xml:space="preserve">  With their efforts, last New Year’s Eve had presented the promise of a sweeping victory, with the hopes of adding a 14</w:t>
      </w:r>
      <w:r w:rsidRPr="00445C0D">
        <w:rPr>
          <w:rFonts w:cs="Calibri"/>
          <w:szCs w:val="20"/>
          <w:vertAlign w:val="superscript"/>
        </w:rPr>
        <w:t>th</w:t>
      </w:r>
      <w:r>
        <w:rPr>
          <w:rFonts w:cs="Calibri"/>
          <w:szCs w:val="20"/>
        </w:rPr>
        <w:t xml:space="preserve"> Colony to join the new American Revolutionary cause.</w:t>
      </w:r>
    </w:p>
    <w:p w14:paraId="173559E3" w14:textId="77777777" w:rsidR="00C078D0" w:rsidRDefault="00C078D0" w:rsidP="00C078D0">
      <w:pPr>
        <w:jc w:val="both"/>
        <w:rPr>
          <w:rFonts w:cs="Calibri"/>
          <w:szCs w:val="20"/>
        </w:rPr>
      </w:pPr>
    </w:p>
    <w:p w14:paraId="74C618C7" w14:textId="77777777" w:rsidR="00C078D0" w:rsidRDefault="00C078D0" w:rsidP="00C078D0">
      <w:pPr>
        <w:jc w:val="both"/>
        <w:rPr>
          <w:rFonts w:cs="Calibri"/>
          <w:szCs w:val="20"/>
        </w:rPr>
      </w:pPr>
      <w:r>
        <w:rPr>
          <w:rFonts w:cs="Calibri"/>
          <w:szCs w:val="20"/>
        </w:rPr>
        <w:t>But 1776 would prove a roller coaster ride.  It would begin with the death of Montgomery, the wounding of Arnold, and the end of the Canada Campaign.</w:t>
      </w:r>
      <w:r>
        <w:rPr>
          <w:rStyle w:val="EndnoteReference"/>
          <w:rFonts w:cs="Calibri"/>
          <w:szCs w:val="20"/>
        </w:rPr>
        <w:endnoteReference w:id="22"/>
      </w:r>
    </w:p>
    <w:p w14:paraId="6EB176C9" w14:textId="77777777" w:rsidR="00C078D0" w:rsidRDefault="00C078D0" w:rsidP="00C078D0">
      <w:pPr>
        <w:jc w:val="both"/>
        <w:rPr>
          <w:rFonts w:cs="Calibri"/>
          <w:szCs w:val="20"/>
        </w:rPr>
      </w:pPr>
      <w:r>
        <w:rPr>
          <w:rFonts w:cs="Calibri"/>
          <w:szCs w:val="20"/>
        </w:rPr>
        <w:t>After the failed New Year’s Eve assault on Quebec City, the beginning of 1776 would see a retreating Colonial Army, devastated by battle casualties and small pox, being chased back into New York, by Sir Guy Carlton, Governor General of Canada and Major General of His Majesty’s Army.</w:t>
      </w:r>
      <w:r>
        <w:rPr>
          <w:rStyle w:val="EndnoteReference"/>
          <w:rFonts w:cs="Calibri"/>
          <w:szCs w:val="20"/>
        </w:rPr>
        <w:endnoteReference w:id="23"/>
      </w:r>
      <w:r>
        <w:rPr>
          <w:rFonts w:cs="Calibri"/>
          <w:szCs w:val="20"/>
        </w:rPr>
        <w:t xml:space="preserve">  Carlton would retake </w:t>
      </w:r>
      <w:r>
        <w:rPr>
          <w:rFonts w:cs="Calibri"/>
          <w:szCs w:val="20"/>
        </w:rPr>
        <w:lastRenderedPageBreak/>
        <w:t>Montreal, St. John and Crown Point, only to be repulsed by a herculean effort of Benedict Arnold, who in days built a small armada, and pushed back the British Invasion fleet, in America’s first naval battle at Valcour Island on Lake Champlain.</w:t>
      </w:r>
      <w:r>
        <w:rPr>
          <w:rStyle w:val="EndnoteReference"/>
          <w:rFonts w:cs="Calibri"/>
          <w:szCs w:val="20"/>
        </w:rPr>
        <w:endnoteReference w:id="24"/>
      </w:r>
      <w:r>
        <w:rPr>
          <w:rFonts w:cs="Calibri"/>
          <w:szCs w:val="20"/>
        </w:rPr>
        <w:t xml:space="preserve"> </w:t>
      </w:r>
    </w:p>
    <w:p w14:paraId="2926FDD3" w14:textId="77777777" w:rsidR="00C078D0" w:rsidRDefault="00C078D0" w:rsidP="00C078D0">
      <w:pPr>
        <w:jc w:val="both"/>
        <w:rPr>
          <w:rFonts w:cs="Calibri"/>
          <w:szCs w:val="20"/>
        </w:rPr>
      </w:pPr>
    </w:p>
    <w:p w14:paraId="57E4446B" w14:textId="77777777" w:rsidR="00C078D0" w:rsidRDefault="00C078D0" w:rsidP="00C078D0">
      <w:pPr>
        <w:jc w:val="both"/>
        <w:rPr>
          <w:rFonts w:cs="Calibri"/>
          <w:szCs w:val="20"/>
        </w:rPr>
      </w:pPr>
      <w:r>
        <w:rPr>
          <w:rFonts w:cs="Calibri"/>
          <w:szCs w:val="20"/>
        </w:rPr>
        <w:t>March 1776 would see a huge victory for American Forces, when Continental Commanding Lieutenant General George Washington, through the ingenious plan of General Henry Knox of Maine, fortified Dorchester Heights outside Boston, with artillery Know had delivered from Ticonderoga, over the Berkshire Mountains by sleds in the heart of winter.</w:t>
      </w:r>
      <w:r>
        <w:rPr>
          <w:rStyle w:val="EndnoteReference"/>
          <w:rFonts w:cs="Calibri"/>
          <w:szCs w:val="20"/>
        </w:rPr>
        <w:endnoteReference w:id="25"/>
      </w:r>
      <w:r>
        <w:rPr>
          <w:rFonts w:cs="Calibri"/>
          <w:szCs w:val="20"/>
        </w:rPr>
        <w:t xml:space="preserve">  This new artillery platform gave Washington the first victory of the war, freeing previously occupied Boston for the Patriot cause, when British Commanding General William Howe evacuated his untenable position, and sailed his entire Boston Garrison to Halifax, Nova Scotia.</w:t>
      </w:r>
      <w:r>
        <w:rPr>
          <w:rStyle w:val="EndnoteReference"/>
          <w:rFonts w:cs="Calibri"/>
          <w:szCs w:val="20"/>
        </w:rPr>
        <w:endnoteReference w:id="26"/>
      </w:r>
      <w:r>
        <w:rPr>
          <w:rFonts w:cs="Calibri"/>
          <w:szCs w:val="20"/>
        </w:rPr>
        <w:t xml:space="preserve">   </w:t>
      </w:r>
    </w:p>
    <w:p w14:paraId="6B21A29F" w14:textId="77777777" w:rsidR="00C078D0" w:rsidRDefault="00C078D0" w:rsidP="00C078D0">
      <w:pPr>
        <w:jc w:val="both"/>
        <w:rPr>
          <w:rFonts w:cs="Calibri"/>
          <w:szCs w:val="20"/>
        </w:rPr>
      </w:pPr>
    </w:p>
    <w:p w14:paraId="0468A13B" w14:textId="77777777" w:rsidR="00C078D0" w:rsidRDefault="00C078D0" w:rsidP="00C078D0">
      <w:pPr>
        <w:jc w:val="both"/>
        <w:rPr>
          <w:rFonts w:cs="Calibri"/>
          <w:szCs w:val="20"/>
        </w:rPr>
      </w:pPr>
      <w:r>
        <w:rPr>
          <w:rFonts w:cs="Calibri"/>
          <w:szCs w:val="20"/>
        </w:rPr>
        <w:t>July 4, 1776 would bring even more exciting news, when the Continental Congress passed a resolution Declaring Independence for the American Colonies from Great Britain and  King George.</w:t>
      </w:r>
      <w:r>
        <w:rPr>
          <w:rStyle w:val="EndnoteReference"/>
          <w:rFonts w:cs="Calibri"/>
          <w:szCs w:val="20"/>
        </w:rPr>
        <w:endnoteReference w:id="27"/>
      </w:r>
      <w:r>
        <w:rPr>
          <w:rFonts w:cs="Calibri"/>
          <w:szCs w:val="20"/>
        </w:rPr>
        <w:t xml:space="preserve">  This formal act of separation was the measure that every true Patriot, like General Schuyler, needed to start the creation of their new nation, the United States of America.</w:t>
      </w:r>
    </w:p>
    <w:p w14:paraId="3CFE0477" w14:textId="77777777" w:rsidR="00C078D0" w:rsidRDefault="00C078D0" w:rsidP="00C078D0">
      <w:pPr>
        <w:jc w:val="both"/>
        <w:rPr>
          <w:rFonts w:cs="Calibri"/>
          <w:szCs w:val="20"/>
        </w:rPr>
      </w:pPr>
    </w:p>
    <w:p w14:paraId="77FE0D43" w14:textId="77777777" w:rsidR="00C078D0" w:rsidRDefault="00C078D0" w:rsidP="00C078D0">
      <w:pPr>
        <w:jc w:val="both"/>
        <w:rPr>
          <w:rFonts w:cs="Calibri"/>
          <w:szCs w:val="20"/>
        </w:rPr>
      </w:pPr>
      <w:r>
        <w:rPr>
          <w:rFonts w:cs="Calibri"/>
          <w:szCs w:val="20"/>
        </w:rPr>
        <w:t>The fundamental transformation that the Declaration would bring, would also have deep meaning in New York.  Just weeks after Congress acted, influential leaders in New York would begin to organize in convention to draft a new state constitution.</w:t>
      </w:r>
      <w:r>
        <w:rPr>
          <w:rStyle w:val="EndnoteReference"/>
          <w:rFonts w:cs="Calibri"/>
          <w:szCs w:val="20"/>
        </w:rPr>
        <w:endnoteReference w:id="28"/>
      </w:r>
      <w:r>
        <w:rPr>
          <w:rFonts w:cs="Calibri"/>
          <w:szCs w:val="20"/>
        </w:rPr>
        <w:t xml:space="preserve">  The creation of this historic first, would be accomplished under the guidance of such mental giants as John Jay, Robert Livingston and Gouvenor Morris.</w:t>
      </w:r>
      <w:r>
        <w:rPr>
          <w:rStyle w:val="EndnoteReference"/>
          <w:rFonts w:cs="Calibri"/>
          <w:szCs w:val="20"/>
        </w:rPr>
        <w:endnoteReference w:id="29"/>
      </w:r>
      <w:r>
        <w:rPr>
          <w:rFonts w:cs="Calibri"/>
          <w:szCs w:val="20"/>
        </w:rPr>
        <w:t xml:space="preserve">  As a former member of both the New York Colonial Assembly, and the Continental Congress, General Schuyler would follow the progress of this critically important effort with great interest.</w:t>
      </w:r>
      <w:r>
        <w:rPr>
          <w:rStyle w:val="EndnoteReference"/>
          <w:rFonts w:cs="Calibri"/>
          <w:szCs w:val="20"/>
        </w:rPr>
        <w:endnoteReference w:id="30"/>
      </w:r>
    </w:p>
    <w:p w14:paraId="684FC0D8" w14:textId="77777777" w:rsidR="00C078D0" w:rsidRDefault="00C078D0" w:rsidP="00C078D0">
      <w:pPr>
        <w:jc w:val="both"/>
        <w:rPr>
          <w:rFonts w:cs="Calibri"/>
          <w:szCs w:val="20"/>
        </w:rPr>
      </w:pPr>
    </w:p>
    <w:p w14:paraId="56A601E6" w14:textId="77777777" w:rsidR="00C078D0" w:rsidRDefault="00C078D0" w:rsidP="00C078D0">
      <w:pPr>
        <w:jc w:val="both"/>
        <w:rPr>
          <w:rFonts w:cs="Calibri"/>
          <w:szCs w:val="20"/>
        </w:rPr>
      </w:pPr>
      <w:r>
        <w:rPr>
          <w:rFonts w:cs="Calibri"/>
          <w:szCs w:val="20"/>
        </w:rPr>
        <w:t xml:space="preserve">But just as the euphoria of the Declaration, and the new state constitutional efforts, had begun to take hold, they were disparaged by a huge British victory in New York City.  </w:t>
      </w:r>
    </w:p>
    <w:p w14:paraId="39A3AFD1" w14:textId="77777777" w:rsidR="00C078D0" w:rsidRDefault="00C078D0" w:rsidP="00C078D0">
      <w:pPr>
        <w:jc w:val="both"/>
        <w:rPr>
          <w:rFonts w:cs="Calibri"/>
          <w:szCs w:val="20"/>
        </w:rPr>
      </w:pPr>
    </w:p>
    <w:p w14:paraId="579CC7E8" w14:textId="77777777" w:rsidR="00C078D0" w:rsidRDefault="00C078D0" w:rsidP="00C078D0">
      <w:pPr>
        <w:jc w:val="both"/>
        <w:rPr>
          <w:rFonts w:cs="Calibri"/>
          <w:szCs w:val="20"/>
        </w:rPr>
      </w:pPr>
      <w:r>
        <w:rPr>
          <w:rFonts w:cs="Calibri"/>
          <w:szCs w:val="20"/>
        </w:rPr>
        <w:t>On June 9. 1776, General Howe and his army set sail from Halifax, appearing in New York waters on June 29, and landing on Staten Island on July 2.</w:t>
      </w:r>
      <w:r>
        <w:rPr>
          <w:rStyle w:val="EndnoteReference"/>
          <w:rFonts w:cs="Calibri"/>
          <w:szCs w:val="20"/>
        </w:rPr>
        <w:endnoteReference w:id="31"/>
      </w:r>
      <w:r>
        <w:rPr>
          <w:rFonts w:cs="Calibri"/>
          <w:szCs w:val="20"/>
        </w:rPr>
        <w:t xml:space="preserve">  Just weeks later, on August 22, 1776, the British commenced the Battle for New York City, landing unopposed on Long Island, and then on August 26, attacking and overrunning Colonial positions on Brooklyn Heights.</w:t>
      </w:r>
      <w:r>
        <w:rPr>
          <w:rStyle w:val="EndnoteReference"/>
          <w:rFonts w:cs="Calibri"/>
          <w:szCs w:val="20"/>
        </w:rPr>
        <w:endnoteReference w:id="32"/>
      </w:r>
      <w:r>
        <w:rPr>
          <w:rFonts w:cs="Calibri"/>
          <w:szCs w:val="20"/>
        </w:rPr>
        <w:t xml:space="preserve">  </w:t>
      </w:r>
    </w:p>
    <w:p w14:paraId="34ADE719" w14:textId="77777777" w:rsidR="00C078D0" w:rsidRDefault="00C078D0" w:rsidP="00C078D0">
      <w:pPr>
        <w:jc w:val="both"/>
        <w:rPr>
          <w:rFonts w:cs="Calibri"/>
          <w:szCs w:val="20"/>
        </w:rPr>
      </w:pPr>
    </w:p>
    <w:p w14:paraId="0E877F6E" w14:textId="77777777" w:rsidR="00C078D0" w:rsidRDefault="00C078D0" w:rsidP="00C078D0">
      <w:pPr>
        <w:jc w:val="both"/>
        <w:rPr>
          <w:rFonts w:cs="Calibri"/>
          <w:szCs w:val="20"/>
        </w:rPr>
      </w:pPr>
      <w:r>
        <w:rPr>
          <w:rFonts w:cs="Calibri"/>
          <w:szCs w:val="20"/>
        </w:rPr>
        <w:t xml:space="preserve">In another story of Providential luck, despite being thoroughly routed, General Washington, under the cover of a fortuitous fog, was able to retreat, two days later on August 28, across the river to Manhattan, with the skillful help of </w:t>
      </w:r>
      <w:r>
        <w:rPr>
          <w:rFonts w:cs="Calibri"/>
          <w:szCs w:val="20"/>
        </w:rPr>
        <w:lastRenderedPageBreak/>
        <w:t>Colonel John Glover, the commander of a Massachusetts corps of experienced ferrymen.</w:t>
      </w:r>
      <w:r>
        <w:rPr>
          <w:rStyle w:val="EndnoteReference"/>
          <w:rFonts w:cs="Calibri"/>
          <w:szCs w:val="20"/>
        </w:rPr>
        <w:endnoteReference w:id="33"/>
      </w:r>
    </w:p>
    <w:p w14:paraId="7F304E2A" w14:textId="77777777" w:rsidR="00C078D0" w:rsidRDefault="00C078D0" w:rsidP="00C078D0">
      <w:pPr>
        <w:jc w:val="both"/>
        <w:rPr>
          <w:rFonts w:cs="Calibri"/>
          <w:szCs w:val="20"/>
        </w:rPr>
      </w:pPr>
    </w:p>
    <w:p w14:paraId="7B338BBA" w14:textId="77777777" w:rsidR="00C078D0" w:rsidRDefault="00C078D0" w:rsidP="00C078D0">
      <w:pPr>
        <w:jc w:val="both"/>
        <w:rPr>
          <w:rFonts w:cs="Calibri"/>
          <w:szCs w:val="20"/>
        </w:rPr>
      </w:pPr>
      <w:r>
        <w:rPr>
          <w:rFonts w:cs="Calibri"/>
          <w:szCs w:val="20"/>
        </w:rPr>
        <w:t>After suffering another series of defeats at Kip’s Bay, Harlem and White Plains, and losing both Forts Washington and Lee on the Hudson, General Washington was able to finally escape this British offensive, by moving his forces to a position along the Delaware River in Pennsylvania.</w:t>
      </w:r>
      <w:r>
        <w:rPr>
          <w:rStyle w:val="EndnoteReference"/>
          <w:rFonts w:cs="Calibri"/>
          <w:szCs w:val="20"/>
        </w:rPr>
        <w:endnoteReference w:id="34"/>
      </w:r>
    </w:p>
    <w:p w14:paraId="0384631F" w14:textId="77777777" w:rsidR="00C078D0" w:rsidRDefault="00C078D0" w:rsidP="00C078D0">
      <w:pPr>
        <w:jc w:val="both"/>
        <w:rPr>
          <w:rFonts w:cs="Calibri"/>
          <w:szCs w:val="20"/>
        </w:rPr>
      </w:pPr>
    </w:p>
    <w:p w14:paraId="08DB5C2E" w14:textId="77777777" w:rsidR="00C078D0" w:rsidRDefault="00C078D0" w:rsidP="00C078D0">
      <w:pPr>
        <w:jc w:val="both"/>
        <w:rPr>
          <w:rFonts w:cs="Calibri"/>
          <w:szCs w:val="20"/>
        </w:rPr>
      </w:pPr>
      <w:r>
        <w:rPr>
          <w:rFonts w:cs="Calibri"/>
          <w:szCs w:val="20"/>
        </w:rPr>
        <w:t>Just when times looked as dark as could be imagined, General Washington was able to transform public despair into hope.  Staring on Christmas Eve, and using Colonel Glover to once again to ferry him and his troops across the Delaware River into New Jersey, Washington was able to end the year with two historic and dramatic victories at Trenton and Princeton,.</w:t>
      </w:r>
      <w:r>
        <w:rPr>
          <w:rStyle w:val="EndnoteReference"/>
          <w:rFonts w:cs="Calibri"/>
          <w:szCs w:val="20"/>
        </w:rPr>
        <w:endnoteReference w:id="35"/>
      </w:r>
      <w:r>
        <w:rPr>
          <w:rFonts w:cs="Calibri"/>
          <w:szCs w:val="20"/>
        </w:rPr>
        <w:t xml:space="preserve">   This amazing campaign,  which pulled victory from the jaws of defeat, raised the spirit of every Patriot, and sent shockwaves throughout the British high command.</w:t>
      </w:r>
      <w:r>
        <w:rPr>
          <w:rStyle w:val="EndnoteReference"/>
          <w:rFonts w:cs="Calibri"/>
          <w:szCs w:val="20"/>
        </w:rPr>
        <w:endnoteReference w:id="36"/>
      </w:r>
      <w:r>
        <w:rPr>
          <w:rFonts w:cs="Calibri"/>
          <w:szCs w:val="20"/>
        </w:rPr>
        <w:t xml:space="preserve">  Indeed the highly respected and experienced military commander, the King of Prussia Frederick the Great, remarked that </w:t>
      </w:r>
      <w:r>
        <w:t>the “achievements of Washington and his little band of compatriots between the 25th of December and the 4th of January, a space of 10 days, were the most brilliant of any recorded in the annals of military achievements.”</w:t>
      </w:r>
      <w:r>
        <w:rPr>
          <w:rStyle w:val="EndnoteReference"/>
        </w:rPr>
        <w:endnoteReference w:id="37"/>
      </w:r>
      <w:r>
        <w:rPr>
          <w:rFonts w:cs="Calibri"/>
          <w:szCs w:val="20"/>
        </w:rPr>
        <w:t xml:space="preserve">   </w:t>
      </w:r>
    </w:p>
    <w:p w14:paraId="626C01DD" w14:textId="77777777" w:rsidR="00C078D0" w:rsidRDefault="00C078D0" w:rsidP="00C078D0">
      <w:pPr>
        <w:jc w:val="both"/>
        <w:rPr>
          <w:rFonts w:cs="Calibri"/>
          <w:szCs w:val="20"/>
        </w:rPr>
      </w:pPr>
    </w:p>
    <w:p w14:paraId="64905B1E" w14:textId="77777777" w:rsidR="00C078D0" w:rsidRDefault="00C078D0" w:rsidP="00C078D0">
      <w:pPr>
        <w:jc w:val="both"/>
        <w:rPr>
          <w:rFonts w:cs="Calibri"/>
          <w:szCs w:val="20"/>
        </w:rPr>
      </w:pPr>
      <w:r>
        <w:rPr>
          <w:rFonts w:cs="Calibri"/>
          <w:szCs w:val="20"/>
        </w:rPr>
        <w:t>And so, as General Schuyler gazed upon the frozen landscape of his estate, down to the Hudson River, and across to the hills of Rensselaer, the ups and downs of the past year filled his thoughts.  What would 1777 bring?  What would be the British response to their victories in Canada and New York City?  What would be their response to their loses at Valcour Island, and New Jersey? Would the cause of liberty survive?</w:t>
      </w:r>
    </w:p>
    <w:p w14:paraId="110473F4" w14:textId="77777777" w:rsidR="00C078D0" w:rsidRDefault="00C078D0" w:rsidP="00C078D0">
      <w:pPr>
        <w:jc w:val="both"/>
        <w:rPr>
          <w:rFonts w:cs="Calibri"/>
          <w:szCs w:val="20"/>
        </w:rPr>
      </w:pPr>
    </w:p>
    <w:p w14:paraId="72E11A40" w14:textId="77777777" w:rsidR="00C078D0" w:rsidRDefault="00C078D0" w:rsidP="00C078D0">
      <w:pPr>
        <w:jc w:val="both"/>
        <w:rPr>
          <w:rFonts w:cs="Calibri"/>
          <w:szCs w:val="20"/>
        </w:rPr>
      </w:pPr>
      <w:r>
        <w:rPr>
          <w:rFonts w:cs="Calibri"/>
          <w:szCs w:val="20"/>
        </w:rPr>
        <w:t xml:space="preserve"> Although most of the success of Washington’s most recent campaign in New Jersey had yet to reach Schuyler’s upstate New York Command by New Year’s Eve, General Schuyler had enormous confidence in, and hope for, George Washington’s success.  These two remarkable men were not just fellow compatriots and commanders, they were also contemporaries and friends, who shared strikingly similar backgrounds.</w:t>
      </w:r>
    </w:p>
    <w:p w14:paraId="40B8F572" w14:textId="77777777" w:rsidR="00C078D0" w:rsidRDefault="00C078D0" w:rsidP="00C078D0">
      <w:pPr>
        <w:jc w:val="both"/>
        <w:rPr>
          <w:rFonts w:cs="Calibri"/>
          <w:szCs w:val="20"/>
        </w:rPr>
      </w:pPr>
    </w:p>
    <w:p w14:paraId="12ACFB58" w14:textId="77777777" w:rsidR="00C078D0" w:rsidRDefault="00C078D0" w:rsidP="00C078D0">
      <w:pPr>
        <w:jc w:val="both"/>
        <w:rPr>
          <w:rFonts w:cs="Calibri"/>
          <w:szCs w:val="20"/>
        </w:rPr>
      </w:pPr>
      <w:r>
        <w:rPr>
          <w:rFonts w:cs="Calibri"/>
          <w:szCs w:val="20"/>
        </w:rPr>
        <w:t>Each was born within months of the other, Washington on February 22, 1732 and Schuyler on November 20, 1733, to prominent, respected, multi generational, American families.</w:t>
      </w:r>
      <w:r>
        <w:rPr>
          <w:rStyle w:val="EndnoteReference"/>
          <w:rFonts w:cs="Calibri"/>
          <w:szCs w:val="20"/>
        </w:rPr>
        <w:endnoteReference w:id="38"/>
      </w:r>
      <w:r>
        <w:rPr>
          <w:rFonts w:cs="Calibri"/>
          <w:szCs w:val="20"/>
        </w:rPr>
        <w:t xml:space="preserve">  </w:t>
      </w:r>
    </w:p>
    <w:p w14:paraId="11332C26" w14:textId="77777777" w:rsidR="00C078D0" w:rsidRDefault="00C078D0" w:rsidP="00C078D0">
      <w:pPr>
        <w:jc w:val="both"/>
        <w:rPr>
          <w:rFonts w:cs="Calibri"/>
          <w:szCs w:val="20"/>
        </w:rPr>
        <w:sectPr w:rsidR="00C078D0" w:rsidSect="009F6457">
          <w:footnotePr>
            <w:pos w:val="beneathText"/>
          </w:footnotePr>
          <w:endnotePr>
            <w:numFmt w:val="decimal"/>
            <w:numRestart w:val="eachSect"/>
          </w:endnotePr>
          <w:type w:val="continuous"/>
          <w:pgSz w:w="8640" w:h="12960" w:code="155"/>
          <w:pgMar w:top="1008" w:right="1008" w:bottom="1008" w:left="1008" w:header="576" w:footer="576" w:gutter="288"/>
          <w:cols w:space="720"/>
          <w:docGrid w:linePitch="360"/>
        </w:sectPr>
      </w:pPr>
    </w:p>
    <w:p w14:paraId="733164B9" w14:textId="77777777" w:rsidR="00C078D0" w:rsidRDefault="00C078D0" w:rsidP="00C078D0">
      <w:pPr>
        <w:jc w:val="both"/>
        <w:rPr>
          <w:rFonts w:cs="Calibri"/>
          <w:szCs w:val="20"/>
        </w:rPr>
      </w:pPr>
    </w:p>
    <w:p w14:paraId="48F212E1" w14:textId="77777777" w:rsidR="00C078D0" w:rsidRPr="00C61375" w:rsidRDefault="00C078D0" w:rsidP="00C078D0">
      <w:pPr>
        <w:jc w:val="both"/>
        <w:rPr>
          <w:rFonts w:cs="Calibri"/>
          <w:szCs w:val="20"/>
        </w:rPr>
      </w:pPr>
    </w:p>
    <w:p w14:paraId="09CB1D61" w14:textId="77777777" w:rsidR="00543EF0" w:rsidRDefault="00543EF0" w:rsidP="00F24F63">
      <w:pPr>
        <w:jc w:val="both"/>
        <w:rPr>
          <w:rFonts w:cs="Calibri"/>
          <w:szCs w:val="20"/>
        </w:rPr>
      </w:pPr>
    </w:p>
    <w:p w14:paraId="5032CB55" w14:textId="77777777" w:rsidR="00543EF0" w:rsidRDefault="00543EF0" w:rsidP="00F24F63">
      <w:pPr>
        <w:jc w:val="both"/>
        <w:rPr>
          <w:rFonts w:cs="Calibri"/>
          <w:szCs w:val="20"/>
        </w:rPr>
      </w:pPr>
    </w:p>
    <w:p w14:paraId="47AF6574" w14:textId="77777777" w:rsidR="00C078D0" w:rsidRDefault="00C078D0" w:rsidP="00F24F63">
      <w:pPr>
        <w:jc w:val="both"/>
        <w:rPr>
          <w:rFonts w:cs="Calibri"/>
          <w:szCs w:val="20"/>
        </w:rPr>
      </w:pPr>
    </w:p>
    <w:p w14:paraId="2ED3EA5C" w14:textId="77777777" w:rsidR="00C078D0" w:rsidRDefault="00C078D0" w:rsidP="00F24F63">
      <w:pPr>
        <w:jc w:val="both"/>
        <w:rPr>
          <w:rFonts w:cs="Calibri"/>
          <w:szCs w:val="20"/>
        </w:rPr>
      </w:pPr>
    </w:p>
    <w:p w14:paraId="12D28F63" w14:textId="77777777" w:rsidR="00C078D0" w:rsidRDefault="00C078D0" w:rsidP="00F24F63">
      <w:pPr>
        <w:jc w:val="both"/>
        <w:rPr>
          <w:rFonts w:cs="Calibri"/>
          <w:szCs w:val="20"/>
        </w:rPr>
      </w:pPr>
    </w:p>
    <w:p w14:paraId="32D372C7" w14:textId="77777777" w:rsidR="00C078D0" w:rsidRDefault="00C078D0" w:rsidP="00F24F63">
      <w:pPr>
        <w:jc w:val="both"/>
        <w:rPr>
          <w:rFonts w:cs="Calibri"/>
          <w:szCs w:val="20"/>
        </w:rPr>
      </w:pPr>
    </w:p>
    <w:p w14:paraId="74E6FD67" w14:textId="77777777" w:rsidR="00C078D0" w:rsidRDefault="00C078D0" w:rsidP="00F24F63">
      <w:pPr>
        <w:jc w:val="both"/>
        <w:rPr>
          <w:rFonts w:cs="Calibri"/>
          <w:szCs w:val="20"/>
        </w:rPr>
      </w:pPr>
    </w:p>
    <w:p w14:paraId="5C9452B3" w14:textId="77777777" w:rsidR="00C078D0" w:rsidRDefault="00C078D0" w:rsidP="00F24F63">
      <w:pPr>
        <w:jc w:val="both"/>
        <w:rPr>
          <w:rFonts w:cs="Calibri"/>
          <w:szCs w:val="20"/>
        </w:rPr>
      </w:pPr>
    </w:p>
    <w:p w14:paraId="413587A7" w14:textId="77777777" w:rsidR="00C078D0" w:rsidRDefault="00C078D0" w:rsidP="00F24F63">
      <w:pPr>
        <w:jc w:val="both"/>
        <w:rPr>
          <w:rFonts w:cs="Calibri"/>
          <w:szCs w:val="20"/>
        </w:rPr>
      </w:pPr>
    </w:p>
    <w:p w14:paraId="3DA1D75A" w14:textId="77777777" w:rsidR="00C078D0" w:rsidRDefault="00C078D0" w:rsidP="00F24F63">
      <w:pPr>
        <w:jc w:val="both"/>
        <w:rPr>
          <w:rFonts w:cs="Calibri"/>
          <w:szCs w:val="20"/>
        </w:rPr>
      </w:pPr>
    </w:p>
    <w:p w14:paraId="04CF6EB1" w14:textId="77777777" w:rsidR="00C078D0" w:rsidRDefault="00C078D0" w:rsidP="00F24F63">
      <w:pPr>
        <w:jc w:val="both"/>
        <w:rPr>
          <w:rFonts w:cs="Calibri"/>
          <w:szCs w:val="20"/>
        </w:rPr>
      </w:pPr>
    </w:p>
    <w:p w14:paraId="24D62B5C" w14:textId="77777777" w:rsidR="00C078D0" w:rsidRDefault="00C078D0" w:rsidP="00F24F63">
      <w:pPr>
        <w:jc w:val="both"/>
        <w:rPr>
          <w:rFonts w:cs="Calibri"/>
          <w:szCs w:val="20"/>
        </w:rPr>
      </w:pPr>
    </w:p>
    <w:p w14:paraId="474A1E98" w14:textId="77777777" w:rsidR="00C078D0" w:rsidRDefault="00C078D0" w:rsidP="00F24F63">
      <w:pPr>
        <w:jc w:val="both"/>
        <w:rPr>
          <w:rFonts w:cs="Calibri"/>
          <w:szCs w:val="20"/>
        </w:rPr>
      </w:pPr>
    </w:p>
    <w:p w14:paraId="01849393" w14:textId="77777777" w:rsidR="00C078D0" w:rsidRPr="00F24F63" w:rsidRDefault="00C078D0" w:rsidP="00C078D0">
      <w:pPr>
        <w:pStyle w:val="Heading1"/>
        <w:spacing w:before="0"/>
        <w:jc w:val="center"/>
        <w:rPr>
          <w:sz w:val="36"/>
          <w:szCs w:val="36"/>
        </w:rPr>
      </w:pPr>
      <w:r>
        <w:rPr>
          <w:sz w:val="36"/>
          <w:szCs w:val="36"/>
        </w:rPr>
        <w:t>Outline</w:t>
      </w:r>
    </w:p>
    <w:p w14:paraId="561E2686" w14:textId="77777777" w:rsidR="00C078D0" w:rsidRDefault="00C078D0" w:rsidP="00C078D0">
      <w:pPr>
        <w:jc w:val="center"/>
      </w:pPr>
      <w:r>
        <w:t>- -</w:t>
      </w:r>
    </w:p>
    <w:p w14:paraId="5DB8BE64" w14:textId="77777777" w:rsidR="00C078D0" w:rsidRDefault="00C078D0" w:rsidP="00C078D0">
      <w:pPr>
        <w:jc w:val="center"/>
        <w:rPr>
          <w:rFonts w:cs="Calibri"/>
          <w:b/>
          <w:i/>
          <w:sz w:val="26"/>
          <w:szCs w:val="26"/>
        </w:rPr>
      </w:pPr>
      <w:r>
        <w:rPr>
          <w:rFonts w:cs="Calibri"/>
          <w:b/>
          <w:i/>
          <w:sz w:val="26"/>
          <w:szCs w:val="26"/>
        </w:rPr>
        <w:t>General Outline</w:t>
      </w:r>
    </w:p>
    <w:p w14:paraId="136CF439" w14:textId="77777777" w:rsidR="00C078D0" w:rsidRDefault="00C078D0" w:rsidP="00C078D0">
      <w:pPr>
        <w:jc w:val="both"/>
        <w:rPr>
          <w:rFonts w:cs="Calibri"/>
          <w:szCs w:val="20"/>
        </w:rPr>
      </w:pPr>
      <w:r>
        <w:rPr>
          <w:rFonts w:cs="Calibri"/>
          <w:noProof/>
          <w:szCs w:val="20"/>
        </w:rPr>
        <mc:AlternateContent>
          <mc:Choice Requires="wps">
            <w:drawing>
              <wp:anchor distT="0" distB="0" distL="114300" distR="114300" simplePos="0" relativeHeight="251675648" behindDoc="0" locked="0" layoutInCell="1" allowOverlap="1" wp14:anchorId="6D9EA72D" wp14:editId="7A8062CE">
                <wp:simplePos x="0" y="0"/>
                <wp:positionH relativeFrom="margin">
                  <wp:align>right</wp:align>
                </wp:positionH>
                <wp:positionV relativeFrom="paragraph">
                  <wp:posOffset>129539</wp:posOffset>
                </wp:positionV>
                <wp:extent cx="3990975" cy="0"/>
                <wp:effectExtent l="0" t="0" r="28575" b="19050"/>
                <wp:wrapNone/>
                <wp:docPr id="9" name="Straight Connector 9"/>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15553B9" id="Straight Connector 9" o:spid="_x0000_s1026" style="position:absolute;flip:y;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" strokecolor="black [3200]" strokeweight="1pt">
                <v:stroke joinstyle="miter"/>
                <w10:wrap anchorx="margin"/>
              </v:line>
            </w:pict>
          </mc:Fallback>
        </mc:AlternateContent>
      </w:r>
    </w:p>
    <w:p w14:paraId="55E1E5C7" w14:textId="77777777" w:rsidR="00C078D0" w:rsidRDefault="00C078D0" w:rsidP="00C078D0">
      <w:pPr>
        <w:jc w:val="both"/>
        <w:rPr>
          <w:rFonts w:cs="Calibri"/>
          <w:szCs w:val="20"/>
        </w:rPr>
      </w:pPr>
    </w:p>
    <w:p w14:paraId="5638F08A" w14:textId="77777777" w:rsidR="00C078D0" w:rsidRDefault="00C078D0" w:rsidP="00C078D0">
      <w:pPr>
        <w:jc w:val="right"/>
        <w:rPr>
          <w:rFonts w:cs="Calibri"/>
          <w:szCs w:val="20"/>
        </w:rPr>
        <w:sectPr w:rsidR="00C078D0" w:rsidSect="00C078D0">
          <w:footnotePr>
            <w:pos w:val="beneathText"/>
          </w:footnotePr>
          <w:endnotePr>
            <w:numFmt w:val="decimal"/>
            <w:numRestart w:val="eachSect"/>
          </w:endnotePr>
          <w:type w:val="continuous"/>
          <w:pgSz w:w="8640" w:h="12960" w:code="155"/>
          <w:pgMar w:top="1008" w:right="1008" w:bottom="1008" w:left="1008" w:header="576" w:footer="576" w:gutter="288"/>
          <w:cols w:space="720"/>
          <w:docGrid w:linePitch="360"/>
        </w:sectPr>
      </w:pPr>
      <w:r>
        <w:rPr>
          <w:rFonts w:cs="Calibri"/>
          <w:szCs w:val="20"/>
        </w:rPr>
        <w:tab/>
      </w:r>
    </w:p>
    <w:p w14:paraId="6170B187" w14:textId="77777777" w:rsidR="00C078D0" w:rsidRPr="00C078D0" w:rsidRDefault="00C078D0" w:rsidP="00C078D0">
      <w:pPr>
        <w:spacing w:line="228" w:lineRule="auto"/>
        <w:jc w:val="both"/>
        <w:rPr>
          <w:rFonts w:eastAsia="Times New Roman" w:cs="Calibri"/>
          <w:b/>
          <w:color w:val="1F4E79" w:themeColor="accent1" w:themeShade="80"/>
          <w:szCs w:val="20"/>
        </w:rPr>
      </w:pPr>
      <w:r w:rsidRPr="00C078D0">
        <w:rPr>
          <w:rFonts w:eastAsia="Times New Roman" w:cs="Calibri"/>
          <w:b/>
          <w:color w:val="1F4E79" w:themeColor="accent1" w:themeShade="80"/>
          <w:szCs w:val="20"/>
        </w:rPr>
        <w:t xml:space="preserve">Freedom’s Gateway: </w:t>
      </w:r>
    </w:p>
    <w:p w14:paraId="3B576840"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C00000"/>
          <w:szCs w:val="20"/>
        </w:rPr>
        <w:t>1777 - How the Empire State Built America and Delivered Upon the Promise of Liberty</w:t>
      </w:r>
    </w:p>
    <w:p w14:paraId="234741C8" w14:textId="77777777" w:rsidR="00C078D0" w:rsidRPr="00C078D0" w:rsidRDefault="00C078D0" w:rsidP="00C078D0">
      <w:pPr>
        <w:spacing w:line="228" w:lineRule="auto"/>
        <w:jc w:val="both"/>
        <w:rPr>
          <w:rFonts w:eastAsia="Times New Roman" w:cs="Calibri"/>
          <w:b/>
          <w:color w:val="000000"/>
          <w:szCs w:val="20"/>
        </w:rPr>
      </w:pPr>
    </w:p>
    <w:p w14:paraId="7FB36A06"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000000"/>
          <w:szCs w:val="20"/>
        </w:rPr>
        <w:t>00. Introductory Documents</w:t>
      </w:r>
    </w:p>
    <w:p w14:paraId="20F75640" w14:textId="77777777" w:rsidR="00C078D0" w:rsidRPr="00C078D0" w:rsidRDefault="00C078D0" w:rsidP="00C078D0">
      <w:pPr>
        <w:spacing w:line="228" w:lineRule="auto"/>
        <w:jc w:val="both"/>
        <w:rPr>
          <w:rFonts w:eastAsia="Times New Roman" w:cs="Calibri"/>
          <w:b/>
          <w:color w:val="000000"/>
          <w:szCs w:val="20"/>
        </w:rPr>
      </w:pPr>
    </w:p>
    <w:p w14:paraId="4BB4A8A5"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000000"/>
          <w:szCs w:val="20"/>
        </w:rPr>
        <w:t>00-01. Acknowledgements – Robert T. Farley</w:t>
      </w:r>
    </w:p>
    <w:p w14:paraId="6CB6A226" w14:textId="77777777" w:rsidR="00C078D0" w:rsidRPr="00C078D0" w:rsidRDefault="00C078D0" w:rsidP="00C078D0">
      <w:pPr>
        <w:spacing w:line="228" w:lineRule="auto"/>
        <w:jc w:val="both"/>
        <w:rPr>
          <w:rFonts w:eastAsia="Times New Roman" w:cs="Calibri"/>
          <w:b/>
          <w:color w:val="000000"/>
          <w:szCs w:val="20"/>
        </w:rPr>
      </w:pPr>
    </w:p>
    <w:p w14:paraId="35776E56"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000000"/>
          <w:szCs w:val="20"/>
        </w:rPr>
        <w:t>00-02. Table of Contents</w:t>
      </w:r>
    </w:p>
    <w:p w14:paraId="41D0ADB0" w14:textId="77777777" w:rsidR="00C078D0" w:rsidRPr="00C078D0" w:rsidRDefault="00C078D0" w:rsidP="00C078D0">
      <w:pPr>
        <w:spacing w:line="228" w:lineRule="auto"/>
        <w:jc w:val="both"/>
        <w:rPr>
          <w:rFonts w:eastAsia="Times New Roman" w:cs="Calibri"/>
          <w:b/>
          <w:color w:val="000000"/>
          <w:szCs w:val="20"/>
        </w:rPr>
      </w:pPr>
    </w:p>
    <w:p w14:paraId="7DA4079C"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000000"/>
          <w:szCs w:val="20"/>
        </w:rPr>
        <w:t>00-03. Introduction – Newt Gingrich</w:t>
      </w:r>
    </w:p>
    <w:p w14:paraId="18C4E13D" w14:textId="77777777" w:rsidR="00C078D0" w:rsidRPr="00C078D0" w:rsidRDefault="00C078D0" w:rsidP="00C078D0">
      <w:pPr>
        <w:spacing w:line="228" w:lineRule="auto"/>
        <w:jc w:val="both"/>
        <w:rPr>
          <w:rFonts w:eastAsia="Times New Roman" w:cs="Calibri"/>
          <w:b/>
          <w:color w:val="000000"/>
          <w:szCs w:val="20"/>
        </w:rPr>
      </w:pPr>
    </w:p>
    <w:p w14:paraId="5401947C"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000000"/>
          <w:szCs w:val="20"/>
        </w:rPr>
        <w:t>00-04. Foreward – David Pietrusza</w:t>
      </w:r>
    </w:p>
    <w:p w14:paraId="5BAA4325" w14:textId="77777777" w:rsidR="00C078D0" w:rsidRPr="00C078D0" w:rsidRDefault="00C078D0" w:rsidP="00C078D0">
      <w:pPr>
        <w:spacing w:line="228" w:lineRule="auto"/>
        <w:jc w:val="both"/>
        <w:rPr>
          <w:rFonts w:eastAsia="Times New Roman" w:cs="Calibri"/>
          <w:b/>
          <w:color w:val="000000"/>
          <w:szCs w:val="20"/>
        </w:rPr>
      </w:pPr>
    </w:p>
    <w:p w14:paraId="2DDEC413"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000000"/>
          <w:szCs w:val="20"/>
        </w:rPr>
        <w:t>00-05. Preface – Robert T. Farley</w:t>
      </w:r>
    </w:p>
    <w:p w14:paraId="5614DA61" w14:textId="77777777" w:rsidR="00C078D0" w:rsidRPr="00C078D0" w:rsidRDefault="00C078D0" w:rsidP="00C078D0">
      <w:pPr>
        <w:spacing w:line="228" w:lineRule="auto"/>
        <w:jc w:val="both"/>
        <w:rPr>
          <w:rFonts w:eastAsia="Times New Roman" w:cs="Calibri"/>
          <w:b/>
          <w:color w:val="000000"/>
          <w:szCs w:val="20"/>
        </w:rPr>
      </w:pPr>
    </w:p>
    <w:p w14:paraId="790A8E08"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000000"/>
          <w:szCs w:val="20"/>
        </w:rPr>
        <w:t>00-06. Table of Maps</w:t>
      </w:r>
    </w:p>
    <w:p w14:paraId="24F7BE19" w14:textId="77777777" w:rsidR="00C078D0" w:rsidRPr="00C078D0" w:rsidRDefault="00C078D0" w:rsidP="00C078D0">
      <w:pPr>
        <w:spacing w:line="228" w:lineRule="auto"/>
        <w:jc w:val="both"/>
        <w:rPr>
          <w:rFonts w:eastAsia="Times New Roman" w:cs="Calibri"/>
          <w:b/>
          <w:color w:val="000000"/>
          <w:szCs w:val="20"/>
        </w:rPr>
      </w:pPr>
    </w:p>
    <w:p w14:paraId="4F447BDB" w14:textId="77777777" w:rsidR="00C078D0" w:rsidRPr="00C078D0" w:rsidRDefault="00C078D0" w:rsidP="00E16C45">
      <w:pPr>
        <w:spacing w:line="228" w:lineRule="auto"/>
        <w:rPr>
          <w:rFonts w:eastAsia="Times New Roman" w:cs="Calibri"/>
          <w:b/>
          <w:i/>
          <w:color w:val="000000"/>
          <w:szCs w:val="20"/>
        </w:rPr>
      </w:pPr>
      <w:r w:rsidRPr="00C078D0">
        <w:rPr>
          <w:rFonts w:eastAsia="Times New Roman" w:cs="Calibri"/>
          <w:b/>
          <w:color w:val="C00000"/>
          <w:szCs w:val="20"/>
        </w:rPr>
        <w:t>Part One: The Pathway of Change</w:t>
      </w:r>
      <w:r w:rsidRPr="00C078D0">
        <w:rPr>
          <w:rFonts w:eastAsia="Times New Roman" w:cs="Calibri"/>
          <w:b/>
          <w:color w:val="000000"/>
          <w:szCs w:val="20"/>
        </w:rPr>
        <w:br/>
      </w:r>
      <w:r w:rsidRPr="00C078D0">
        <w:rPr>
          <w:rFonts w:eastAsia="Times New Roman" w:cs="Calibri"/>
          <w:color w:val="000000"/>
          <w:szCs w:val="20"/>
        </w:rPr>
        <w:br/>
      </w:r>
      <w:r w:rsidRPr="00C078D0">
        <w:rPr>
          <w:rFonts w:eastAsia="Times New Roman" w:cs="Calibri"/>
          <w:b/>
          <w:color w:val="000000"/>
          <w:szCs w:val="20"/>
        </w:rPr>
        <w:t xml:space="preserve">01. </w:t>
      </w:r>
      <w:r w:rsidRPr="00C078D0">
        <w:rPr>
          <w:rFonts w:eastAsia="Times New Roman" w:cs="Calibri"/>
          <w:b/>
          <w:i/>
          <w:color w:val="000000"/>
          <w:szCs w:val="20"/>
        </w:rPr>
        <w:t>Chapter One – General Schuyler – The Cultural Environment of 1777</w:t>
      </w:r>
    </w:p>
    <w:p w14:paraId="115051EF" w14:textId="77777777" w:rsidR="00C078D0" w:rsidRPr="00C078D0" w:rsidRDefault="00C078D0" w:rsidP="00C078D0">
      <w:pPr>
        <w:spacing w:line="228" w:lineRule="auto"/>
        <w:jc w:val="both"/>
        <w:rPr>
          <w:rFonts w:eastAsia="Times New Roman" w:cs="Calibri"/>
          <w:b/>
          <w:i/>
          <w:color w:val="000000"/>
          <w:szCs w:val="20"/>
        </w:rPr>
      </w:pPr>
    </w:p>
    <w:p w14:paraId="5163FB57"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szCs w:val="20"/>
        </w:rPr>
        <w:t>Looking out the Window of Mansion</w:t>
      </w:r>
    </w:p>
    <w:p w14:paraId="03AE1752"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Hudson River</w:t>
      </w:r>
    </w:p>
    <w:p w14:paraId="48C148AE"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Two Homes - Description</w:t>
      </w:r>
    </w:p>
    <w:p w14:paraId="3A0E1547"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Who He Was – Who Is Family Was</w:t>
      </w:r>
    </w:p>
    <w:p w14:paraId="49530502" w14:textId="77777777" w:rsidR="00C078D0" w:rsidRPr="00C078D0" w:rsidRDefault="00C078D0" w:rsidP="00C078D0">
      <w:pPr>
        <w:spacing w:line="228" w:lineRule="auto"/>
        <w:jc w:val="both"/>
        <w:rPr>
          <w:rFonts w:eastAsia="Times New Roman" w:cs="Calibri"/>
          <w:color w:val="222222"/>
          <w:szCs w:val="20"/>
          <w:shd w:val="clear" w:color="auto" w:fill="FFFFFF"/>
        </w:rPr>
      </w:pPr>
      <w:r w:rsidRPr="00C078D0">
        <w:rPr>
          <w:rFonts w:eastAsia="Times New Roman" w:cs="Calibri"/>
          <w:color w:val="222222"/>
          <w:szCs w:val="20"/>
          <w:shd w:val="clear" w:color="auto" w:fill="FFFFFF"/>
        </w:rPr>
        <w:lastRenderedPageBreak/>
        <w:t>● The Wealth of Land</w:t>
      </w:r>
    </w:p>
    <w:p w14:paraId="10F3EAC2" w14:textId="77777777" w:rsidR="00C078D0" w:rsidRPr="00C078D0" w:rsidRDefault="00C078D0" w:rsidP="00C078D0">
      <w:pPr>
        <w:spacing w:line="228" w:lineRule="auto"/>
        <w:jc w:val="both"/>
        <w:rPr>
          <w:rFonts w:eastAsia="Times New Roman" w:cs="Calibri"/>
          <w:szCs w:val="20"/>
        </w:rPr>
      </w:pPr>
      <w:r w:rsidRPr="00C078D0">
        <w:rPr>
          <w:rFonts w:eastAsia="Times New Roman" w:cs="Calibri"/>
          <w:color w:val="222222"/>
          <w:szCs w:val="20"/>
          <w:shd w:val="clear" w:color="auto" w:fill="FFFFFF"/>
        </w:rPr>
        <w:t xml:space="preserve">● </w:t>
      </w:r>
      <w:r w:rsidRPr="00C078D0">
        <w:rPr>
          <w:rFonts w:eastAsia="Times New Roman" w:cs="Calibri"/>
          <w:szCs w:val="20"/>
        </w:rPr>
        <w:t>Schuyler’s Background</w:t>
      </w:r>
    </w:p>
    <w:p w14:paraId="7881BD76" w14:textId="77777777" w:rsidR="00C078D0" w:rsidRPr="00C078D0" w:rsidRDefault="00C078D0" w:rsidP="00C078D0">
      <w:pPr>
        <w:spacing w:line="228" w:lineRule="auto"/>
        <w:jc w:val="both"/>
        <w:rPr>
          <w:rFonts w:eastAsia="Times New Roman" w:cs="Calibri"/>
          <w:szCs w:val="20"/>
        </w:rPr>
      </w:pPr>
      <w:r w:rsidRPr="00C078D0">
        <w:rPr>
          <w:rFonts w:eastAsia="Times New Roman" w:cs="Calibri"/>
          <w:color w:val="222222"/>
          <w:szCs w:val="20"/>
          <w:shd w:val="clear" w:color="auto" w:fill="FFFFFF"/>
        </w:rPr>
        <w:t xml:space="preserve">● </w:t>
      </w:r>
      <w:r w:rsidRPr="00C078D0">
        <w:rPr>
          <w:rFonts w:eastAsia="Times New Roman" w:cs="Calibri"/>
          <w:szCs w:val="20"/>
        </w:rPr>
        <w:t>Directly Appointed to Northern Dept</w:t>
      </w:r>
    </w:p>
    <w:p w14:paraId="244E3F6C" w14:textId="77777777" w:rsidR="00C078D0" w:rsidRPr="00C078D0" w:rsidRDefault="00C078D0" w:rsidP="00C078D0">
      <w:pPr>
        <w:spacing w:line="228" w:lineRule="auto"/>
        <w:jc w:val="both"/>
        <w:rPr>
          <w:rFonts w:eastAsia="Times New Roman" w:cs="Calibri"/>
          <w:szCs w:val="20"/>
        </w:rPr>
      </w:pPr>
      <w:r w:rsidRPr="00C078D0">
        <w:rPr>
          <w:rFonts w:eastAsia="Times New Roman" w:cs="Calibri"/>
          <w:color w:val="222222"/>
          <w:szCs w:val="20"/>
          <w:shd w:val="clear" w:color="auto" w:fill="FFFFFF"/>
        </w:rPr>
        <w:t>● Devoted to the Cause of Liberty</w:t>
      </w:r>
    </w:p>
    <w:p w14:paraId="68E3C6E8" w14:textId="77777777" w:rsidR="00C078D0" w:rsidRPr="00C078D0" w:rsidRDefault="00C078D0" w:rsidP="00C078D0">
      <w:pPr>
        <w:spacing w:line="228" w:lineRule="auto"/>
        <w:jc w:val="both"/>
        <w:rPr>
          <w:rFonts w:eastAsia="Times New Roman" w:cs="Calibri"/>
          <w:color w:val="222222"/>
          <w:szCs w:val="20"/>
          <w:shd w:val="clear" w:color="auto" w:fill="FFFFFF"/>
        </w:rPr>
      </w:pPr>
      <w:r w:rsidRPr="00C078D0">
        <w:rPr>
          <w:rFonts w:eastAsia="Times New Roman" w:cs="Calibri"/>
          <w:color w:val="222222"/>
          <w:szCs w:val="20"/>
          <w:shd w:val="clear" w:color="auto" w:fill="FFFFFF"/>
        </w:rPr>
        <w:t>● Similarities to Washington</w:t>
      </w:r>
    </w:p>
    <w:p w14:paraId="0552A6B9"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Born within Months</w:t>
      </w:r>
    </w:p>
    <w:p w14:paraId="4ED2C506"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Both Gentleman Farmers</w:t>
      </w:r>
    </w:p>
    <w:p w14:paraId="06DD4B67"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Directly Appointed by Congress</w:t>
      </w:r>
    </w:p>
    <w:p w14:paraId="72A2682F"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Both Members of Congress</w:t>
      </w:r>
    </w:p>
    <w:p w14:paraId="5B83D500"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Both Slave Holders</w:t>
      </w:r>
    </w:p>
    <w:p w14:paraId="6B8F39A3"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Both Not Formerly Educated</w:t>
      </w:r>
    </w:p>
    <w:p w14:paraId="70A31DD8"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Both Surveyors</w:t>
      </w:r>
    </w:p>
    <w:p w14:paraId="3CBCDC95"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Both Understood How to Win</w:t>
      </w:r>
    </w:p>
    <w:p w14:paraId="3467165F"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Scared of British Advance</w:t>
      </w:r>
    </w:p>
    <w:p w14:paraId="71D216F8"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Protective / Paternalistic of His Army</w:t>
      </w:r>
    </w:p>
    <w:p w14:paraId="23C82DD8" w14:textId="77777777" w:rsidR="00C078D0" w:rsidRPr="00C078D0" w:rsidRDefault="00C078D0" w:rsidP="00C078D0">
      <w:pPr>
        <w:spacing w:line="228" w:lineRule="auto"/>
        <w:jc w:val="both"/>
        <w:rPr>
          <w:rFonts w:eastAsia="Times New Roman" w:cs="Calibri"/>
          <w:b/>
          <w:i/>
          <w:color w:val="000000"/>
          <w:szCs w:val="20"/>
        </w:rPr>
      </w:pPr>
    </w:p>
    <w:p w14:paraId="519373C9" w14:textId="77777777" w:rsidR="00C078D0" w:rsidRPr="00C078D0" w:rsidRDefault="00C078D0" w:rsidP="00C078D0">
      <w:pPr>
        <w:spacing w:line="228" w:lineRule="auto"/>
        <w:jc w:val="both"/>
        <w:rPr>
          <w:rFonts w:eastAsia="Times New Roman" w:cs="Calibri"/>
          <w:b/>
          <w:i/>
          <w:color w:val="000000"/>
          <w:szCs w:val="20"/>
        </w:rPr>
      </w:pPr>
      <w:r w:rsidRPr="00C078D0">
        <w:rPr>
          <w:rFonts w:eastAsia="Times New Roman" w:cs="Calibri"/>
          <w:b/>
          <w:color w:val="000000"/>
          <w:szCs w:val="20"/>
        </w:rPr>
        <w:t xml:space="preserve">02. </w:t>
      </w:r>
      <w:r w:rsidRPr="00C078D0">
        <w:rPr>
          <w:rFonts w:eastAsia="Times New Roman" w:cs="Calibri"/>
          <w:b/>
          <w:i/>
          <w:color w:val="000000"/>
          <w:szCs w:val="20"/>
        </w:rPr>
        <w:t>Chapter Two – Timothy Murphy - The Original Frontier</w:t>
      </w:r>
    </w:p>
    <w:p w14:paraId="20CDC854" w14:textId="77777777" w:rsidR="00C078D0" w:rsidRPr="00C078D0" w:rsidRDefault="00C078D0" w:rsidP="00C078D0">
      <w:pPr>
        <w:spacing w:line="228" w:lineRule="auto"/>
        <w:jc w:val="both"/>
        <w:rPr>
          <w:rFonts w:eastAsia="Times New Roman" w:cs="Calibri"/>
          <w:b/>
          <w:i/>
          <w:color w:val="000000"/>
          <w:szCs w:val="20"/>
        </w:rPr>
      </w:pPr>
    </w:p>
    <w:p w14:paraId="118AFDFC" w14:textId="77777777" w:rsidR="00C078D0" w:rsidRPr="00C078D0" w:rsidRDefault="00C078D0" w:rsidP="00C078D0">
      <w:pPr>
        <w:spacing w:line="228" w:lineRule="auto"/>
        <w:jc w:val="both"/>
        <w:rPr>
          <w:rFonts w:eastAsia="Times New Roman" w:cs="Calibri"/>
          <w:b/>
          <w:i/>
          <w:color w:val="000000"/>
          <w:szCs w:val="20"/>
        </w:rPr>
      </w:pPr>
      <w:r w:rsidRPr="00C078D0">
        <w:rPr>
          <w:rFonts w:eastAsia="Times New Roman" w:cs="Calibri"/>
          <w:b/>
          <w:color w:val="000000"/>
          <w:szCs w:val="20"/>
        </w:rPr>
        <w:t xml:space="preserve">03. </w:t>
      </w:r>
      <w:r w:rsidRPr="00C078D0">
        <w:rPr>
          <w:rFonts w:eastAsia="Times New Roman" w:cs="Calibri"/>
          <w:b/>
          <w:i/>
          <w:color w:val="000000"/>
          <w:szCs w:val="20"/>
        </w:rPr>
        <w:t>Chapter Three – Daniel Morgan - The Colonial Spirit of Freedom</w:t>
      </w:r>
    </w:p>
    <w:p w14:paraId="1C3E5A41" w14:textId="77777777" w:rsidR="00C078D0" w:rsidRPr="00C078D0" w:rsidRDefault="00C078D0" w:rsidP="00C078D0">
      <w:pPr>
        <w:spacing w:line="228" w:lineRule="auto"/>
        <w:jc w:val="both"/>
        <w:rPr>
          <w:rFonts w:eastAsia="Times New Roman" w:cs="Calibri"/>
          <w:b/>
          <w:i/>
          <w:color w:val="000000"/>
          <w:szCs w:val="20"/>
        </w:rPr>
      </w:pPr>
    </w:p>
    <w:p w14:paraId="1F1941D0" w14:textId="77777777" w:rsidR="00C078D0" w:rsidRPr="00C078D0" w:rsidRDefault="00C078D0" w:rsidP="00C078D0">
      <w:pPr>
        <w:spacing w:line="228" w:lineRule="auto"/>
        <w:jc w:val="both"/>
        <w:rPr>
          <w:rFonts w:eastAsia="Times New Roman" w:cs="Calibri"/>
          <w:b/>
          <w:i/>
          <w:color w:val="000000"/>
          <w:szCs w:val="20"/>
        </w:rPr>
      </w:pPr>
      <w:r w:rsidRPr="00C078D0">
        <w:rPr>
          <w:rFonts w:eastAsia="Times New Roman" w:cs="Calibri"/>
          <w:b/>
          <w:color w:val="000000"/>
          <w:szCs w:val="20"/>
        </w:rPr>
        <w:t xml:space="preserve">04. </w:t>
      </w:r>
      <w:r w:rsidRPr="00C078D0">
        <w:rPr>
          <w:rFonts w:eastAsia="Times New Roman" w:cs="Calibri"/>
          <w:b/>
          <w:i/>
          <w:color w:val="000000"/>
          <w:szCs w:val="20"/>
        </w:rPr>
        <w:t>Chapter Four – George Clinton - Foundational Events that Shaped Our Destiny</w:t>
      </w:r>
    </w:p>
    <w:p w14:paraId="26FE8601" w14:textId="77777777" w:rsidR="00C078D0" w:rsidRPr="00C078D0" w:rsidRDefault="00C078D0" w:rsidP="00C078D0">
      <w:pPr>
        <w:spacing w:line="228" w:lineRule="auto"/>
        <w:jc w:val="both"/>
        <w:rPr>
          <w:rFonts w:eastAsia="Times New Roman" w:cs="Calibri"/>
          <w:b/>
          <w:i/>
          <w:color w:val="000000"/>
          <w:szCs w:val="20"/>
        </w:rPr>
      </w:pPr>
    </w:p>
    <w:p w14:paraId="0D67AC1C"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szCs w:val="20"/>
        </w:rPr>
        <w:t>F</w:t>
      </w:r>
      <w:r w:rsidRPr="00C078D0">
        <w:rPr>
          <w:rFonts w:eastAsia="Times New Roman" w:cs="Calibri"/>
          <w:color w:val="000000"/>
          <w:szCs w:val="20"/>
        </w:rPr>
        <w:t>ounding of Colonial America</w:t>
      </w:r>
    </w:p>
    <w:p w14:paraId="5D42562F"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The British Revolutions</w:t>
      </w:r>
    </w:p>
    <w:p w14:paraId="54F122C3"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1</w:t>
      </w:r>
      <w:r w:rsidRPr="00C078D0">
        <w:rPr>
          <w:rFonts w:eastAsia="Times New Roman" w:cs="Calibri"/>
          <w:color w:val="000000"/>
          <w:szCs w:val="20"/>
        </w:rPr>
        <w:t>683: NY Charter of Liberties and Privileges</w:t>
      </w:r>
    </w:p>
    <w:p w14:paraId="41CF7CF0"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1</w:t>
      </w:r>
      <w:r w:rsidRPr="00C078D0">
        <w:rPr>
          <w:rFonts w:eastAsia="Times New Roman" w:cs="Calibri"/>
          <w:color w:val="000000"/>
          <w:szCs w:val="20"/>
        </w:rPr>
        <w:t>698: The Province of New York</w:t>
      </w:r>
    </w:p>
    <w:p w14:paraId="4FF8E4D2" w14:textId="77777777" w:rsidR="00C078D0" w:rsidRPr="00C078D0" w:rsidRDefault="00C078D0" w:rsidP="00C078D0">
      <w:pPr>
        <w:spacing w:line="228" w:lineRule="auto"/>
        <w:jc w:val="both"/>
        <w:rPr>
          <w:rFonts w:eastAsia="Times New Roman" w:cs="Calibri"/>
          <w:color w:val="222222"/>
          <w:szCs w:val="20"/>
          <w:shd w:val="clear" w:color="auto" w:fill="FFFFFF"/>
        </w:rPr>
      </w:pPr>
      <w:r w:rsidRPr="00C078D0">
        <w:rPr>
          <w:rFonts w:eastAsia="Times New Roman" w:cs="Calibri"/>
          <w:color w:val="222222"/>
          <w:szCs w:val="20"/>
          <w:shd w:val="clear" w:color="auto" w:fill="FFFFFF"/>
        </w:rPr>
        <w:t>● 1700 to 1750: The Rise of Colonial Growth and Prosperity</w:t>
      </w:r>
    </w:p>
    <w:p w14:paraId="1A6F19C4"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333C4700" w14:textId="77777777" w:rsidR="00C078D0" w:rsidRPr="00C078D0" w:rsidRDefault="00C078D0" w:rsidP="00C078D0">
      <w:pPr>
        <w:spacing w:line="228" w:lineRule="auto"/>
        <w:jc w:val="both"/>
        <w:rPr>
          <w:rFonts w:eastAsia="Times New Roman" w:cs="Calibri"/>
          <w:b/>
          <w:i/>
          <w:color w:val="222222"/>
          <w:szCs w:val="20"/>
          <w:shd w:val="clear" w:color="auto" w:fill="FFFFFF"/>
        </w:rPr>
      </w:pPr>
      <w:r w:rsidRPr="00C078D0">
        <w:rPr>
          <w:rFonts w:eastAsia="Times New Roman" w:cs="Calibri"/>
          <w:b/>
          <w:color w:val="222222"/>
          <w:szCs w:val="20"/>
          <w:shd w:val="clear" w:color="auto" w:fill="FFFFFF"/>
        </w:rPr>
        <w:t xml:space="preserve">05. </w:t>
      </w:r>
      <w:r w:rsidRPr="00C078D0">
        <w:rPr>
          <w:rFonts w:eastAsia="Times New Roman" w:cs="Calibri"/>
          <w:b/>
          <w:i/>
          <w:color w:val="222222"/>
          <w:szCs w:val="20"/>
          <w:shd w:val="clear" w:color="auto" w:fill="FFFFFF"/>
        </w:rPr>
        <w:t>Chapter Five – Simon Fraser - The Seven Years War</w:t>
      </w:r>
    </w:p>
    <w:p w14:paraId="2A7C99D4"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p>
    <w:p w14:paraId="092610CB"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1</w:t>
      </w:r>
      <w:r w:rsidRPr="00C078D0">
        <w:rPr>
          <w:rFonts w:eastAsia="Times New Roman" w:cs="Calibri"/>
          <w:color w:val="000000"/>
          <w:szCs w:val="20"/>
        </w:rPr>
        <w:t>754: Franklin’s Albany Plan</w:t>
      </w:r>
    </w:p>
    <w:p w14:paraId="145EE6C2"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1754 to 1763: French and Indian War</w:t>
      </w:r>
    </w:p>
    <w:p w14:paraId="17C75DFF"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1760: Coronation of King George III</w:t>
      </w:r>
    </w:p>
    <w:p w14:paraId="566DB7FB"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1763: Treaty of Paris</w:t>
      </w:r>
    </w:p>
    <w:p w14:paraId="4A3808CD"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62B67A89" w14:textId="77777777" w:rsidR="00C078D0" w:rsidRPr="00C078D0" w:rsidRDefault="00C078D0" w:rsidP="00C078D0">
      <w:pPr>
        <w:spacing w:line="228" w:lineRule="auto"/>
        <w:jc w:val="both"/>
        <w:rPr>
          <w:rFonts w:eastAsia="Times New Roman" w:cs="Calibri"/>
          <w:b/>
          <w:i/>
          <w:color w:val="222222"/>
          <w:szCs w:val="20"/>
          <w:shd w:val="clear" w:color="auto" w:fill="FFFFFF"/>
        </w:rPr>
      </w:pPr>
      <w:r w:rsidRPr="00C078D0">
        <w:rPr>
          <w:rFonts w:eastAsia="Times New Roman" w:cs="Calibri"/>
          <w:b/>
          <w:color w:val="222222"/>
          <w:szCs w:val="20"/>
          <w:shd w:val="clear" w:color="auto" w:fill="FFFFFF"/>
        </w:rPr>
        <w:t xml:space="preserve">06. </w:t>
      </w:r>
      <w:r w:rsidRPr="00C078D0">
        <w:rPr>
          <w:rFonts w:eastAsia="Times New Roman" w:cs="Calibri"/>
          <w:b/>
          <w:i/>
          <w:color w:val="222222"/>
          <w:szCs w:val="20"/>
          <w:shd w:val="clear" w:color="auto" w:fill="FFFFFF"/>
        </w:rPr>
        <w:t>Chapter Six – George Sackville - The Road to Revolution</w:t>
      </w:r>
    </w:p>
    <w:p w14:paraId="0D87C05A"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2BEAE35C"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1765: Stamp Act and Quartering Act</w:t>
      </w:r>
    </w:p>
    <w:p w14:paraId="6D210FC5"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1765: Patrick Henry Speech</w:t>
      </w:r>
    </w:p>
    <w:p w14:paraId="2866E01E"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1767: Townsend Acts</w:t>
      </w:r>
    </w:p>
    <w:p w14:paraId="0DB0B9F1"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1768: Occupation of Boston</w:t>
      </w:r>
    </w:p>
    <w:p w14:paraId="4FD9FA43"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1770: Boston Massacre</w:t>
      </w:r>
    </w:p>
    <w:p w14:paraId="7862C084"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1773: Boston Tea Party</w:t>
      </w:r>
    </w:p>
    <w:p w14:paraId="7F808288" w14:textId="77777777" w:rsidR="00C078D0" w:rsidRPr="00C078D0" w:rsidRDefault="00C078D0" w:rsidP="00E16C45">
      <w:pPr>
        <w:spacing w:line="228" w:lineRule="auto"/>
        <w:rPr>
          <w:rFonts w:eastAsia="Times New Roman" w:cs="Calibri"/>
          <w:color w:val="222222"/>
          <w:szCs w:val="20"/>
          <w:shd w:val="clear" w:color="auto" w:fill="FFFFFF"/>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 xml:space="preserve">1774: Intolerable Acts </w:t>
      </w:r>
      <w:r w:rsidRPr="00C078D0">
        <w:rPr>
          <w:rFonts w:eastAsia="Times New Roman" w:cs="Calibri"/>
          <w:color w:val="000000"/>
          <w:szCs w:val="20"/>
        </w:rPr>
        <w:br/>
      </w:r>
      <w:r w:rsidRPr="00C078D0">
        <w:rPr>
          <w:rFonts w:eastAsia="Times New Roman" w:cs="Calibri"/>
          <w:color w:val="222222"/>
          <w:szCs w:val="20"/>
          <w:shd w:val="clear" w:color="auto" w:fill="FFFFFF"/>
        </w:rPr>
        <w:t>● 1</w:t>
      </w:r>
      <w:r w:rsidRPr="00C078D0">
        <w:rPr>
          <w:rFonts w:eastAsia="Times New Roman" w:cs="Calibri"/>
          <w:color w:val="000000"/>
          <w:szCs w:val="20"/>
        </w:rPr>
        <w:t>774: First Continental Congress</w:t>
      </w:r>
      <w:r w:rsidRPr="00C078D0">
        <w:rPr>
          <w:rFonts w:eastAsia="Times New Roman" w:cs="Calibri"/>
          <w:color w:val="000000"/>
          <w:szCs w:val="20"/>
        </w:rPr>
        <w:br/>
      </w:r>
      <w:r w:rsidRPr="00C078D0">
        <w:rPr>
          <w:rFonts w:eastAsia="Times New Roman" w:cs="Calibri"/>
          <w:color w:val="222222"/>
          <w:szCs w:val="20"/>
          <w:shd w:val="clear" w:color="auto" w:fill="FFFFFF"/>
        </w:rPr>
        <w:lastRenderedPageBreak/>
        <w:t xml:space="preserve">● </w:t>
      </w:r>
      <w:r w:rsidRPr="00C078D0">
        <w:rPr>
          <w:rFonts w:eastAsia="Times New Roman" w:cs="Calibri"/>
          <w:color w:val="000000"/>
          <w:szCs w:val="20"/>
        </w:rPr>
        <w:t>1775 (March): Second Patrick Henry Speech</w:t>
      </w:r>
      <w:r w:rsidRPr="00C078D0">
        <w:rPr>
          <w:rFonts w:eastAsia="Times New Roman" w:cs="Calibri"/>
          <w:color w:val="000000"/>
          <w:szCs w:val="20"/>
        </w:rPr>
        <w:br/>
      </w:r>
    </w:p>
    <w:p w14:paraId="001CA1E8" w14:textId="77777777" w:rsidR="00C078D0" w:rsidRPr="00C078D0" w:rsidRDefault="00C078D0" w:rsidP="00C078D0">
      <w:pPr>
        <w:spacing w:line="228" w:lineRule="auto"/>
        <w:jc w:val="both"/>
        <w:rPr>
          <w:rFonts w:eastAsia="Times New Roman" w:cs="Calibri"/>
          <w:b/>
          <w:i/>
          <w:color w:val="222222"/>
          <w:szCs w:val="20"/>
          <w:shd w:val="clear" w:color="auto" w:fill="FFFFFF"/>
        </w:rPr>
      </w:pPr>
      <w:r w:rsidRPr="00C078D0">
        <w:rPr>
          <w:rFonts w:eastAsia="Times New Roman" w:cs="Calibri"/>
          <w:b/>
          <w:i/>
          <w:color w:val="222222"/>
          <w:szCs w:val="20"/>
          <w:shd w:val="clear" w:color="auto" w:fill="FFFFFF"/>
        </w:rPr>
        <w:t>The Characters on the Stage</w:t>
      </w:r>
    </w:p>
    <w:p w14:paraId="657BF68E"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5FAE850B" w14:textId="77777777" w:rsidR="00C078D0" w:rsidRPr="00C078D0" w:rsidRDefault="00C078D0" w:rsidP="00E16C45">
      <w:pPr>
        <w:rPr>
          <w:rFonts w:eastAsia="Times New Roman" w:cs="Calibri"/>
          <w:color w:val="000000"/>
          <w:szCs w:val="20"/>
        </w:rPr>
      </w:pPr>
      <w:r w:rsidRPr="00C078D0">
        <w:rPr>
          <w:rFonts w:eastAsia="Times New Roman" w:cs="Calibri"/>
          <w:b/>
          <w:i/>
          <w:color w:val="222222"/>
          <w:szCs w:val="20"/>
          <w:shd w:val="clear" w:color="auto" w:fill="FFFFFF"/>
        </w:rPr>
        <w:t>● B</w:t>
      </w:r>
      <w:r w:rsidRPr="00C078D0">
        <w:rPr>
          <w:rFonts w:eastAsia="Times New Roman" w:cs="Calibri"/>
          <w:b/>
          <w:i/>
          <w:color w:val="000000"/>
          <w:szCs w:val="20"/>
        </w:rPr>
        <w:t>ritish</w:t>
      </w:r>
      <w:r w:rsidRPr="00C078D0">
        <w:rPr>
          <w:rFonts w:eastAsia="Times New Roman" w:cs="Calibri"/>
          <w:color w:val="000000"/>
          <w:szCs w:val="20"/>
        </w:rPr>
        <w:br/>
      </w:r>
      <w:r w:rsidRPr="00C078D0">
        <w:rPr>
          <w:rFonts w:eastAsia="Times New Roman" w:cs="Calibri"/>
          <w:color w:val="000000"/>
          <w:szCs w:val="20"/>
        </w:rPr>
        <w:br/>
      </w:r>
      <w:r w:rsidRPr="00C078D0">
        <w:rPr>
          <w:rFonts w:eastAsia="Times New Roman" w:cs="Calibri"/>
          <w:b/>
          <w:color w:val="000000"/>
          <w:szCs w:val="20"/>
        </w:rPr>
        <w:t>Political</w:t>
      </w:r>
      <w:r w:rsidRPr="00C078D0">
        <w:rPr>
          <w:rFonts w:eastAsia="Times New Roman" w:cs="Calibri"/>
          <w:color w:val="000000"/>
          <w:szCs w:val="20"/>
        </w:rPr>
        <w:br/>
        <w:t>1. George III – King of England</w:t>
      </w:r>
      <w:r w:rsidRPr="00C078D0">
        <w:rPr>
          <w:rFonts w:eastAsia="Times New Roman" w:cs="Calibri"/>
          <w:color w:val="000000"/>
          <w:szCs w:val="20"/>
        </w:rPr>
        <w:br/>
        <w:t>2. Fredrick North – Prime Minister</w:t>
      </w:r>
      <w:r w:rsidRPr="00C078D0">
        <w:rPr>
          <w:rFonts w:eastAsia="Times New Roman" w:cs="Calibri"/>
          <w:color w:val="000000"/>
          <w:szCs w:val="20"/>
        </w:rPr>
        <w:br/>
        <w:t>3. Lord George Germain – Secretary of State for the American Colonies</w:t>
      </w:r>
      <w:r w:rsidRPr="00C078D0">
        <w:rPr>
          <w:rFonts w:eastAsia="Times New Roman" w:cs="Calibri"/>
          <w:color w:val="000000"/>
          <w:szCs w:val="20"/>
        </w:rPr>
        <w:br/>
        <w:t>4. John Montagu – First Lord of the Admiralty</w:t>
      </w:r>
      <w:r w:rsidRPr="00C078D0">
        <w:rPr>
          <w:rFonts w:eastAsia="Times New Roman" w:cs="Calibri"/>
          <w:color w:val="000000"/>
          <w:szCs w:val="20"/>
        </w:rPr>
        <w:br/>
        <w:t>5. Charles James Fox – Opponent of Revolutionary War</w:t>
      </w:r>
    </w:p>
    <w:p w14:paraId="4532EEF5"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6. William Tryon – Lieutenant General and Colonial Governor of New York</w:t>
      </w:r>
      <w:r w:rsidRPr="00C078D0">
        <w:rPr>
          <w:rFonts w:eastAsia="Times New Roman" w:cs="Calibri"/>
          <w:color w:val="000000"/>
          <w:szCs w:val="20"/>
        </w:rPr>
        <w:br/>
      </w:r>
      <w:r w:rsidRPr="00C078D0">
        <w:rPr>
          <w:rFonts w:eastAsia="Times New Roman" w:cs="Calibri"/>
          <w:color w:val="000000"/>
          <w:szCs w:val="20"/>
        </w:rPr>
        <w:br/>
      </w:r>
      <w:r w:rsidRPr="00C078D0">
        <w:rPr>
          <w:rFonts w:eastAsia="Times New Roman" w:cs="Calibri"/>
          <w:b/>
          <w:color w:val="000000"/>
          <w:szCs w:val="20"/>
        </w:rPr>
        <w:t>Military</w:t>
      </w:r>
      <w:r w:rsidRPr="00C078D0">
        <w:rPr>
          <w:rFonts w:eastAsia="Times New Roman" w:cs="Calibri"/>
          <w:color w:val="000000"/>
          <w:szCs w:val="20"/>
        </w:rPr>
        <w:br/>
        <w:t>1. John Dyke Acland – Major, Commander of the Grenadiers</w:t>
      </w:r>
    </w:p>
    <w:p w14:paraId="4E05FF6D"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 Lady Harriet Acland – Wife of John Acland</w:t>
      </w:r>
    </w:p>
    <w:p w14:paraId="5724CAF1"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 xml:space="preserve">3. John Burgoyne – Lieutenant General and Commander of Upstate New York Invasion Forces </w:t>
      </w:r>
    </w:p>
    <w:p w14:paraId="398A714B"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4. Joseph Brant – Native American Commander, Oriskany and St. Ledger Campaign</w:t>
      </w:r>
      <w:r w:rsidRPr="00C078D0">
        <w:rPr>
          <w:rFonts w:eastAsia="Times New Roman" w:cs="Calibri"/>
          <w:color w:val="000000"/>
          <w:szCs w:val="20"/>
        </w:rPr>
        <w:br/>
        <w:t>5. Friedrich Baum – General (Hessian Commander), Battle of Bennington</w:t>
      </w:r>
    </w:p>
    <w:p w14:paraId="0F2919C0" w14:textId="77777777" w:rsidR="00C078D0" w:rsidRPr="00C078D0" w:rsidRDefault="00C078D0" w:rsidP="00E16C45">
      <w:pPr>
        <w:rPr>
          <w:rFonts w:eastAsia="Times New Roman" w:cs="Calibri"/>
          <w:color w:val="000000"/>
          <w:szCs w:val="20"/>
        </w:rPr>
      </w:pPr>
      <w:r w:rsidRPr="00C078D0">
        <w:rPr>
          <w:rFonts w:eastAsia="Times New Roman" w:cs="Calibri"/>
          <w:color w:val="000000"/>
          <w:szCs w:val="20"/>
        </w:rPr>
        <w:t xml:space="preserve">6. John Butler – </w:t>
      </w:r>
      <w:r w:rsidRPr="00C078D0">
        <w:rPr>
          <w:rFonts w:cs="Calibri"/>
          <w:szCs w:val="20"/>
        </w:rPr>
        <w:t xml:space="preserve">Lieutenant Colonel, </w:t>
      </w:r>
      <w:r w:rsidRPr="00C078D0">
        <w:rPr>
          <w:rFonts w:eastAsia="Times New Roman" w:cs="Calibri"/>
          <w:color w:val="000000"/>
          <w:szCs w:val="20"/>
        </w:rPr>
        <w:t>Loyalist Commander of Butler’s Rangers – Upstate NY Campaign</w:t>
      </w:r>
      <w:r w:rsidRPr="00C078D0">
        <w:rPr>
          <w:rFonts w:eastAsia="Times New Roman" w:cs="Calibri"/>
          <w:color w:val="000000"/>
          <w:szCs w:val="20"/>
        </w:rPr>
        <w:br/>
        <w:t>7. John Campbell – Brigadier General, New York – Hudson Highlands Campaign</w:t>
      </w:r>
    </w:p>
    <w:p w14:paraId="36CD8383"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8. Guy Carleton – Major General, Military Governor of Quebec</w:t>
      </w:r>
    </w:p>
    <w:p w14:paraId="053B0B3D"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9. Henry Clinton – Commander of British Forces - New York City</w:t>
      </w:r>
    </w:p>
    <w:p w14:paraId="452AE40C" w14:textId="77777777" w:rsidR="00C078D0" w:rsidRPr="00C078D0" w:rsidRDefault="00C078D0" w:rsidP="00E16C45">
      <w:pPr>
        <w:rPr>
          <w:rFonts w:eastAsia="Times New Roman" w:cs="Calibri"/>
          <w:color w:val="000000"/>
          <w:szCs w:val="20"/>
        </w:rPr>
      </w:pPr>
      <w:r w:rsidRPr="00C078D0">
        <w:rPr>
          <w:rFonts w:eastAsia="Times New Roman" w:cs="Calibri"/>
          <w:color w:val="000000"/>
          <w:szCs w:val="20"/>
        </w:rPr>
        <w:t>10. Charles Cornwallis – Lieutenant General, Staff Officer to William Howe in New York City</w:t>
      </w:r>
      <w:r w:rsidRPr="00C078D0">
        <w:rPr>
          <w:rFonts w:eastAsia="Times New Roman" w:cs="Calibri"/>
          <w:color w:val="000000"/>
          <w:szCs w:val="20"/>
        </w:rPr>
        <w:br/>
        <w:t>11. Luc de la Corne – Indian Commander and Native Language Interpreter</w:t>
      </w:r>
    </w:p>
    <w:p w14:paraId="197B85BD"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12. William Erskine – Brigadier General, Commander 80th Foot Connecticut Campaign</w:t>
      </w:r>
      <w:r w:rsidRPr="00C078D0">
        <w:rPr>
          <w:rFonts w:eastAsia="Times New Roman" w:cs="Calibri"/>
          <w:color w:val="000000"/>
          <w:szCs w:val="20"/>
        </w:rPr>
        <w:br/>
        <w:t>13.  Alexander Fraser – Captain, Commander of Select Marksmen, Upstate New York Campaign</w:t>
      </w:r>
    </w:p>
    <w:p w14:paraId="32C67449"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 xml:space="preserve">14. Simon Fraser – Brigadier General, Upstate New York Campaign, Commander of Advance Forces </w:t>
      </w:r>
    </w:p>
    <w:p w14:paraId="0267D915"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15. James Inglis Hamilton – Brigadier General, Upstate NY Campaign, Commander Center Forces</w:t>
      </w:r>
    </w:p>
    <w:p w14:paraId="64FFB5D2"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16. Richard Howe – Chief of North American Naval Forces</w:t>
      </w:r>
    </w:p>
    <w:p w14:paraId="40EF262A"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17. William Howe – Commander in Chief of North America</w:t>
      </w:r>
      <w:r w:rsidRPr="00C078D0">
        <w:rPr>
          <w:rFonts w:eastAsia="Times New Roman" w:cs="Calibri"/>
          <w:color w:val="000000"/>
          <w:szCs w:val="20"/>
        </w:rPr>
        <w:br/>
        <w:t>18. David Jones – Staff Officer to Simon Frasier, Finance to Jane McCrea</w:t>
      </w:r>
    </w:p>
    <w:p w14:paraId="3197E0D1"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19. Roger Lamb – Sergeant, Burgoyne’s Upstate New York Campaign</w:t>
      </w:r>
    </w:p>
    <w:p w14:paraId="2A987750" w14:textId="77777777" w:rsidR="00C078D0" w:rsidRPr="00C078D0" w:rsidRDefault="00C078D0" w:rsidP="00C078D0">
      <w:pPr>
        <w:jc w:val="both"/>
        <w:rPr>
          <w:rFonts w:eastAsia="Times New Roman" w:cs="Calibri"/>
          <w:color w:val="000000"/>
          <w:szCs w:val="20"/>
        </w:rPr>
      </w:pPr>
      <w:r w:rsidRPr="00C078D0">
        <w:rPr>
          <w:rFonts w:eastAsia="Times New Roman" w:cs="Calibri"/>
          <w:bCs/>
          <w:kern w:val="36"/>
          <w:szCs w:val="20"/>
          <w:lang w:val="en"/>
        </w:rPr>
        <w:lastRenderedPageBreak/>
        <w:t>20. Alexander Lindsay, Earl of Balcarres, Major – Commander Light Infantry, Upstate NY Campaign</w:t>
      </w:r>
    </w:p>
    <w:p w14:paraId="3625F32F"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21. William Phillips – Major General (Artillery) – Upstate New York Campaign</w:t>
      </w:r>
      <w:r w:rsidRPr="00C078D0">
        <w:rPr>
          <w:rFonts w:eastAsia="Times New Roman" w:cs="Calibri"/>
          <w:color w:val="000000"/>
          <w:szCs w:val="20"/>
        </w:rPr>
        <w:br/>
        <w:t xml:space="preserve">22. Philip Skene – Colonial, Loyalist Commander – Upstate New York Campaign </w:t>
      </w:r>
    </w:p>
    <w:p w14:paraId="68EF119C"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23. Barry St. Leger – Brigadier General, Upstate NY Campaign, Commander Mohawk Valley Forces</w:t>
      </w:r>
    </w:p>
    <w:p w14:paraId="36838F13" w14:textId="77777777" w:rsidR="00C078D0" w:rsidRPr="00C078D0" w:rsidRDefault="00C078D0" w:rsidP="00E16C45">
      <w:pPr>
        <w:spacing w:line="228" w:lineRule="auto"/>
        <w:rPr>
          <w:rFonts w:eastAsia="Times New Roman" w:cs="Calibri"/>
          <w:color w:val="000000"/>
          <w:szCs w:val="20"/>
        </w:rPr>
      </w:pPr>
      <w:r w:rsidRPr="00C078D0">
        <w:rPr>
          <w:rFonts w:eastAsia="Times New Roman" w:cs="Calibri"/>
          <w:color w:val="000000"/>
          <w:szCs w:val="20"/>
        </w:rPr>
        <w:t>24. Friedrich Adolph Riedesel - General (German Force Commander) in New York Campaign</w:t>
      </w:r>
      <w:r w:rsidRPr="00C078D0">
        <w:rPr>
          <w:rFonts w:eastAsia="Times New Roman" w:cs="Calibri"/>
          <w:color w:val="000000"/>
          <w:szCs w:val="20"/>
        </w:rPr>
        <w:br/>
        <w:t>25. Frederika Charlotte Reidesel – Wife of German Force Commander</w:t>
      </w:r>
    </w:p>
    <w:p w14:paraId="701499FA" w14:textId="77777777" w:rsidR="00C078D0" w:rsidRPr="00C078D0" w:rsidRDefault="00C078D0" w:rsidP="00C078D0">
      <w:pPr>
        <w:spacing w:line="228" w:lineRule="auto"/>
        <w:jc w:val="both"/>
        <w:rPr>
          <w:rFonts w:eastAsia="Times New Roman" w:cs="Calibri"/>
          <w:color w:val="000000"/>
          <w:szCs w:val="20"/>
        </w:rPr>
      </w:pPr>
    </w:p>
    <w:p w14:paraId="6163EFFF" w14:textId="77777777" w:rsidR="00C078D0" w:rsidRPr="00C078D0" w:rsidRDefault="00C078D0" w:rsidP="00C078D0">
      <w:pPr>
        <w:spacing w:line="228" w:lineRule="auto"/>
        <w:jc w:val="both"/>
        <w:rPr>
          <w:rFonts w:eastAsia="Times New Roman" w:cs="Calibri"/>
          <w:color w:val="000000"/>
          <w:szCs w:val="20"/>
        </w:rPr>
      </w:pPr>
    </w:p>
    <w:p w14:paraId="51FB044B" w14:textId="77777777" w:rsidR="00C078D0" w:rsidRDefault="00C078D0" w:rsidP="00C078D0">
      <w:pPr>
        <w:autoSpaceDE w:val="0"/>
        <w:autoSpaceDN w:val="0"/>
        <w:adjustRightInd w:val="0"/>
        <w:jc w:val="both"/>
        <w:rPr>
          <w:rFonts w:eastAsia="Times New Roman" w:cs="Calibri"/>
          <w:b/>
          <w:i/>
          <w:color w:val="222222"/>
          <w:szCs w:val="20"/>
          <w:shd w:val="clear" w:color="auto" w:fill="FFFFFF"/>
        </w:rPr>
      </w:pPr>
    </w:p>
    <w:p w14:paraId="25E09859" w14:textId="77777777" w:rsidR="00E16C45" w:rsidRDefault="00E16C45" w:rsidP="00C078D0">
      <w:pPr>
        <w:autoSpaceDE w:val="0"/>
        <w:autoSpaceDN w:val="0"/>
        <w:adjustRightInd w:val="0"/>
        <w:jc w:val="both"/>
        <w:rPr>
          <w:rFonts w:eastAsia="Times New Roman" w:cs="Calibri"/>
          <w:b/>
          <w:i/>
          <w:color w:val="222222"/>
          <w:szCs w:val="20"/>
          <w:shd w:val="clear" w:color="auto" w:fill="FFFFFF"/>
        </w:rPr>
      </w:pPr>
    </w:p>
    <w:p w14:paraId="344165C6" w14:textId="77777777" w:rsidR="00C078D0" w:rsidRPr="00C078D0" w:rsidRDefault="00C078D0" w:rsidP="00E16C45">
      <w:pPr>
        <w:autoSpaceDE w:val="0"/>
        <w:autoSpaceDN w:val="0"/>
        <w:adjustRightInd w:val="0"/>
        <w:rPr>
          <w:rFonts w:cs="Calibri"/>
          <w:szCs w:val="20"/>
        </w:rPr>
      </w:pPr>
      <w:r w:rsidRPr="00C078D0">
        <w:rPr>
          <w:rFonts w:eastAsia="Times New Roman" w:cs="Calibri"/>
          <w:b/>
          <w:i/>
          <w:color w:val="222222"/>
          <w:szCs w:val="20"/>
          <w:shd w:val="clear" w:color="auto" w:fill="FFFFFF"/>
        </w:rPr>
        <w:t>● American</w:t>
      </w:r>
      <w:r w:rsidRPr="00C078D0">
        <w:rPr>
          <w:rFonts w:eastAsia="Times New Roman" w:cs="Calibri"/>
          <w:color w:val="000000"/>
          <w:szCs w:val="20"/>
        </w:rPr>
        <w:br/>
      </w:r>
      <w:r w:rsidRPr="00C078D0">
        <w:rPr>
          <w:rFonts w:eastAsia="Times New Roman" w:cs="Calibri"/>
          <w:color w:val="000000"/>
          <w:szCs w:val="20"/>
        </w:rPr>
        <w:br/>
      </w:r>
      <w:r w:rsidRPr="00C078D0">
        <w:rPr>
          <w:rFonts w:eastAsia="Times New Roman" w:cs="Calibri"/>
          <w:b/>
          <w:color w:val="000000"/>
          <w:szCs w:val="20"/>
        </w:rPr>
        <w:t>Political</w:t>
      </w:r>
      <w:r w:rsidRPr="00C078D0">
        <w:rPr>
          <w:rFonts w:eastAsia="Times New Roman" w:cs="Calibri"/>
          <w:color w:val="000000"/>
          <w:szCs w:val="20"/>
        </w:rPr>
        <w:br/>
        <w:t>1. John Adams – Member, Continental Congress</w:t>
      </w:r>
      <w:r w:rsidRPr="00C078D0">
        <w:rPr>
          <w:rFonts w:eastAsia="Times New Roman" w:cs="Calibri"/>
          <w:color w:val="000000"/>
          <w:szCs w:val="20"/>
        </w:rPr>
        <w:br/>
        <w:t>2. Benjamin Franklin – American Representative to the French Court</w:t>
      </w:r>
      <w:r w:rsidRPr="00C078D0">
        <w:rPr>
          <w:rFonts w:eastAsia="Times New Roman" w:cs="Calibri"/>
          <w:color w:val="000000"/>
          <w:szCs w:val="20"/>
        </w:rPr>
        <w:br/>
        <w:t>3. John Hancock – President, Continental Congress</w:t>
      </w:r>
      <w:r w:rsidRPr="00C078D0">
        <w:rPr>
          <w:rFonts w:eastAsia="Times New Roman" w:cs="Calibri"/>
          <w:color w:val="000000"/>
          <w:szCs w:val="20"/>
        </w:rPr>
        <w:br/>
        <w:t>4. John Jay – NYS Constitution Drafter</w:t>
      </w:r>
      <w:r w:rsidRPr="00C078D0">
        <w:rPr>
          <w:rFonts w:eastAsia="Times New Roman" w:cs="Calibri"/>
          <w:color w:val="000000"/>
          <w:szCs w:val="20"/>
        </w:rPr>
        <w:br/>
        <w:t xml:space="preserve">5. </w:t>
      </w:r>
      <w:r w:rsidRPr="00C078D0">
        <w:rPr>
          <w:rFonts w:cs="Calibri"/>
          <w:szCs w:val="20"/>
        </w:rPr>
        <w:t xml:space="preserve">Robert R. Livingston – NYS </w:t>
      </w:r>
      <w:r w:rsidRPr="00C078D0">
        <w:rPr>
          <w:rFonts w:eastAsia="Times New Roman" w:cs="Calibri"/>
          <w:color w:val="000000"/>
          <w:szCs w:val="20"/>
        </w:rPr>
        <w:t>Constitution Drafter</w:t>
      </w:r>
    </w:p>
    <w:p w14:paraId="4BEA35CB" w14:textId="77777777" w:rsidR="00C078D0" w:rsidRPr="00C078D0" w:rsidRDefault="00C078D0" w:rsidP="00E16C45">
      <w:pPr>
        <w:autoSpaceDE w:val="0"/>
        <w:autoSpaceDN w:val="0"/>
        <w:adjustRightInd w:val="0"/>
        <w:rPr>
          <w:rFonts w:eastAsia="Times New Roman" w:cs="Calibri"/>
          <w:color w:val="000000"/>
          <w:szCs w:val="20"/>
        </w:rPr>
      </w:pPr>
      <w:r w:rsidRPr="00C078D0">
        <w:rPr>
          <w:rFonts w:cs="Calibri"/>
          <w:szCs w:val="20"/>
        </w:rPr>
        <w:t xml:space="preserve">6. Gouverneur Morris – NYS </w:t>
      </w:r>
      <w:r w:rsidRPr="00C078D0">
        <w:rPr>
          <w:rFonts w:eastAsia="Times New Roman" w:cs="Calibri"/>
          <w:color w:val="000000"/>
          <w:szCs w:val="20"/>
        </w:rPr>
        <w:t>Constitution Drafter</w:t>
      </w:r>
      <w:r w:rsidRPr="00C078D0">
        <w:rPr>
          <w:rFonts w:eastAsia="Times New Roman" w:cs="Calibri"/>
          <w:color w:val="000000"/>
          <w:szCs w:val="20"/>
        </w:rPr>
        <w:br/>
      </w:r>
      <w:r w:rsidRPr="00C078D0">
        <w:rPr>
          <w:rFonts w:eastAsia="Times New Roman" w:cs="Calibri"/>
          <w:color w:val="000000"/>
          <w:szCs w:val="20"/>
        </w:rPr>
        <w:br/>
      </w:r>
      <w:r w:rsidRPr="00C078D0">
        <w:rPr>
          <w:rFonts w:eastAsia="Times New Roman" w:cs="Calibri"/>
          <w:b/>
          <w:color w:val="000000"/>
          <w:szCs w:val="20"/>
        </w:rPr>
        <w:t>Military</w:t>
      </w:r>
      <w:r w:rsidRPr="00C078D0">
        <w:rPr>
          <w:rFonts w:eastAsia="Times New Roman" w:cs="Calibri"/>
          <w:color w:val="000000"/>
          <w:szCs w:val="20"/>
        </w:rPr>
        <w:br/>
        <w:t>1. Ethan Allen – Brigadier General – First Commander of the Green Mountain Boys</w:t>
      </w:r>
    </w:p>
    <w:p w14:paraId="731E96EB"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 Benedict Arnold – Major General – Northern Department, Wing Commander</w:t>
      </w:r>
    </w:p>
    <w:p w14:paraId="77909DF8"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3. George Clinton – Brigadier General, First Governor of New York</w:t>
      </w:r>
    </w:p>
    <w:p w14:paraId="020922D1"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4. James Clinton – Colonial, Brother of George Clinton, Commander Fort Clinton on Hudson Highlands</w:t>
      </w:r>
    </w:p>
    <w:p w14:paraId="338958CF"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5. Henry Dearborn – Major, Continental Army, Regimental Commander at Saratoga</w:t>
      </w:r>
    </w:p>
    <w:p w14:paraId="3720CF79"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6. Peter Gansevoort – Brigadier General, Commander of Fort Stanwix</w:t>
      </w:r>
      <w:r w:rsidRPr="00C078D0">
        <w:rPr>
          <w:rFonts w:eastAsia="Times New Roman" w:cs="Calibri"/>
          <w:color w:val="000000"/>
          <w:szCs w:val="20"/>
        </w:rPr>
        <w:br/>
        <w:t>7. Horatio Gates – Major General, Second Commander of the Northern Department</w:t>
      </w:r>
      <w:r w:rsidRPr="00C078D0">
        <w:rPr>
          <w:rFonts w:eastAsia="Times New Roman" w:cs="Calibri"/>
          <w:color w:val="000000"/>
          <w:szCs w:val="20"/>
        </w:rPr>
        <w:br/>
        <w:t xml:space="preserve">8. John Glover – Brigadier Gen, Marine Transport Specialist, Continental Army, Brigade Commander </w:t>
      </w:r>
    </w:p>
    <w:p w14:paraId="00C43060" w14:textId="77777777" w:rsidR="00C078D0" w:rsidRPr="00C078D0" w:rsidRDefault="00C078D0" w:rsidP="00E16C45">
      <w:pPr>
        <w:rPr>
          <w:rFonts w:eastAsia="Times New Roman" w:cs="Calibri"/>
          <w:color w:val="000000"/>
          <w:szCs w:val="20"/>
        </w:rPr>
      </w:pPr>
      <w:r w:rsidRPr="00C078D0">
        <w:rPr>
          <w:rFonts w:eastAsia="Times New Roman" w:cs="Calibri"/>
          <w:color w:val="000000"/>
          <w:szCs w:val="20"/>
        </w:rPr>
        <w:t>8. Nicholas Herkimer – Brigadier General of Tryon County Militia, Commander at Oriskany</w:t>
      </w:r>
      <w:r w:rsidRPr="00C078D0">
        <w:rPr>
          <w:rFonts w:eastAsia="Times New Roman" w:cs="Calibri"/>
          <w:color w:val="000000"/>
          <w:szCs w:val="20"/>
        </w:rPr>
        <w:br/>
        <w:t>9. Henry Knox – Brigadier General and Commander of Artillery for the Continental Army</w:t>
      </w:r>
    </w:p>
    <w:p w14:paraId="01807712"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10. Ebenezer Learned - Brigadier General, Continental Army, Brigade Commander at Saratoga</w:t>
      </w:r>
    </w:p>
    <w:p w14:paraId="386496C0"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11. Charles Lee – Major General, Court Marshalled by George Washington</w:t>
      </w:r>
    </w:p>
    <w:p w14:paraId="05F82558"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lastRenderedPageBreak/>
        <w:t xml:space="preserve">12. Henry Brockholst Livingston – Staff Officer to both General Schuyler and General Gates </w:t>
      </w:r>
    </w:p>
    <w:p w14:paraId="1BBD672E"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13. James Livingston – Colonial, Northern Department, Regimental Commander Saratoga/Ft. Stanwix</w:t>
      </w:r>
    </w:p>
    <w:p w14:paraId="4C2C0AC1"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14. Benjamin Lincoln – Major General – Northern Department, Wing Commander</w:t>
      </w:r>
    </w:p>
    <w:p w14:paraId="50A56D0C"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 xml:space="preserve">15. Richard Montgomery – Major General, Continental Army, Second in Command to Schuyler </w:t>
      </w:r>
    </w:p>
    <w:p w14:paraId="75554484"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16. Daniel Morgan – Colonial (Later Brigadier General), Commander Colonial Rifle Company</w:t>
      </w:r>
    </w:p>
    <w:p w14:paraId="63327004"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17. Timothy Murphy – Colonial Sharpshooter (New York) – Morgan’s Rifle Company</w:t>
      </w:r>
    </w:p>
    <w:p w14:paraId="2100313B"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18. John Nixon - Brigadier General, Continental Army, Brigade Commander at Saratoga</w:t>
      </w:r>
    </w:p>
    <w:p w14:paraId="1F6D6DDE"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19. John Paterson – Brigadier General, Continental Army, Brigade Commander at Saratoga</w:t>
      </w:r>
    </w:p>
    <w:p w14:paraId="441C916D"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20. Enoch Poor – Brigadier General, Continental Army, Brigade Commander at Saratoga</w:t>
      </w:r>
    </w:p>
    <w:p w14:paraId="1703C9C8"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 xml:space="preserve">21. Israel Putnam – Brigadier General, Continental Army, Hudson Highlands </w:t>
      </w:r>
    </w:p>
    <w:p w14:paraId="0760C691"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22. John Stark - Brigadier General –Commander of the New Hampshire State Militia</w:t>
      </w:r>
      <w:r w:rsidRPr="00C078D0">
        <w:rPr>
          <w:rFonts w:eastAsia="Times New Roman" w:cs="Calibri"/>
          <w:color w:val="000000"/>
          <w:szCs w:val="20"/>
        </w:rPr>
        <w:br/>
        <w:t>23. Arthur St. Clair – Major General, Commander of American Forces at Ticonderoga</w:t>
      </w:r>
    </w:p>
    <w:p w14:paraId="26AE520A"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24. Philip Schuyler – Major General, First Commander of the Northern Department</w:t>
      </w:r>
    </w:p>
    <w:p w14:paraId="088E074D"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25. John Sullivan – Brigadier General, Continental Army</w:t>
      </w:r>
    </w:p>
    <w:p w14:paraId="4BBADB41"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26. Seth Warner - Brigadier General – Second Commander of the Green Mountain Boys</w:t>
      </w:r>
    </w:p>
    <w:p w14:paraId="5A7A34FD" w14:textId="77777777" w:rsidR="00C078D0" w:rsidRPr="00C078D0" w:rsidRDefault="00C078D0" w:rsidP="00C078D0">
      <w:pPr>
        <w:jc w:val="both"/>
        <w:rPr>
          <w:rFonts w:cs="Calibri"/>
          <w:szCs w:val="20"/>
        </w:rPr>
      </w:pPr>
      <w:r w:rsidRPr="00C078D0">
        <w:rPr>
          <w:rFonts w:eastAsia="Times New Roman" w:cs="Calibri"/>
          <w:color w:val="000000"/>
          <w:szCs w:val="20"/>
        </w:rPr>
        <w:t>27. George Washington – Commanding General, Continental Army</w:t>
      </w:r>
    </w:p>
    <w:p w14:paraId="1D4FA8BA" w14:textId="77777777" w:rsidR="00C078D0" w:rsidRPr="00C078D0" w:rsidRDefault="00C078D0" w:rsidP="00C078D0">
      <w:pPr>
        <w:spacing w:line="228" w:lineRule="auto"/>
        <w:jc w:val="both"/>
        <w:rPr>
          <w:rFonts w:eastAsia="Times New Roman" w:cs="Calibri"/>
          <w:b/>
          <w:i/>
          <w:color w:val="222222"/>
          <w:szCs w:val="20"/>
          <w:shd w:val="clear" w:color="auto" w:fill="FFFFFF"/>
        </w:rPr>
      </w:pPr>
    </w:p>
    <w:p w14:paraId="1408A0BE" w14:textId="77777777" w:rsidR="00C078D0" w:rsidRPr="00C078D0" w:rsidRDefault="00C078D0" w:rsidP="00C078D0">
      <w:pPr>
        <w:spacing w:line="228" w:lineRule="auto"/>
        <w:jc w:val="both"/>
        <w:rPr>
          <w:rFonts w:eastAsia="Times New Roman" w:cs="Calibri"/>
          <w:b/>
          <w:i/>
          <w:color w:val="222222"/>
          <w:szCs w:val="20"/>
          <w:shd w:val="clear" w:color="auto" w:fill="FFFFFF"/>
        </w:rPr>
      </w:pPr>
    </w:p>
    <w:p w14:paraId="2A0B6334" w14:textId="77777777" w:rsidR="00C078D0" w:rsidRPr="00C078D0" w:rsidRDefault="00C078D0" w:rsidP="00C078D0">
      <w:pPr>
        <w:spacing w:line="228" w:lineRule="auto"/>
        <w:jc w:val="both"/>
        <w:rPr>
          <w:rFonts w:eastAsia="Times New Roman" w:cs="Calibri"/>
          <w:b/>
          <w:i/>
          <w:color w:val="222222"/>
          <w:szCs w:val="20"/>
          <w:shd w:val="clear" w:color="auto" w:fill="FFFFFF"/>
        </w:rPr>
      </w:pPr>
      <w:r w:rsidRPr="00C078D0">
        <w:rPr>
          <w:rFonts w:eastAsia="Times New Roman" w:cs="Calibri"/>
          <w:b/>
          <w:color w:val="222222"/>
          <w:szCs w:val="20"/>
          <w:shd w:val="clear" w:color="auto" w:fill="FFFFFF"/>
        </w:rPr>
        <w:t>07.</w:t>
      </w:r>
      <w:r w:rsidRPr="00C078D0">
        <w:rPr>
          <w:rFonts w:eastAsia="Times New Roman" w:cs="Calibri"/>
          <w:b/>
          <w:i/>
          <w:color w:val="222222"/>
          <w:szCs w:val="20"/>
          <w:shd w:val="clear" w:color="auto" w:fill="FFFFFF"/>
        </w:rPr>
        <w:t xml:space="preserve"> Chapter Seven – John Stark - Live Free or Die</w:t>
      </w:r>
    </w:p>
    <w:p w14:paraId="11E994FD"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4905723F" w14:textId="77777777" w:rsidR="00C078D0" w:rsidRPr="00C078D0" w:rsidRDefault="00C078D0" w:rsidP="00E16C45">
      <w:pPr>
        <w:spacing w:line="228" w:lineRule="auto"/>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(April): Lexington and Concord</w:t>
      </w:r>
      <w:r w:rsidRPr="00C078D0">
        <w:rPr>
          <w:rFonts w:eastAsia="Times New Roman" w:cs="Calibri"/>
          <w:color w:val="000000"/>
          <w:szCs w:val="20"/>
        </w:rPr>
        <w:br/>
      </w: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(May): Fort Ticonderoga Captured</w:t>
      </w:r>
      <w:r w:rsidRPr="00C078D0">
        <w:rPr>
          <w:rFonts w:eastAsia="Times New Roman" w:cs="Calibri"/>
          <w:color w:val="000000"/>
          <w:szCs w:val="20"/>
        </w:rPr>
        <w:br/>
      </w: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(May): Second Continental Congress</w:t>
      </w:r>
      <w:r w:rsidRPr="00C078D0">
        <w:rPr>
          <w:rFonts w:eastAsia="Times New Roman" w:cs="Calibri"/>
          <w:color w:val="000000"/>
          <w:szCs w:val="20"/>
        </w:rPr>
        <w:br/>
      </w: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(June): George Washington named Commander in Chief</w:t>
      </w:r>
      <w:r w:rsidRPr="00C078D0">
        <w:rPr>
          <w:rFonts w:eastAsia="Times New Roman" w:cs="Calibri"/>
          <w:color w:val="000000"/>
          <w:szCs w:val="20"/>
        </w:rPr>
        <w:br/>
      </w: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(June): Battle of Bunker Hill</w:t>
      </w:r>
      <w:r w:rsidRPr="00C078D0">
        <w:rPr>
          <w:rFonts w:eastAsia="Times New Roman" w:cs="Calibri"/>
          <w:color w:val="000000"/>
          <w:szCs w:val="20"/>
        </w:rPr>
        <w:br/>
      </w: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(July): George Washington Takes Command of Continental Army</w:t>
      </w:r>
      <w:r w:rsidRPr="00C078D0">
        <w:rPr>
          <w:rFonts w:eastAsia="Times New Roman" w:cs="Calibri"/>
          <w:color w:val="000000"/>
          <w:szCs w:val="20"/>
        </w:rPr>
        <w:br/>
      </w:r>
      <w:r w:rsidRPr="00C078D0">
        <w:rPr>
          <w:rFonts w:eastAsia="Times New Roman" w:cs="Calibri"/>
          <w:color w:val="222222"/>
          <w:szCs w:val="20"/>
          <w:shd w:val="clear" w:color="auto" w:fill="FFFFFF"/>
        </w:rPr>
        <w:t xml:space="preserve">● </w:t>
      </w:r>
      <w:r w:rsidRPr="00C078D0">
        <w:rPr>
          <w:rFonts w:eastAsia="Times New Roman" w:cs="Calibri"/>
          <w:color w:val="000000"/>
          <w:szCs w:val="20"/>
        </w:rPr>
        <w:t xml:space="preserve">1775 (Nov-Dec): The Great Knox Artillery Adventure </w:t>
      </w:r>
    </w:p>
    <w:p w14:paraId="70FCA789"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(January): Thomas Paine prints Common Sense</w:t>
      </w:r>
    </w:p>
    <w:p w14:paraId="27B42C01"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(March): British evacuate Boston</w:t>
      </w:r>
    </w:p>
    <w:p w14:paraId="4608F84E"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612AAF49" w14:textId="77777777" w:rsidR="00C078D0" w:rsidRPr="00C078D0" w:rsidRDefault="00C078D0" w:rsidP="00C078D0">
      <w:pPr>
        <w:spacing w:line="228" w:lineRule="auto"/>
        <w:jc w:val="both"/>
        <w:rPr>
          <w:rFonts w:eastAsia="Times New Roman" w:cs="Calibri"/>
          <w:b/>
          <w:i/>
          <w:color w:val="222222"/>
          <w:szCs w:val="20"/>
          <w:shd w:val="clear" w:color="auto" w:fill="FFFFFF"/>
        </w:rPr>
      </w:pPr>
      <w:r w:rsidRPr="00C078D0">
        <w:rPr>
          <w:rFonts w:eastAsia="Times New Roman" w:cs="Calibri"/>
          <w:b/>
          <w:color w:val="222222"/>
          <w:szCs w:val="20"/>
          <w:shd w:val="clear" w:color="auto" w:fill="FFFFFF"/>
        </w:rPr>
        <w:t>08.</w:t>
      </w:r>
      <w:r w:rsidRPr="00C078D0">
        <w:rPr>
          <w:rFonts w:eastAsia="Times New Roman" w:cs="Calibri"/>
          <w:b/>
          <w:i/>
          <w:color w:val="222222"/>
          <w:szCs w:val="20"/>
          <w:shd w:val="clear" w:color="auto" w:fill="FFFFFF"/>
        </w:rPr>
        <w:t xml:space="preserve"> Chapter Eight – Benedict Arnold - The Battle of Canada</w:t>
      </w:r>
    </w:p>
    <w:p w14:paraId="3D937363"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5CBE7E12"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lastRenderedPageBreak/>
        <w:t xml:space="preserve">● </w:t>
      </w:r>
      <w:r w:rsidRPr="00C078D0">
        <w:rPr>
          <w:rFonts w:eastAsia="Times New Roman" w:cs="Calibri"/>
          <w:color w:val="000000"/>
          <w:szCs w:val="20"/>
        </w:rPr>
        <w:t>1775 (May-Nov): Leveraging Ticonderoga</w:t>
      </w:r>
    </w:p>
    <w:p w14:paraId="12F761F7" w14:textId="77777777" w:rsidR="00C078D0" w:rsidRPr="00C078D0" w:rsidRDefault="00C078D0" w:rsidP="00C078D0">
      <w:pPr>
        <w:spacing w:line="228" w:lineRule="auto"/>
        <w:jc w:val="both"/>
        <w:rPr>
          <w:rFonts w:eastAsia="Times New Roman" w:cs="Calibri"/>
          <w:color w:val="222222"/>
          <w:szCs w:val="20"/>
          <w:shd w:val="clear" w:color="auto" w:fill="FFFFFF"/>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(Sept-Dec): Montgomery’s Campaign</w:t>
      </w:r>
    </w:p>
    <w:p w14:paraId="37760A03" w14:textId="77777777" w:rsidR="00C078D0" w:rsidRPr="00C078D0" w:rsidRDefault="00C078D0" w:rsidP="00C078D0">
      <w:pPr>
        <w:spacing w:line="228" w:lineRule="auto"/>
        <w:jc w:val="both"/>
        <w:rPr>
          <w:rFonts w:eastAsia="Times New Roman" w:cs="Calibri"/>
          <w:color w:val="222222"/>
          <w:szCs w:val="20"/>
          <w:shd w:val="clear" w:color="auto" w:fill="FFFFFF"/>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(Oct-Dec): Arnold’s March Through Maine</w:t>
      </w:r>
    </w:p>
    <w:p w14:paraId="466AE14B" w14:textId="77777777" w:rsidR="00C078D0" w:rsidRPr="00C078D0" w:rsidRDefault="00C078D0" w:rsidP="00C078D0">
      <w:pPr>
        <w:spacing w:line="228" w:lineRule="auto"/>
        <w:jc w:val="both"/>
        <w:rPr>
          <w:rFonts w:eastAsia="Times New Roman" w:cs="Calibri"/>
          <w:color w:val="222222"/>
          <w:szCs w:val="20"/>
          <w:shd w:val="clear" w:color="auto" w:fill="FFFFFF"/>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(Dec): Battle for Quebec</w:t>
      </w:r>
    </w:p>
    <w:p w14:paraId="0D51C9AC"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(Jan-July): Defeat, Retreat and Disease</w:t>
      </w:r>
    </w:p>
    <w:p w14:paraId="15B293A5"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(Oct): Battle of Lake Champlain</w:t>
      </w:r>
    </w:p>
    <w:p w14:paraId="7ED6D157"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 xml:space="preserve">1776 (Oct-Dec): The Tide Rolls Back </w:t>
      </w:r>
    </w:p>
    <w:p w14:paraId="122A03D9"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70E25E71" w14:textId="77777777" w:rsidR="00C078D0" w:rsidRPr="00C078D0" w:rsidRDefault="00C078D0" w:rsidP="00C078D0">
      <w:pPr>
        <w:spacing w:line="228" w:lineRule="auto"/>
        <w:jc w:val="both"/>
        <w:rPr>
          <w:rFonts w:eastAsia="Times New Roman" w:cs="Calibri"/>
          <w:b/>
          <w:i/>
          <w:color w:val="222222"/>
          <w:szCs w:val="20"/>
          <w:shd w:val="clear" w:color="auto" w:fill="FFFFFF"/>
        </w:rPr>
      </w:pPr>
      <w:r w:rsidRPr="00C078D0">
        <w:rPr>
          <w:rFonts w:eastAsia="Times New Roman" w:cs="Calibri"/>
          <w:b/>
          <w:color w:val="222222"/>
          <w:szCs w:val="20"/>
          <w:shd w:val="clear" w:color="auto" w:fill="FFFFFF"/>
        </w:rPr>
        <w:t xml:space="preserve">09. </w:t>
      </w:r>
      <w:r w:rsidRPr="00C078D0">
        <w:rPr>
          <w:rFonts w:eastAsia="Times New Roman" w:cs="Calibri"/>
          <w:b/>
          <w:i/>
          <w:color w:val="222222"/>
          <w:szCs w:val="20"/>
          <w:shd w:val="clear" w:color="auto" w:fill="FFFFFF"/>
        </w:rPr>
        <w:t>Chapter Nine – John Jay - Building a New Government</w:t>
      </w:r>
    </w:p>
    <w:p w14:paraId="374E0140"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4692B2D1"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(May): Adams distributes Thoughts on Government</w:t>
      </w:r>
    </w:p>
    <w:p w14:paraId="04E2C91B"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(July): Declaration of Independence</w:t>
      </w:r>
    </w:p>
    <w:p w14:paraId="0B49C7BC"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(July): White Plains Convention opens for NYS Constitution</w:t>
      </w:r>
    </w:p>
    <w:p w14:paraId="2880303E" w14:textId="77777777" w:rsidR="00C078D0" w:rsidRPr="00C078D0" w:rsidRDefault="00C078D0" w:rsidP="00C078D0">
      <w:pPr>
        <w:spacing w:line="228" w:lineRule="auto"/>
        <w:jc w:val="both"/>
        <w:rPr>
          <w:rFonts w:eastAsia="Times New Roman" w:cs="Calibri"/>
          <w:b/>
          <w:i/>
          <w:color w:val="222222"/>
          <w:szCs w:val="20"/>
          <w:shd w:val="clear" w:color="auto" w:fill="FFFFFF"/>
        </w:rPr>
      </w:pPr>
      <w:r w:rsidRPr="00C078D0">
        <w:rPr>
          <w:rFonts w:eastAsia="Times New Roman" w:cs="Calibri"/>
          <w:b/>
          <w:color w:val="222222"/>
          <w:szCs w:val="20"/>
          <w:shd w:val="clear" w:color="auto" w:fill="FFFFFF"/>
        </w:rPr>
        <w:t xml:space="preserve">10. </w:t>
      </w:r>
      <w:r w:rsidRPr="00C078D0">
        <w:rPr>
          <w:rFonts w:eastAsia="Times New Roman" w:cs="Calibri"/>
          <w:b/>
          <w:i/>
          <w:color w:val="222222"/>
          <w:szCs w:val="20"/>
          <w:shd w:val="clear" w:color="auto" w:fill="FFFFFF"/>
        </w:rPr>
        <w:t>Chapter Ten – George Washington – The Continental Army</w:t>
      </w:r>
    </w:p>
    <w:p w14:paraId="58C79629"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7BD8825A"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(August): Battle of Long Island</w:t>
      </w:r>
    </w:p>
    <w:p w14:paraId="3C0DA045"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(Sept): British begin Occupation of NYC</w:t>
      </w:r>
    </w:p>
    <w:p w14:paraId="71CA4E5B"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(Sept): Battle of Harlem Heights</w:t>
      </w:r>
    </w:p>
    <w:p w14:paraId="792CEA59"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(Oct): Battle of White Plains</w:t>
      </w:r>
    </w:p>
    <w:p w14:paraId="4B274ABF"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(Nov): British capture Forts Washington and Lee</w:t>
      </w:r>
    </w:p>
    <w:p w14:paraId="3D6B6950"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(December): Washington Crosses Delaware</w:t>
      </w:r>
    </w:p>
    <w:p w14:paraId="5CB3F96D"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(December): Battle of Trenton</w:t>
      </w:r>
    </w:p>
    <w:p w14:paraId="7F74C2DB"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1777 (January): Battle of Princeton</w:t>
      </w:r>
    </w:p>
    <w:p w14:paraId="3D6439DB"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1777 (January): Washington retires to winter quarters in Morristown</w:t>
      </w:r>
      <w:r w:rsidRPr="00C078D0">
        <w:rPr>
          <w:rFonts w:eastAsia="Times New Roman" w:cs="Calibri"/>
          <w:color w:val="000000"/>
          <w:szCs w:val="20"/>
        </w:rPr>
        <w:br/>
      </w:r>
    </w:p>
    <w:p w14:paraId="490C486C" w14:textId="77777777" w:rsidR="00C078D0" w:rsidRPr="00C078D0" w:rsidRDefault="00C078D0" w:rsidP="00C078D0">
      <w:pPr>
        <w:jc w:val="both"/>
        <w:rPr>
          <w:rFonts w:eastAsia="Times New Roman" w:cs="Calibri"/>
          <w:color w:val="C00000"/>
          <w:szCs w:val="20"/>
          <w:u w:val="single"/>
        </w:rPr>
      </w:pPr>
      <w:r w:rsidRPr="00C078D0">
        <w:rPr>
          <w:rFonts w:eastAsia="Times New Roman" w:cs="Calibri"/>
          <w:b/>
          <w:color w:val="C00000"/>
          <w:szCs w:val="20"/>
        </w:rPr>
        <w:t>Part Two: The Best Laid Plans</w:t>
      </w:r>
    </w:p>
    <w:p w14:paraId="7743241C" w14:textId="77777777" w:rsidR="00C078D0" w:rsidRPr="00C078D0" w:rsidRDefault="00C078D0" w:rsidP="00C078D0">
      <w:pPr>
        <w:jc w:val="both"/>
        <w:rPr>
          <w:rFonts w:eastAsia="Times New Roman" w:cs="Calibri"/>
          <w:color w:val="000000"/>
          <w:szCs w:val="20"/>
          <w:u w:val="single"/>
        </w:rPr>
      </w:pPr>
    </w:p>
    <w:p w14:paraId="65CD2DF2" w14:textId="77777777" w:rsidR="00C078D0" w:rsidRPr="00C078D0" w:rsidRDefault="00C078D0" w:rsidP="00C078D0">
      <w:pPr>
        <w:jc w:val="both"/>
        <w:rPr>
          <w:rFonts w:eastAsia="Times New Roman" w:cs="Calibri"/>
          <w:color w:val="222222"/>
          <w:szCs w:val="20"/>
          <w:shd w:val="clear" w:color="auto" w:fill="FFFFFF"/>
        </w:rPr>
      </w:pPr>
      <w:r w:rsidRPr="00C078D0">
        <w:rPr>
          <w:rFonts w:eastAsia="Times New Roman" w:cs="Calibri"/>
          <w:b/>
          <w:color w:val="000000"/>
          <w:szCs w:val="20"/>
        </w:rPr>
        <w:t>11.</w:t>
      </w:r>
      <w:r w:rsidRPr="00C078D0">
        <w:rPr>
          <w:rFonts w:eastAsia="Times New Roman" w:cs="Calibri"/>
          <w:b/>
          <w:i/>
          <w:color w:val="000000"/>
          <w:szCs w:val="20"/>
        </w:rPr>
        <w:t xml:space="preserve"> Chapter Eleven – John Burgoyne - Mr. Burgoyne Goes to London</w:t>
      </w:r>
      <w:r w:rsidRPr="00C078D0">
        <w:rPr>
          <w:rFonts w:eastAsia="Times New Roman" w:cs="Calibri"/>
          <w:color w:val="000000"/>
          <w:szCs w:val="20"/>
        </w:rPr>
        <w:br/>
      </w:r>
    </w:p>
    <w:p w14:paraId="0B688CC9" w14:textId="77777777" w:rsidR="00C078D0" w:rsidRPr="00C078D0" w:rsidRDefault="00C078D0" w:rsidP="00E16C45">
      <w:pPr>
        <w:rPr>
          <w:rFonts w:eastAsia="Times New Roman" w:cs="Calibri"/>
          <w:b/>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General Burgoyne meets with Lord Germain in England</w:t>
      </w:r>
      <w:r w:rsidRPr="00C078D0">
        <w:rPr>
          <w:rFonts w:eastAsia="Times New Roman" w:cs="Calibri"/>
          <w:color w:val="000000"/>
          <w:szCs w:val="20"/>
        </w:rPr>
        <w:br/>
      </w:r>
      <w:r w:rsidRPr="00C078D0">
        <w:rPr>
          <w:rFonts w:eastAsia="Times New Roman" w:cs="Calibri"/>
          <w:color w:val="222222"/>
          <w:szCs w:val="20"/>
          <w:shd w:val="clear" w:color="auto" w:fill="FFFFFF"/>
        </w:rPr>
        <w:t xml:space="preserve">● </w:t>
      </w:r>
      <w:r w:rsidRPr="00C078D0">
        <w:rPr>
          <w:rFonts w:eastAsia="Times New Roman" w:cs="Calibri"/>
          <w:color w:val="000000"/>
          <w:szCs w:val="20"/>
        </w:rPr>
        <w:t>Germain approves Burgoyne’s written New York invasion plan</w:t>
      </w:r>
      <w:r w:rsidRPr="00C078D0">
        <w:rPr>
          <w:rFonts w:eastAsia="Times New Roman" w:cs="Calibri"/>
          <w:color w:val="000000"/>
          <w:szCs w:val="20"/>
        </w:rPr>
        <w:br/>
      </w:r>
    </w:p>
    <w:p w14:paraId="44EDB5C3"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12. Chapter Twelve – William Howe – General Wars</w:t>
      </w:r>
    </w:p>
    <w:p w14:paraId="6E62E343" w14:textId="77777777" w:rsidR="00E16C45" w:rsidRPr="00E16C45" w:rsidRDefault="00E16C45" w:rsidP="00E16C45">
      <w:pPr>
        <w:jc w:val="both"/>
        <w:rPr>
          <w:rFonts w:eastAsia="Times New Roman" w:cs="Calibri"/>
          <w:b/>
          <w:i/>
          <w:color w:val="000000"/>
          <w:szCs w:val="20"/>
        </w:rPr>
      </w:pPr>
    </w:p>
    <w:p w14:paraId="62B570FB"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13. Chapter Thirteen – Alexander McDougall – The Battle of Peekskill</w:t>
      </w:r>
    </w:p>
    <w:p w14:paraId="65BC3FE6" w14:textId="77777777" w:rsidR="00E16C45" w:rsidRPr="00E16C45" w:rsidRDefault="00E16C45" w:rsidP="00E16C45">
      <w:pPr>
        <w:jc w:val="both"/>
        <w:rPr>
          <w:rFonts w:eastAsia="Times New Roman" w:cs="Calibri"/>
          <w:b/>
          <w:i/>
          <w:color w:val="000000"/>
          <w:szCs w:val="20"/>
        </w:rPr>
      </w:pPr>
    </w:p>
    <w:p w14:paraId="01EC37EB"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14. Chapter Fourteen - William Tyron - The Battle of Ridgefield Connecticut</w:t>
      </w:r>
    </w:p>
    <w:p w14:paraId="5E29F249" w14:textId="77777777" w:rsidR="00E16C45" w:rsidRPr="00E16C45" w:rsidRDefault="00E16C45" w:rsidP="00E16C45">
      <w:pPr>
        <w:jc w:val="both"/>
        <w:rPr>
          <w:rFonts w:eastAsia="Times New Roman" w:cs="Calibri"/>
          <w:b/>
          <w:i/>
          <w:color w:val="000000"/>
          <w:szCs w:val="20"/>
        </w:rPr>
      </w:pPr>
    </w:p>
    <w:p w14:paraId="0A40B20B"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15. Chapter Fifteen – Robert Livingston - New York Completes its Constitution</w:t>
      </w:r>
      <w:r w:rsidRPr="00E16C45">
        <w:rPr>
          <w:rFonts w:eastAsia="Times New Roman" w:cs="Calibri"/>
          <w:b/>
          <w:i/>
          <w:color w:val="000000"/>
          <w:szCs w:val="20"/>
        </w:rPr>
        <w:br/>
      </w:r>
    </w:p>
    <w:p w14:paraId="6EFAFA1A" w14:textId="77777777" w:rsidR="00E16C45" w:rsidRPr="00E16C45" w:rsidRDefault="00E16C45" w:rsidP="00E16C45">
      <w:pPr>
        <w:jc w:val="both"/>
        <w:rPr>
          <w:rFonts w:eastAsia="Times New Roman" w:cs="Calibri"/>
          <w:b/>
          <w:i/>
          <w:color w:val="222222"/>
          <w:szCs w:val="20"/>
          <w:shd w:val="clear" w:color="auto" w:fill="FFFFFF"/>
        </w:rPr>
      </w:pPr>
      <w:r w:rsidRPr="00E16C45">
        <w:rPr>
          <w:rFonts w:eastAsia="Times New Roman" w:cs="Calibri"/>
          <w:b/>
          <w:i/>
          <w:color w:val="000000"/>
          <w:szCs w:val="20"/>
        </w:rPr>
        <w:t>16. Chapter Sixteen – Sir Guy Carlton - The Return of General Burgoyne</w:t>
      </w:r>
      <w:r w:rsidRPr="00E16C45">
        <w:rPr>
          <w:rFonts w:eastAsia="Times New Roman" w:cs="Calibri"/>
          <w:b/>
          <w:i/>
          <w:color w:val="000000"/>
          <w:szCs w:val="20"/>
        </w:rPr>
        <w:br/>
      </w:r>
    </w:p>
    <w:p w14:paraId="2D59BACC" w14:textId="77777777" w:rsidR="00E16C45" w:rsidRPr="00E16C45" w:rsidRDefault="00E16C45" w:rsidP="00E16C45">
      <w:pPr>
        <w:jc w:val="both"/>
        <w:rPr>
          <w:rFonts w:eastAsia="Times New Roman" w:cs="Calibri"/>
          <w:b/>
          <w:i/>
          <w:color w:val="222222"/>
          <w:szCs w:val="20"/>
          <w:shd w:val="clear" w:color="auto" w:fill="FFFFFF"/>
        </w:rPr>
      </w:pPr>
      <w:r w:rsidRPr="00E16C45">
        <w:rPr>
          <w:rFonts w:eastAsia="Times New Roman" w:cs="Calibri"/>
          <w:b/>
          <w:i/>
          <w:color w:val="222222"/>
          <w:szCs w:val="20"/>
          <w:shd w:val="clear" w:color="auto" w:fill="FFFFFF"/>
        </w:rPr>
        <w:t>17. Chapter Seventeen – Gouvernor Morris - New York’s First Elections</w:t>
      </w:r>
    </w:p>
    <w:p w14:paraId="665FE79E" w14:textId="77777777" w:rsidR="00E16C45" w:rsidRPr="00E16C45" w:rsidRDefault="00E16C45" w:rsidP="00E16C45">
      <w:pPr>
        <w:jc w:val="both"/>
        <w:rPr>
          <w:rFonts w:eastAsia="Times New Roman" w:cs="Calibri"/>
          <w:b/>
          <w:i/>
          <w:color w:val="222222"/>
          <w:szCs w:val="20"/>
          <w:shd w:val="clear" w:color="auto" w:fill="FFFFFF"/>
        </w:rPr>
      </w:pPr>
    </w:p>
    <w:p w14:paraId="08458B7E" w14:textId="77777777" w:rsidR="00E16C45" w:rsidRPr="00E16C45" w:rsidRDefault="00E16C45" w:rsidP="00E16C45">
      <w:pPr>
        <w:jc w:val="both"/>
        <w:rPr>
          <w:rFonts w:eastAsia="Times New Roman" w:cs="Calibri"/>
          <w:b/>
          <w:i/>
          <w:color w:val="222222"/>
          <w:szCs w:val="20"/>
          <w:shd w:val="clear" w:color="auto" w:fill="FFFFFF"/>
        </w:rPr>
      </w:pPr>
      <w:r w:rsidRPr="00E16C45">
        <w:rPr>
          <w:rFonts w:eastAsia="Times New Roman" w:cs="Calibri"/>
          <w:b/>
          <w:i/>
          <w:color w:val="222222"/>
          <w:szCs w:val="20"/>
          <w:shd w:val="clear" w:color="auto" w:fill="FFFFFF"/>
        </w:rPr>
        <w:t>18. Chapter Eighteen – Philip Schuyler - The Fortification of Ticonderoga</w:t>
      </w:r>
    </w:p>
    <w:p w14:paraId="6F05143F" w14:textId="77777777" w:rsidR="00E16C45" w:rsidRPr="00E16C45" w:rsidRDefault="00E16C45" w:rsidP="00E16C45">
      <w:pPr>
        <w:jc w:val="both"/>
        <w:rPr>
          <w:rFonts w:eastAsia="Times New Roman" w:cs="Calibri"/>
          <w:b/>
          <w:i/>
          <w:color w:val="222222"/>
          <w:szCs w:val="20"/>
          <w:shd w:val="clear" w:color="auto" w:fill="FFFFFF"/>
        </w:rPr>
      </w:pPr>
    </w:p>
    <w:p w14:paraId="30E6ACEC" w14:textId="77777777" w:rsidR="00E16C45" w:rsidRPr="00E16C45" w:rsidRDefault="00E16C45" w:rsidP="00E16C45">
      <w:pPr>
        <w:jc w:val="both"/>
        <w:rPr>
          <w:rFonts w:eastAsia="Times New Roman" w:cs="Calibri"/>
          <w:b/>
          <w:i/>
          <w:color w:val="222222"/>
          <w:szCs w:val="20"/>
          <w:shd w:val="clear" w:color="auto" w:fill="FFFFFF"/>
        </w:rPr>
      </w:pPr>
      <w:r w:rsidRPr="00E16C45">
        <w:rPr>
          <w:rFonts w:eastAsia="Times New Roman" w:cs="Calibri"/>
          <w:b/>
          <w:i/>
          <w:color w:val="222222"/>
          <w:szCs w:val="20"/>
          <w:shd w:val="clear" w:color="auto" w:fill="FFFFFF"/>
        </w:rPr>
        <w:t>19. Chapter Nineteen – Nathanael Greene – The Battle of Brunswick</w:t>
      </w:r>
    </w:p>
    <w:p w14:paraId="1C84B347" w14:textId="77777777" w:rsidR="00E16C45" w:rsidRPr="00E16C45" w:rsidRDefault="00E16C45" w:rsidP="00E16C45">
      <w:pPr>
        <w:jc w:val="both"/>
        <w:rPr>
          <w:rFonts w:eastAsia="Times New Roman" w:cs="Calibri"/>
          <w:b/>
          <w:i/>
          <w:color w:val="222222"/>
          <w:szCs w:val="20"/>
          <w:shd w:val="clear" w:color="auto" w:fill="FFFFFF"/>
        </w:rPr>
      </w:pPr>
    </w:p>
    <w:p w14:paraId="29DE6098" w14:textId="77777777" w:rsidR="00E16C45" w:rsidRPr="00E16C45" w:rsidRDefault="00E16C45" w:rsidP="00E16C45">
      <w:pPr>
        <w:jc w:val="both"/>
        <w:rPr>
          <w:rFonts w:eastAsia="Times New Roman" w:cs="Calibri"/>
          <w:b/>
          <w:i/>
          <w:color w:val="222222"/>
          <w:szCs w:val="20"/>
          <w:shd w:val="clear" w:color="auto" w:fill="FFFFFF"/>
        </w:rPr>
      </w:pPr>
      <w:r w:rsidRPr="00E16C45">
        <w:rPr>
          <w:rFonts w:eastAsia="Times New Roman" w:cs="Calibri"/>
          <w:b/>
          <w:i/>
          <w:color w:val="222222"/>
          <w:szCs w:val="20"/>
          <w:shd w:val="clear" w:color="auto" w:fill="FFFFFF"/>
        </w:rPr>
        <w:t>20. Chapter Twenty – William Philips - The Staging at St John</w:t>
      </w:r>
    </w:p>
    <w:p w14:paraId="532C6ABA" w14:textId="77777777" w:rsidR="00E16C45" w:rsidRDefault="00E16C45" w:rsidP="00E16C45">
      <w:pPr>
        <w:rPr>
          <w:rFonts w:eastAsia="Times New Roman" w:cs="Calibri"/>
          <w:color w:val="222222"/>
          <w:szCs w:val="20"/>
          <w:shd w:val="clear" w:color="auto" w:fill="FFFFFF"/>
        </w:rPr>
      </w:pPr>
    </w:p>
    <w:p w14:paraId="6A0754A8" w14:textId="77777777" w:rsidR="00E16C45" w:rsidRDefault="00E16C45" w:rsidP="00E16C45">
      <w:pPr>
        <w:rPr>
          <w:rFonts w:eastAsia="Times New Roman" w:cs="Calibri"/>
          <w:color w:val="222222"/>
          <w:szCs w:val="20"/>
          <w:shd w:val="clear" w:color="auto" w:fill="FFFFFF"/>
        </w:rPr>
      </w:pPr>
    </w:p>
    <w:p w14:paraId="3647B13C" w14:textId="77777777" w:rsidR="00E16C45" w:rsidRPr="0035649D" w:rsidRDefault="00E16C45" w:rsidP="00E16C45">
      <w:pPr>
        <w:rPr>
          <w:rFonts w:eastAsia="Times New Roman" w:cs="Calibri"/>
          <w:b/>
          <w:color w:val="222222"/>
          <w:szCs w:val="20"/>
          <w:shd w:val="clear" w:color="auto" w:fill="FFFFFF"/>
        </w:rPr>
      </w:pPr>
      <w:r w:rsidRPr="00E16C45">
        <w:rPr>
          <w:rFonts w:eastAsia="Times New Roman" w:cs="Calibri"/>
          <w:b/>
          <w:color w:val="C00000"/>
          <w:szCs w:val="20"/>
          <w:shd w:val="clear" w:color="auto" w:fill="FFFFFF"/>
        </w:rPr>
        <w:t>Part Three: Burgoyne Moves South</w:t>
      </w:r>
    </w:p>
    <w:p w14:paraId="77671C77" w14:textId="77777777" w:rsidR="00E16C45" w:rsidRDefault="00E16C45" w:rsidP="00E16C45">
      <w:pPr>
        <w:rPr>
          <w:rFonts w:eastAsia="Times New Roman" w:cs="Calibri"/>
          <w:color w:val="222222"/>
          <w:szCs w:val="20"/>
          <w:shd w:val="clear" w:color="auto" w:fill="FFFFFF"/>
        </w:rPr>
      </w:pPr>
    </w:p>
    <w:p w14:paraId="49BC00FC" w14:textId="77777777" w:rsidR="00E16C45" w:rsidRPr="00E16C45" w:rsidRDefault="00E16C45" w:rsidP="00E16C45">
      <w:pPr>
        <w:jc w:val="both"/>
        <w:rPr>
          <w:rFonts w:eastAsia="Times New Roman" w:cs="Calibri"/>
          <w:b/>
          <w:color w:val="222222"/>
          <w:szCs w:val="20"/>
          <w:shd w:val="clear" w:color="auto" w:fill="FFFFFF"/>
        </w:rPr>
      </w:pPr>
      <w:r w:rsidRPr="00E16C45">
        <w:rPr>
          <w:rFonts w:eastAsia="Times New Roman" w:cs="Calibri"/>
          <w:b/>
          <w:color w:val="222222"/>
          <w:szCs w:val="20"/>
          <w:shd w:val="clear" w:color="auto" w:fill="FFFFFF"/>
        </w:rPr>
        <w:t>21. Chapter Twenty - One – William Philips - Burgoyne’s Campaign Commences</w:t>
      </w:r>
    </w:p>
    <w:p w14:paraId="4C7E91D9" w14:textId="77777777" w:rsidR="00E16C45" w:rsidRPr="00E16C45" w:rsidRDefault="00E16C45" w:rsidP="00E16C45">
      <w:pPr>
        <w:jc w:val="both"/>
        <w:rPr>
          <w:rFonts w:eastAsia="Times New Roman" w:cs="Calibri"/>
          <w:b/>
          <w:color w:val="222222"/>
          <w:szCs w:val="20"/>
          <w:shd w:val="clear" w:color="auto" w:fill="FFFFFF"/>
        </w:rPr>
      </w:pPr>
    </w:p>
    <w:p w14:paraId="2EAE048E" w14:textId="77777777" w:rsidR="00E16C45" w:rsidRDefault="00E16C45" w:rsidP="00E16C45">
      <w:pPr>
        <w:jc w:val="both"/>
        <w:rPr>
          <w:rFonts w:eastAsia="Times New Roman" w:cs="Calibri"/>
          <w:color w:val="222222"/>
          <w:szCs w:val="20"/>
          <w:shd w:val="clear" w:color="auto" w:fill="FFFFFF"/>
        </w:rPr>
      </w:pPr>
      <w:r w:rsidRPr="00E16C45">
        <w:rPr>
          <w:rFonts w:eastAsia="Times New Roman" w:cs="Calibri"/>
          <w:b/>
          <w:color w:val="222222"/>
          <w:szCs w:val="20"/>
          <w:shd w:val="clear" w:color="auto" w:fill="FFFFFF"/>
        </w:rPr>
        <w:t xml:space="preserve">22. Chapter </w:t>
      </w:r>
      <w:r w:rsidRPr="00E16C45">
        <w:rPr>
          <w:rFonts w:eastAsia="Times New Roman" w:cs="Calibri"/>
          <w:b/>
          <w:color w:val="000000"/>
          <w:szCs w:val="20"/>
        </w:rPr>
        <w:t xml:space="preserve">Twenty – Two – </w:t>
      </w:r>
      <w:r w:rsidRPr="00E16C45">
        <w:rPr>
          <w:rFonts w:eastAsia="Times New Roman" w:cs="Calibri"/>
          <w:b/>
          <w:color w:val="222222"/>
          <w:szCs w:val="20"/>
          <w:shd w:val="clear" w:color="auto" w:fill="FFFFFF"/>
        </w:rPr>
        <w:t xml:space="preserve"> John Burgoyne - Arrival at Crown Point</w:t>
      </w:r>
      <w:r w:rsidRPr="00E16C45">
        <w:rPr>
          <w:rFonts w:eastAsia="Times New Roman" w:cs="Calibri"/>
          <w:b/>
          <w:color w:val="000000"/>
          <w:szCs w:val="20"/>
        </w:rPr>
        <w:br/>
      </w:r>
    </w:p>
    <w:p w14:paraId="64F18371" w14:textId="77777777" w:rsidR="00E16C45" w:rsidRPr="00E16C45" w:rsidRDefault="00E16C45" w:rsidP="00E16C45">
      <w:pPr>
        <w:rPr>
          <w:rFonts w:eastAsia="Times New Roman" w:cs="Calibri"/>
          <w:b/>
          <w:i/>
          <w:color w:val="000000"/>
          <w:szCs w:val="20"/>
        </w:rPr>
      </w:pPr>
      <w:r w:rsidRPr="00E16C45">
        <w:rPr>
          <w:rFonts w:eastAsia="Times New Roman" w:cs="Calibri"/>
          <w:b/>
          <w:i/>
          <w:color w:val="222222"/>
          <w:szCs w:val="20"/>
          <w:shd w:val="clear" w:color="auto" w:fill="FFFFFF"/>
        </w:rPr>
        <w:t xml:space="preserve">23. Chapter </w:t>
      </w:r>
      <w:r w:rsidRPr="00E16C45">
        <w:rPr>
          <w:rFonts w:eastAsia="Times New Roman" w:cs="Calibri"/>
          <w:b/>
          <w:i/>
          <w:color w:val="000000"/>
          <w:szCs w:val="20"/>
        </w:rPr>
        <w:t>Twenty – Three –</w:t>
      </w:r>
      <w:r w:rsidRPr="00E16C45">
        <w:rPr>
          <w:rFonts w:eastAsia="Times New Roman" w:cs="Calibri"/>
          <w:b/>
          <w:i/>
          <w:color w:val="222222"/>
          <w:szCs w:val="20"/>
          <w:shd w:val="clear" w:color="auto" w:fill="FFFFFF"/>
        </w:rPr>
        <w:t xml:space="preserve"> Arthur St. Clair - </w:t>
      </w:r>
      <w:r w:rsidRPr="00E16C45">
        <w:rPr>
          <w:rFonts w:eastAsia="Times New Roman" w:cs="Calibri"/>
          <w:b/>
          <w:i/>
          <w:color w:val="000000"/>
          <w:szCs w:val="20"/>
        </w:rPr>
        <w:t>Battle of Ticonderoga</w:t>
      </w:r>
    </w:p>
    <w:p w14:paraId="204C674F" w14:textId="77777777" w:rsidR="00E16C45" w:rsidRPr="00E16C45" w:rsidRDefault="00E16C45" w:rsidP="00E16C45">
      <w:pPr>
        <w:rPr>
          <w:rFonts w:eastAsia="Times New Roman" w:cs="Calibri"/>
          <w:b/>
          <w:i/>
          <w:color w:val="000000"/>
          <w:szCs w:val="20"/>
        </w:rPr>
      </w:pPr>
    </w:p>
    <w:p w14:paraId="2E2412B3"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24. Chapter Twenty - Four – Philip Skene - Disaster at Skenesboro</w:t>
      </w:r>
    </w:p>
    <w:p w14:paraId="38EE1E11" w14:textId="77777777" w:rsidR="00E16C45" w:rsidRPr="00E16C45" w:rsidRDefault="00E16C45" w:rsidP="00E16C45">
      <w:pPr>
        <w:rPr>
          <w:rFonts w:eastAsia="Times New Roman" w:cs="Calibri"/>
          <w:b/>
          <w:i/>
          <w:color w:val="000000"/>
          <w:szCs w:val="20"/>
        </w:rPr>
      </w:pPr>
    </w:p>
    <w:p w14:paraId="22043F21"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25. Chapter Twenty - Five – Seth Warner - Battle of Hubbardton</w:t>
      </w:r>
    </w:p>
    <w:p w14:paraId="17F69D5F" w14:textId="77777777" w:rsidR="00E16C45" w:rsidRPr="00E16C45" w:rsidRDefault="00E16C45" w:rsidP="00E16C45">
      <w:pPr>
        <w:rPr>
          <w:rFonts w:eastAsia="Times New Roman" w:cs="Calibri"/>
          <w:b/>
          <w:i/>
          <w:color w:val="000000"/>
          <w:szCs w:val="20"/>
        </w:rPr>
      </w:pPr>
    </w:p>
    <w:p w14:paraId="6B000AD1"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26. Chapter Twenty - Six – Henry Van Rensselaer - Battle of Fort Ann</w:t>
      </w:r>
    </w:p>
    <w:p w14:paraId="7BABF4CD" w14:textId="77777777" w:rsidR="00E16C45" w:rsidRPr="00E16C45" w:rsidRDefault="00E16C45" w:rsidP="00E16C45">
      <w:pPr>
        <w:rPr>
          <w:rFonts w:eastAsia="Times New Roman" w:cs="Calibri"/>
          <w:b/>
          <w:i/>
          <w:color w:val="000000"/>
          <w:szCs w:val="20"/>
        </w:rPr>
      </w:pPr>
    </w:p>
    <w:p w14:paraId="0EDB4680"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27. Chapter Twenty – Seven – George Clinton - Taking the Mantle as Governor</w:t>
      </w:r>
    </w:p>
    <w:p w14:paraId="0D2C50E1" w14:textId="77777777" w:rsidR="00E16C45" w:rsidRPr="00E16C45" w:rsidRDefault="00E16C45" w:rsidP="00E16C45">
      <w:pPr>
        <w:rPr>
          <w:rFonts w:eastAsia="Times New Roman" w:cs="Calibri"/>
          <w:b/>
          <w:i/>
          <w:color w:val="000000"/>
          <w:szCs w:val="20"/>
        </w:rPr>
      </w:pPr>
    </w:p>
    <w:p w14:paraId="782779F0"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28. Chapter Twenty – Eight – General Schuyler’s Strategy of Attrition</w:t>
      </w:r>
    </w:p>
    <w:p w14:paraId="1D7DE0DA" w14:textId="77777777" w:rsidR="00E16C45" w:rsidRPr="00E16C45" w:rsidRDefault="00E16C45" w:rsidP="00E16C45">
      <w:pPr>
        <w:rPr>
          <w:rFonts w:eastAsia="Times New Roman" w:cs="Calibri"/>
          <w:b/>
          <w:i/>
          <w:color w:val="000000"/>
          <w:szCs w:val="20"/>
        </w:rPr>
      </w:pPr>
    </w:p>
    <w:p w14:paraId="0127DDFF"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29. Chapter Twenty – Nine – Luc de la Corne – The Tale of Jane McCrea</w:t>
      </w:r>
    </w:p>
    <w:p w14:paraId="717C2818" w14:textId="77777777" w:rsidR="00E16C45" w:rsidRPr="00E16C45" w:rsidRDefault="00E16C45" w:rsidP="00E16C45">
      <w:pPr>
        <w:rPr>
          <w:rFonts w:eastAsia="Times New Roman" w:cs="Calibri"/>
          <w:b/>
          <w:i/>
          <w:color w:val="000000"/>
          <w:szCs w:val="20"/>
        </w:rPr>
      </w:pPr>
    </w:p>
    <w:p w14:paraId="431B2438"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 xml:space="preserve">30. Chapter – Thirty  – James Hamilton – Arrival at Fort Edward </w:t>
      </w:r>
    </w:p>
    <w:p w14:paraId="03495555" w14:textId="77777777" w:rsidR="00E16C45" w:rsidRDefault="00E16C45" w:rsidP="00E16C45">
      <w:pPr>
        <w:rPr>
          <w:rFonts w:eastAsia="Times New Roman" w:cs="Calibri"/>
          <w:color w:val="000000"/>
          <w:szCs w:val="20"/>
        </w:rPr>
      </w:pPr>
    </w:p>
    <w:p w14:paraId="2F5B6151" w14:textId="77777777" w:rsidR="00E16C45" w:rsidRDefault="00E16C45" w:rsidP="00E16C45">
      <w:pPr>
        <w:rPr>
          <w:rFonts w:eastAsia="Times New Roman" w:cs="Calibri"/>
          <w:b/>
          <w:color w:val="000000"/>
          <w:szCs w:val="20"/>
        </w:rPr>
      </w:pPr>
    </w:p>
    <w:p w14:paraId="5FB1262F" w14:textId="77777777" w:rsidR="00E16C45" w:rsidRPr="00E16C45" w:rsidRDefault="00E16C45" w:rsidP="00E16C45">
      <w:pPr>
        <w:rPr>
          <w:rFonts w:eastAsia="Times New Roman" w:cs="Calibri"/>
          <w:b/>
          <w:color w:val="C00000"/>
          <w:szCs w:val="20"/>
        </w:rPr>
      </w:pPr>
      <w:r w:rsidRPr="00E16C45">
        <w:rPr>
          <w:rFonts w:eastAsia="Times New Roman" w:cs="Calibri"/>
          <w:b/>
          <w:color w:val="C00000"/>
          <w:szCs w:val="20"/>
        </w:rPr>
        <w:t>Part Four: The Western Theater Opens</w:t>
      </w:r>
    </w:p>
    <w:p w14:paraId="2A12CE0A" w14:textId="77777777" w:rsidR="00E16C45" w:rsidRDefault="00E16C45" w:rsidP="00E16C45">
      <w:pPr>
        <w:rPr>
          <w:rFonts w:eastAsia="Times New Roman" w:cs="Calibri"/>
          <w:color w:val="000000"/>
          <w:szCs w:val="20"/>
        </w:rPr>
      </w:pPr>
    </w:p>
    <w:p w14:paraId="2E771DDD"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31. Chapter Thirty – One - General Barry St. Leger - Opening the Western Front</w:t>
      </w:r>
    </w:p>
    <w:p w14:paraId="2AC18506" w14:textId="77777777" w:rsidR="00E16C45" w:rsidRPr="00E16C45" w:rsidRDefault="00E16C45" w:rsidP="00E16C45">
      <w:pPr>
        <w:jc w:val="both"/>
        <w:rPr>
          <w:rFonts w:eastAsia="Times New Roman" w:cs="Calibri"/>
          <w:b/>
          <w:i/>
          <w:color w:val="000000"/>
          <w:szCs w:val="20"/>
        </w:rPr>
      </w:pPr>
    </w:p>
    <w:p w14:paraId="5D18F392"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32. Chapter Thirty – Two – Nicholas Herkimer - The Battle of Oriskany</w:t>
      </w:r>
    </w:p>
    <w:p w14:paraId="21451151" w14:textId="77777777" w:rsidR="00E16C45" w:rsidRPr="00E16C45" w:rsidRDefault="00E16C45" w:rsidP="00E16C45">
      <w:pPr>
        <w:jc w:val="both"/>
        <w:rPr>
          <w:rFonts w:eastAsia="Times New Roman" w:cs="Calibri"/>
          <w:b/>
          <w:i/>
          <w:color w:val="000000"/>
          <w:szCs w:val="20"/>
        </w:rPr>
      </w:pPr>
    </w:p>
    <w:p w14:paraId="71B60BC4"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33. Chapter Thirty – Three – Peter Gansvoort  - Standing Tall at Fort Stanwix</w:t>
      </w:r>
    </w:p>
    <w:p w14:paraId="6FEE5902" w14:textId="77777777" w:rsidR="00E16C45" w:rsidRPr="00E16C45" w:rsidRDefault="00E16C45" w:rsidP="00E16C45">
      <w:pPr>
        <w:jc w:val="both"/>
        <w:rPr>
          <w:rFonts w:eastAsia="Times New Roman" w:cs="Calibri"/>
          <w:b/>
          <w:i/>
          <w:color w:val="000000"/>
          <w:szCs w:val="20"/>
        </w:rPr>
      </w:pPr>
    </w:p>
    <w:p w14:paraId="25D996D7"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34. Chapter Thirty – Four - Benedict Arnold - Relief Mission for the Mohawk Valley</w:t>
      </w:r>
    </w:p>
    <w:p w14:paraId="277C8C5A" w14:textId="77777777" w:rsidR="00E16C45" w:rsidRPr="00E16C45" w:rsidRDefault="00E16C45" w:rsidP="00E16C45">
      <w:pPr>
        <w:jc w:val="both"/>
        <w:rPr>
          <w:rFonts w:eastAsia="Times New Roman" w:cs="Calibri"/>
          <w:b/>
          <w:i/>
          <w:color w:val="000000"/>
          <w:szCs w:val="20"/>
        </w:rPr>
      </w:pPr>
    </w:p>
    <w:p w14:paraId="70210ECA"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35. Chapter Thirty – Five – John Johnson – St. Leger withdraws back to Quebec</w:t>
      </w:r>
    </w:p>
    <w:p w14:paraId="3F416121" w14:textId="77777777" w:rsidR="00E16C45" w:rsidRDefault="00E16C45" w:rsidP="00E16C45">
      <w:pPr>
        <w:rPr>
          <w:rFonts w:asciiTheme="minorHAnsi" w:eastAsia="Times New Roman" w:hAnsiTheme="minorHAnsi" w:cstheme="minorHAnsi"/>
          <w:b/>
          <w:i/>
          <w:color w:val="000000"/>
          <w:szCs w:val="20"/>
        </w:rPr>
      </w:pPr>
    </w:p>
    <w:p w14:paraId="4A3811AB" w14:textId="77777777" w:rsidR="00E16C45" w:rsidRPr="004D3B08" w:rsidRDefault="00E16C45" w:rsidP="00E16C45">
      <w:pPr>
        <w:rPr>
          <w:rFonts w:asciiTheme="minorHAnsi" w:eastAsia="Times New Roman" w:hAnsiTheme="minorHAnsi" w:cstheme="minorHAnsi"/>
          <w:b/>
          <w:i/>
          <w:color w:val="000000"/>
          <w:szCs w:val="20"/>
        </w:rPr>
      </w:pPr>
    </w:p>
    <w:p w14:paraId="640AAF6D" w14:textId="77777777" w:rsidR="00E16C45" w:rsidRPr="00E16C45" w:rsidRDefault="00E16C45" w:rsidP="00E16C45">
      <w:pPr>
        <w:jc w:val="both"/>
        <w:rPr>
          <w:rFonts w:eastAsia="Times New Roman" w:cs="Calibri"/>
          <w:color w:val="C00000"/>
          <w:szCs w:val="20"/>
          <w:u w:val="single"/>
        </w:rPr>
      </w:pPr>
      <w:r w:rsidRPr="00E16C45">
        <w:rPr>
          <w:rFonts w:eastAsia="Times New Roman" w:cs="Calibri"/>
          <w:b/>
          <w:color w:val="C00000"/>
          <w:szCs w:val="20"/>
        </w:rPr>
        <w:t>Part Five: Saratoga</w:t>
      </w:r>
    </w:p>
    <w:p w14:paraId="08F8CE6E" w14:textId="77777777" w:rsidR="00E16C45" w:rsidRDefault="00E16C45" w:rsidP="00E16C45">
      <w:pPr>
        <w:rPr>
          <w:rFonts w:eastAsia="Times New Roman" w:cs="Calibri"/>
          <w:color w:val="000000"/>
          <w:szCs w:val="20"/>
        </w:rPr>
      </w:pPr>
    </w:p>
    <w:p w14:paraId="4C13FFAB"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36. Chapter Thirty – Six – Horacio Gates - Schuyler Relieved of Command</w:t>
      </w:r>
    </w:p>
    <w:p w14:paraId="36441551" w14:textId="77777777" w:rsidR="00E16C45" w:rsidRPr="00E16C45" w:rsidRDefault="00E16C45" w:rsidP="00E16C45">
      <w:pPr>
        <w:rPr>
          <w:rFonts w:eastAsia="Times New Roman" w:cs="Calibri"/>
          <w:b/>
          <w:i/>
          <w:color w:val="000000"/>
          <w:szCs w:val="20"/>
        </w:rPr>
      </w:pPr>
    </w:p>
    <w:p w14:paraId="6CF2A83A"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 xml:space="preserve">37. Chapter Thirty – Seven – John Stark - The Battle of Bennington </w:t>
      </w:r>
    </w:p>
    <w:p w14:paraId="342CB72D" w14:textId="77777777" w:rsidR="00E16C45" w:rsidRPr="00E16C45" w:rsidRDefault="00E16C45" w:rsidP="00E16C45">
      <w:pPr>
        <w:rPr>
          <w:rFonts w:eastAsia="Times New Roman" w:cs="Calibri"/>
          <w:b/>
          <w:i/>
          <w:color w:val="000000"/>
          <w:szCs w:val="20"/>
        </w:rPr>
      </w:pPr>
    </w:p>
    <w:p w14:paraId="327C07CC"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38. Chapter Thirty – Eight – John Jay - The First New York Legislature</w:t>
      </w:r>
    </w:p>
    <w:p w14:paraId="5B43FDC4" w14:textId="77777777" w:rsidR="00E16C45" w:rsidRPr="00E16C45" w:rsidRDefault="00E16C45" w:rsidP="00E16C45">
      <w:pPr>
        <w:rPr>
          <w:rFonts w:eastAsia="Times New Roman" w:cs="Calibri"/>
          <w:b/>
          <w:i/>
          <w:color w:val="000000"/>
          <w:szCs w:val="20"/>
        </w:rPr>
      </w:pPr>
    </w:p>
    <w:p w14:paraId="5A6B2E2E"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39. Chapter Thirty – Nine – George Washington - The Fall of Philadelphia</w:t>
      </w:r>
    </w:p>
    <w:p w14:paraId="5CD77CB7" w14:textId="77777777" w:rsidR="00E16C45" w:rsidRPr="00E16C45" w:rsidRDefault="00E16C45" w:rsidP="00E16C45">
      <w:pPr>
        <w:rPr>
          <w:rFonts w:eastAsia="Times New Roman" w:cs="Calibri"/>
          <w:b/>
          <w:i/>
          <w:color w:val="000000"/>
          <w:szCs w:val="20"/>
        </w:rPr>
      </w:pPr>
    </w:p>
    <w:p w14:paraId="51D868CC"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40. Chapter Forty – Thaddeus Kosciusko - Fortifying Bemis Heights</w:t>
      </w:r>
    </w:p>
    <w:p w14:paraId="76393EA9"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41. Chapter Forty – One – John Hancock – America’s Traveling Capital</w:t>
      </w:r>
    </w:p>
    <w:p w14:paraId="0D25D076" w14:textId="77777777" w:rsidR="00E16C45" w:rsidRPr="00E16C45" w:rsidRDefault="00E16C45" w:rsidP="00E16C45">
      <w:pPr>
        <w:rPr>
          <w:rFonts w:eastAsia="Times New Roman" w:cs="Calibri"/>
          <w:b/>
          <w:i/>
          <w:color w:val="000000"/>
          <w:szCs w:val="20"/>
        </w:rPr>
      </w:pPr>
    </w:p>
    <w:p w14:paraId="7EBAE41A"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42. Chapter Forty - Two – William Clinton - The British Open a Southern Front</w:t>
      </w:r>
    </w:p>
    <w:p w14:paraId="62CDC436" w14:textId="77777777" w:rsidR="00E16C45" w:rsidRPr="00E16C45" w:rsidRDefault="00E16C45" w:rsidP="00E16C45">
      <w:pPr>
        <w:rPr>
          <w:rFonts w:eastAsia="Times New Roman" w:cs="Calibri"/>
          <w:b/>
          <w:i/>
          <w:color w:val="000000"/>
          <w:szCs w:val="20"/>
        </w:rPr>
      </w:pPr>
    </w:p>
    <w:p w14:paraId="0AED34BF"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43. Chapter Forty – Three – Israel Putnam - The Battle of the Hudson Highlands</w:t>
      </w:r>
    </w:p>
    <w:p w14:paraId="490D30CB" w14:textId="77777777" w:rsidR="00E16C45" w:rsidRPr="00E16C45" w:rsidRDefault="00E16C45" w:rsidP="00E16C45">
      <w:pPr>
        <w:rPr>
          <w:rFonts w:eastAsia="Times New Roman" w:cs="Calibri"/>
          <w:b/>
          <w:i/>
          <w:color w:val="000000"/>
          <w:szCs w:val="20"/>
        </w:rPr>
      </w:pPr>
    </w:p>
    <w:p w14:paraId="1A15B86F"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 xml:space="preserve">44. Chapter Forty – Four– Ebinezer Learned - Spoiling for a Fight </w:t>
      </w:r>
    </w:p>
    <w:p w14:paraId="4E514840" w14:textId="77777777" w:rsidR="00E16C45" w:rsidRPr="00E16C45" w:rsidRDefault="00E16C45" w:rsidP="00E16C45">
      <w:pPr>
        <w:jc w:val="both"/>
        <w:rPr>
          <w:rFonts w:eastAsia="Times New Roman" w:cs="Calibri"/>
          <w:b/>
          <w:i/>
          <w:color w:val="000000"/>
          <w:szCs w:val="20"/>
        </w:rPr>
      </w:pPr>
    </w:p>
    <w:p w14:paraId="1F4D957F"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45. Chapter Forty – Five - John Burgoyne - 1st Battle of Saratoga (Freeman’s Farm)</w:t>
      </w:r>
    </w:p>
    <w:p w14:paraId="7E6CDF3B" w14:textId="77777777" w:rsidR="00E16C45" w:rsidRPr="00E16C45" w:rsidRDefault="00E16C45" w:rsidP="00E16C45">
      <w:pPr>
        <w:rPr>
          <w:rFonts w:eastAsia="Times New Roman" w:cs="Calibri"/>
          <w:b/>
          <w:i/>
          <w:color w:val="000000"/>
          <w:szCs w:val="20"/>
        </w:rPr>
      </w:pPr>
    </w:p>
    <w:p w14:paraId="31BCE02F"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46. Chapter Forty – Six – Richard Lamb - Burgoyne’s Army Begins to Falter</w:t>
      </w:r>
    </w:p>
    <w:p w14:paraId="35F12764" w14:textId="77777777" w:rsidR="00E16C45" w:rsidRPr="00E16C45" w:rsidRDefault="00E16C45" w:rsidP="00E16C45">
      <w:pPr>
        <w:jc w:val="both"/>
        <w:rPr>
          <w:rFonts w:eastAsia="Times New Roman" w:cs="Calibri"/>
          <w:b/>
          <w:i/>
          <w:color w:val="000000"/>
          <w:szCs w:val="20"/>
        </w:rPr>
      </w:pPr>
    </w:p>
    <w:p w14:paraId="7F8109A1"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47. Chapter Forty – Seven – Benedict Arnold - 2nd Saratoga Battle (Bemis Heights)</w:t>
      </w:r>
    </w:p>
    <w:p w14:paraId="145B71AF" w14:textId="77777777" w:rsidR="00E16C45" w:rsidRPr="00E16C45" w:rsidRDefault="00E16C45" w:rsidP="00E16C45">
      <w:pPr>
        <w:rPr>
          <w:rFonts w:eastAsia="Times New Roman" w:cs="Calibri"/>
          <w:b/>
          <w:i/>
          <w:color w:val="000000"/>
          <w:szCs w:val="20"/>
        </w:rPr>
      </w:pPr>
    </w:p>
    <w:p w14:paraId="1324F45C"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48. Chapter Forty- Eight - General Von Rediesel – The Burial of General Fraser</w:t>
      </w:r>
    </w:p>
    <w:p w14:paraId="0BBF203A" w14:textId="77777777" w:rsidR="00E16C45" w:rsidRPr="00E16C45" w:rsidRDefault="00E16C45" w:rsidP="00E16C45">
      <w:pPr>
        <w:rPr>
          <w:rFonts w:eastAsia="Times New Roman" w:cs="Calibri"/>
          <w:b/>
          <w:i/>
          <w:color w:val="000000"/>
          <w:szCs w:val="20"/>
        </w:rPr>
      </w:pPr>
    </w:p>
    <w:p w14:paraId="3E440A64"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49. Chapter Forty – Nine – John Burgoyne - Negotiating a Convention</w:t>
      </w:r>
    </w:p>
    <w:p w14:paraId="534F7671" w14:textId="77777777" w:rsidR="00E16C45" w:rsidRPr="00E16C45" w:rsidRDefault="00E16C45" w:rsidP="00E16C45">
      <w:pPr>
        <w:rPr>
          <w:rFonts w:eastAsia="Times New Roman" w:cs="Calibri"/>
          <w:b/>
          <w:i/>
          <w:color w:val="000000"/>
          <w:szCs w:val="20"/>
        </w:rPr>
      </w:pPr>
    </w:p>
    <w:p w14:paraId="2A7FBE45" w14:textId="77777777" w:rsidR="00E16C45" w:rsidRPr="007C2C90" w:rsidRDefault="00E16C45" w:rsidP="00E16C45">
      <w:pPr>
        <w:rPr>
          <w:rFonts w:eastAsia="Times New Roman" w:cs="Calibri"/>
          <w:b/>
          <w:i/>
          <w:color w:val="000000"/>
          <w:szCs w:val="20"/>
        </w:rPr>
      </w:pPr>
      <w:r w:rsidRPr="00E16C45">
        <w:rPr>
          <w:rFonts w:eastAsia="Times New Roman" w:cs="Calibri"/>
          <w:b/>
          <w:i/>
          <w:color w:val="000000"/>
          <w:szCs w:val="20"/>
        </w:rPr>
        <w:t>50. Chapter Fifty – Philip Schuyler - The Surrender of General Burgoyne</w:t>
      </w:r>
      <w:r w:rsidRPr="007C2C90">
        <w:rPr>
          <w:rFonts w:eastAsia="Times New Roman" w:cs="Calibri"/>
          <w:color w:val="000000"/>
          <w:szCs w:val="20"/>
        </w:rPr>
        <w:t xml:space="preserve"> </w:t>
      </w:r>
    </w:p>
    <w:p w14:paraId="01B32228" w14:textId="77777777" w:rsidR="00E16C45" w:rsidRPr="007C2C90" w:rsidRDefault="00E16C45" w:rsidP="00E16C45">
      <w:pPr>
        <w:rPr>
          <w:rFonts w:eastAsia="Times New Roman" w:cs="Calibri"/>
          <w:b/>
          <w:i/>
          <w:color w:val="000000"/>
          <w:szCs w:val="20"/>
        </w:rPr>
      </w:pPr>
    </w:p>
    <w:p w14:paraId="5031F7C7" w14:textId="77777777" w:rsidR="00E16C45" w:rsidRDefault="00E16C45" w:rsidP="00E16C45">
      <w:pPr>
        <w:rPr>
          <w:rFonts w:eastAsia="Times New Roman" w:cs="Calibri"/>
          <w:b/>
          <w:color w:val="auto"/>
          <w:szCs w:val="20"/>
        </w:rPr>
      </w:pPr>
    </w:p>
    <w:p w14:paraId="27FB5D52" w14:textId="77777777" w:rsidR="00E16C45" w:rsidRPr="00E16C45" w:rsidRDefault="00E16C45" w:rsidP="00E16C45">
      <w:pPr>
        <w:rPr>
          <w:rFonts w:eastAsia="Times New Roman" w:cs="Calibri"/>
          <w:b/>
          <w:color w:val="C00000"/>
          <w:szCs w:val="20"/>
        </w:rPr>
      </w:pPr>
      <w:r w:rsidRPr="00E16C45">
        <w:rPr>
          <w:rFonts w:eastAsia="Times New Roman" w:cs="Calibri"/>
          <w:b/>
          <w:color w:val="C00000"/>
          <w:szCs w:val="20"/>
        </w:rPr>
        <w:t>Part Six: Aftermath</w:t>
      </w:r>
    </w:p>
    <w:p w14:paraId="7137DCF7" w14:textId="77777777" w:rsidR="00E16C45" w:rsidRPr="007C2C90" w:rsidRDefault="00E16C45" w:rsidP="00E16C45">
      <w:pPr>
        <w:rPr>
          <w:rFonts w:eastAsia="Times New Roman" w:cs="Calibri"/>
          <w:b/>
          <w:color w:val="000000"/>
          <w:szCs w:val="20"/>
        </w:rPr>
      </w:pPr>
    </w:p>
    <w:p w14:paraId="0724E931" w14:textId="77777777" w:rsidR="00E16C45" w:rsidRPr="009A456E" w:rsidRDefault="009A456E" w:rsidP="00E16C45">
      <w:pPr>
        <w:rPr>
          <w:rFonts w:eastAsia="Times New Roman" w:cs="Calibri"/>
          <w:b/>
          <w:i/>
          <w:color w:val="000000"/>
          <w:szCs w:val="20"/>
        </w:rPr>
      </w:pPr>
      <w:r>
        <w:rPr>
          <w:rFonts w:eastAsia="Times New Roman" w:cs="Calibri"/>
          <w:b/>
          <w:i/>
          <w:color w:val="000000"/>
          <w:szCs w:val="20"/>
        </w:rPr>
        <w:t xml:space="preserve">51. </w:t>
      </w:r>
      <w:r w:rsidR="00E16C45" w:rsidRPr="009A456E">
        <w:rPr>
          <w:rFonts w:eastAsia="Times New Roman" w:cs="Calibri"/>
          <w:b/>
          <w:i/>
          <w:color w:val="000000"/>
          <w:szCs w:val="20"/>
        </w:rPr>
        <w:t>Chapter Fifty – One – Ben Franklin’s Success to Make France Step Up</w:t>
      </w:r>
    </w:p>
    <w:p w14:paraId="2E12C136" w14:textId="77777777" w:rsidR="009A456E" w:rsidRDefault="009A456E" w:rsidP="00E16C45">
      <w:pPr>
        <w:rPr>
          <w:rFonts w:eastAsia="Times New Roman" w:cs="Calibri"/>
          <w:b/>
          <w:i/>
          <w:color w:val="000000"/>
          <w:szCs w:val="20"/>
        </w:rPr>
      </w:pPr>
    </w:p>
    <w:p w14:paraId="208B083D" w14:textId="77777777" w:rsidR="00E16C45" w:rsidRPr="009A456E" w:rsidRDefault="009A456E" w:rsidP="00E16C45">
      <w:pPr>
        <w:rPr>
          <w:rFonts w:eastAsia="Times New Roman" w:cs="Calibri"/>
          <w:b/>
          <w:i/>
          <w:color w:val="000000"/>
          <w:szCs w:val="20"/>
        </w:rPr>
      </w:pPr>
      <w:r>
        <w:rPr>
          <w:rFonts w:eastAsia="Times New Roman" w:cs="Calibri"/>
          <w:b/>
          <w:i/>
          <w:color w:val="000000"/>
          <w:szCs w:val="20"/>
        </w:rPr>
        <w:t xml:space="preserve">52. </w:t>
      </w:r>
      <w:r w:rsidR="00E16C45" w:rsidRPr="009A456E">
        <w:rPr>
          <w:rFonts w:eastAsia="Times New Roman" w:cs="Calibri"/>
          <w:b/>
          <w:i/>
          <w:color w:val="000000"/>
          <w:szCs w:val="20"/>
        </w:rPr>
        <w:t>Chapter Fifty – Two – George Washington – The Battle of Whitemarsh</w:t>
      </w:r>
    </w:p>
    <w:p w14:paraId="10C7DAEA" w14:textId="77777777" w:rsidR="009A456E" w:rsidRDefault="009A456E" w:rsidP="00E16C45">
      <w:pPr>
        <w:rPr>
          <w:rFonts w:eastAsia="Times New Roman" w:cs="Calibri"/>
          <w:b/>
          <w:i/>
          <w:color w:val="222222"/>
          <w:szCs w:val="20"/>
          <w:shd w:val="clear" w:color="auto" w:fill="FFFFFF"/>
        </w:rPr>
      </w:pPr>
    </w:p>
    <w:p w14:paraId="5E25F2D0" w14:textId="77777777" w:rsidR="00E16C45" w:rsidRPr="009A456E" w:rsidRDefault="009A456E" w:rsidP="00E16C45">
      <w:pPr>
        <w:rPr>
          <w:rFonts w:eastAsia="Times New Roman" w:cs="Calibri"/>
          <w:b/>
          <w:i/>
          <w:color w:val="000000"/>
          <w:szCs w:val="20"/>
        </w:rPr>
      </w:pPr>
      <w:r>
        <w:rPr>
          <w:rFonts w:eastAsia="Times New Roman" w:cs="Calibri"/>
          <w:b/>
          <w:i/>
          <w:color w:val="222222"/>
          <w:szCs w:val="20"/>
          <w:shd w:val="clear" w:color="auto" w:fill="FFFFFF"/>
        </w:rPr>
        <w:t xml:space="preserve">53. </w:t>
      </w:r>
      <w:r w:rsidR="00E16C45" w:rsidRPr="009A456E">
        <w:rPr>
          <w:rFonts w:eastAsia="Times New Roman" w:cs="Calibri"/>
          <w:b/>
          <w:i/>
          <w:color w:val="222222"/>
          <w:szCs w:val="20"/>
          <w:shd w:val="clear" w:color="auto" w:fill="FFFFFF"/>
        </w:rPr>
        <w:t xml:space="preserve">Chapter Fifty – Three – Daniel Morgan - </w:t>
      </w:r>
      <w:r w:rsidR="00E16C45" w:rsidRPr="009A456E">
        <w:rPr>
          <w:rFonts w:eastAsia="Times New Roman" w:cs="Calibri"/>
          <w:b/>
          <w:i/>
          <w:color w:val="000000"/>
          <w:szCs w:val="20"/>
        </w:rPr>
        <w:t>Washington Quarters at Valley Forge</w:t>
      </w:r>
    </w:p>
    <w:p w14:paraId="70E0EB0E" w14:textId="77777777" w:rsidR="009A456E" w:rsidRDefault="009A456E" w:rsidP="00E16C45">
      <w:pPr>
        <w:rPr>
          <w:rFonts w:eastAsia="Times New Roman" w:cs="Calibri"/>
          <w:b/>
          <w:i/>
          <w:color w:val="000000"/>
          <w:szCs w:val="20"/>
        </w:rPr>
      </w:pPr>
    </w:p>
    <w:p w14:paraId="7FA65B96" w14:textId="77777777" w:rsidR="00E16C45" w:rsidRPr="009A456E" w:rsidRDefault="009A456E" w:rsidP="00E16C45">
      <w:pPr>
        <w:rPr>
          <w:rFonts w:eastAsia="Times New Roman" w:cs="Calibri"/>
          <w:b/>
          <w:i/>
          <w:color w:val="000000"/>
          <w:szCs w:val="20"/>
        </w:rPr>
      </w:pPr>
      <w:r>
        <w:rPr>
          <w:rFonts w:eastAsia="Times New Roman" w:cs="Calibri"/>
          <w:b/>
          <w:i/>
          <w:color w:val="000000"/>
          <w:szCs w:val="20"/>
        </w:rPr>
        <w:t xml:space="preserve">54. </w:t>
      </w:r>
      <w:r w:rsidR="00E16C45" w:rsidRPr="009A456E">
        <w:rPr>
          <w:rFonts w:eastAsia="Times New Roman" w:cs="Calibri"/>
          <w:b/>
          <w:i/>
          <w:color w:val="000000"/>
          <w:szCs w:val="20"/>
        </w:rPr>
        <w:t>Chapter Fifty – Four – John Cadwalader – Defeating the Coup</w:t>
      </w:r>
    </w:p>
    <w:p w14:paraId="2C149217" w14:textId="77777777" w:rsidR="009A456E" w:rsidRDefault="009A456E" w:rsidP="00E16C45">
      <w:pPr>
        <w:rPr>
          <w:rFonts w:eastAsia="Times New Roman" w:cs="Calibri"/>
          <w:b/>
          <w:i/>
          <w:color w:val="000000"/>
          <w:szCs w:val="20"/>
        </w:rPr>
      </w:pPr>
    </w:p>
    <w:p w14:paraId="2C3534EE" w14:textId="77777777" w:rsidR="00E16C45" w:rsidRPr="009A456E" w:rsidRDefault="009A456E" w:rsidP="00E16C45">
      <w:pPr>
        <w:rPr>
          <w:rFonts w:eastAsia="Times New Roman" w:cs="Calibri"/>
          <w:b/>
          <w:i/>
          <w:color w:val="000000"/>
          <w:szCs w:val="20"/>
        </w:rPr>
      </w:pPr>
      <w:r>
        <w:rPr>
          <w:rFonts w:eastAsia="Times New Roman" w:cs="Calibri"/>
          <w:b/>
          <w:i/>
          <w:color w:val="000000"/>
          <w:szCs w:val="20"/>
        </w:rPr>
        <w:t xml:space="preserve">55. </w:t>
      </w:r>
      <w:r w:rsidR="00E16C45" w:rsidRPr="009A456E">
        <w:rPr>
          <w:rFonts w:eastAsia="Times New Roman" w:cs="Calibri"/>
          <w:b/>
          <w:i/>
          <w:color w:val="000000"/>
          <w:szCs w:val="20"/>
        </w:rPr>
        <w:t>Chapter Fifty – Five – The State Upon Which to Build an Empire</w:t>
      </w:r>
    </w:p>
    <w:p w14:paraId="103C4743" w14:textId="77777777" w:rsidR="00E16C45" w:rsidRPr="009A456E" w:rsidRDefault="00E16C45" w:rsidP="00E16C45">
      <w:pPr>
        <w:rPr>
          <w:rFonts w:eastAsia="Times New Roman" w:cs="Calibri"/>
          <w:b/>
          <w:i/>
          <w:color w:val="000000"/>
          <w:szCs w:val="20"/>
        </w:rPr>
      </w:pPr>
    </w:p>
    <w:p w14:paraId="73867CAD" w14:textId="77777777" w:rsidR="00E16C45" w:rsidRPr="009A456E" w:rsidRDefault="00E16C45" w:rsidP="00E16C45">
      <w:pPr>
        <w:rPr>
          <w:rFonts w:eastAsia="Times New Roman" w:cs="Calibri"/>
          <w:b/>
          <w:i/>
          <w:color w:val="000000"/>
          <w:szCs w:val="20"/>
        </w:rPr>
      </w:pPr>
      <w:r w:rsidRPr="009A456E">
        <w:rPr>
          <w:rFonts w:eastAsia="Times New Roman" w:cs="Calibri"/>
          <w:b/>
          <w:i/>
          <w:color w:val="000000"/>
          <w:szCs w:val="20"/>
        </w:rPr>
        <w:t>Appendix</w:t>
      </w:r>
    </w:p>
    <w:p w14:paraId="0969E08D" w14:textId="77777777" w:rsidR="009A456E" w:rsidRDefault="009A456E" w:rsidP="00E16C45">
      <w:pPr>
        <w:rPr>
          <w:rFonts w:eastAsia="Times New Roman" w:cs="Calibri"/>
          <w:b/>
          <w:i/>
          <w:color w:val="000000"/>
          <w:szCs w:val="20"/>
        </w:rPr>
      </w:pPr>
    </w:p>
    <w:p w14:paraId="3DD843AF" w14:textId="77777777" w:rsidR="00E16C45" w:rsidRPr="009A456E" w:rsidRDefault="00E16C45" w:rsidP="00E16C45">
      <w:pPr>
        <w:rPr>
          <w:rFonts w:eastAsia="Times New Roman" w:cs="Calibri"/>
          <w:b/>
          <w:i/>
          <w:color w:val="000000"/>
          <w:szCs w:val="20"/>
        </w:rPr>
      </w:pPr>
      <w:r w:rsidRPr="009A456E">
        <w:rPr>
          <w:rFonts w:eastAsia="Times New Roman" w:cs="Calibri"/>
          <w:b/>
          <w:i/>
          <w:color w:val="000000"/>
          <w:szCs w:val="20"/>
        </w:rPr>
        <w:t>Index</w:t>
      </w:r>
    </w:p>
    <w:p w14:paraId="2CA96ED6" w14:textId="77777777" w:rsidR="00C078D0" w:rsidRPr="00C61375" w:rsidRDefault="00C078D0" w:rsidP="00E16C45">
      <w:pPr>
        <w:jc w:val="both"/>
        <w:rPr>
          <w:rFonts w:cs="Calibri"/>
          <w:szCs w:val="20"/>
        </w:rPr>
      </w:pPr>
    </w:p>
    <w:sectPr w:rsidR="00C078D0" w:rsidRPr="00C61375" w:rsidSect="009F6457">
      <w:footnotePr>
        <w:pos w:val="beneathText"/>
      </w:footnotePr>
      <w:endnotePr>
        <w:numFmt w:val="decimal"/>
        <w:numRestart w:val="eachSect"/>
      </w:endnotePr>
      <w:type w:val="continuous"/>
      <w:pgSz w:w="8640" w:h="12960" w:code="155"/>
      <w:pgMar w:top="1008" w:right="1008" w:bottom="1008" w:left="1008" w:header="576" w:footer="576"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509D3" w14:textId="77777777" w:rsidR="00442E80" w:rsidRDefault="00442E80" w:rsidP="000422B8">
      <w:r>
        <w:separator/>
      </w:r>
    </w:p>
  </w:endnote>
  <w:endnote w:type="continuationSeparator" w:id="0">
    <w:p w14:paraId="6CFE5A60" w14:textId="77777777" w:rsidR="00442E80" w:rsidRDefault="00442E80" w:rsidP="000422B8">
      <w:r>
        <w:continuationSeparator/>
      </w:r>
    </w:p>
  </w:endnote>
  <w:endnote w:id="1">
    <w:p w14:paraId="4B5C98AC"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
    <w:p w14:paraId="3A59EDFA"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
    <w:p w14:paraId="270B7473"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4">
    <w:p w14:paraId="7D7F3771"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5">
    <w:p w14:paraId="147ED7D3"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6">
    <w:p w14:paraId="612A712C"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7">
    <w:p w14:paraId="344495AD"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8">
    <w:p w14:paraId="462EEEE1"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9">
    <w:p w14:paraId="118F1032"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0">
    <w:p w14:paraId="386D1B91"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1">
    <w:p w14:paraId="4CC75581"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2">
    <w:p w14:paraId="162808D0"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3">
    <w:p w14:paraId="18E6C9F7"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4">
    <w:p w14:paraId="68DEB742"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5">
    <w:p w14:paraId="43295776"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6">
    <w:p w14:paraId="240D26B5"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7">
    <w:p w14:paraId="2792A341" w14:textId="77777777" w:rsidR="001E139F" w:rsidRPr="00B87928" w:rsidRDefault="001E139F">
      <w:pPr>
        <w:pStyle w:val="EndnoteText"/>
        <w:rPr>
          <w:rFonts w:cs="Calibri"/>
        </w:rPr>
      </w:pPr>
      <w:r w:rsidRPr="00B87928">
        <w:rPr>
          <w:rStyle w:val="EndnoteReference"/>
          <w:rFonts w:cs="Calibri"/>
        </w:rPr>
        <w:endnoteRef/>
      </w:r>
      <w:r w:rsidRPr="00B87928">
        <w:rPr>
          <w:rFonts w:cs="Calibri"/>
        </w:rPr>
        <w:t xml:space="preserve"> </w:t>
      </w:r>
    </w:p>
  </w:endnote>
  <w:endnote w:id="18">
    <w:p w14:paraId="3F8DC29D"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9">
    <w:p w14:paraId="3C6FDE3F" w14:textId="77777777" w:rsidR="001E139F" w:rsidRPr="00B87928" w:rsidRDefault="001E139F">
      <w:pPr>
        <w:pStyle w:val="EndnoteText"/>
        <w:rPr>
          <w:rFonts w:asciiTheme="minorHAnsi" w:hAnsiTheme="minorHAnsi" w:cstheme="minorHAnsi"/>
        </w:rPr>
      </w:pPr>
      <w:r>
        <w:rPr>
          <w:rStyle w:val="EndnoteReference"/>
        </w:rPr>
        <w:endnoteRef/>
      </w:r>
    </w:p>
    <w:p w14:paraId="2AADEF3B" w14:textId="77777777" w:rsidR="001E139F" w:rsidRPr="00B87928" w:rsidRDefault="001E139F">
      <w:pPr>
        <w:pStyle w:val="EndnoteText"/>
        <w:rPr>
          <w:rFonts w:asciiTheme="minorHAnsi" w:hAnsiTheme="minorHAnsi" w:cstheme="minorHAnsi"/>
        </w:rPr>
      </w:pPr>
    </w:p>
    <w:p w14:paraId="6DBF63D4" w14:textId="77777777" w:rsidR="001E139F" w:rsidRPr="00B87928" w:rsidRDefault="001E139F">
      <w:pPr>
        <w:pStyle w:val="EndnoteText"/>
        <w:rPr>
          <w:rFonts w:asciiTheme="minorHAnsi" w:hAnsiTheme="minorHAnsi" w:cstheme="minorHAnsi"/>
        </w:rPr>
      </w:pPr>
    </w:p>
    <w:p w14:paraId="62659B19" w14:textId="77777777" w:rsidR="001E139F" w:rsidRPr="00B87928" w:rsidRDefault="001E139F">
      <w:pPr>
        <w:pStyle w:val="EndnoteText"/>
        <w:rPr>
          <w:rFonts w:asciiTheme="minorHAnsi" w:hAnsiTheme="minorHAnsi" w:cstheme="minorHAnsi"/>
        </w:rPr>
      </w:pPr>
    </w:p>
    <w:p w14:paraId="6EFBFB40" w14:textId="77777777" w:rsidR="001E139F" w:rsidRPr="00B87928" w:rsidRDefault="001E139F">
      <w:pPr>
        <w:pStyle w:val="EndnoteText"/>
        <w:rPr>
          <w:rFonts w:asciiTheme="minorHAnsi" w:hAnsiTheme="minorHAnsi" w:cstheme="minorHAnsi"/>
        </w:rPr>
      </w:pPr>
    </w:p>
    <w:p w14:paraId="53E2B90A" w14:textId="77777777" w:rsidR="001E139F" w:rsidRPr="00B87928" w:rsidRDefault="001E139F">
      <w:pPr>
        <w:pStyle w:val="EndnoteText"/>
        <w:rPr>
          <w:rFonts w:asciiTheme="minorHAnsi" w:hAnsiTheme="minorHAnsi" w:cstheme="minorHAnsi"/>
        </w:rPr>
      </w:pPr>
    </w:p>
    <w:p w14:paraId="3BE198F6" w14:textId="77777777" w:rsidR="001E139F" w:rsidRPr="00B87928" w:rsidRDefault="001E139F">
      <w:pPr>
        <w:pStyle w:val="EndnoteText"/>
        <w:rPr>
          <w:rFonts w:asciiTheme="minorHAnsi" w:hAnsiTheme="minorHAnsi" w:cstheme="minorHAnsi"/>
        </w:rPr>
      </w:pPr>
    </w:p>
    <w:p w14:paraId="58B5F786" w14:textId="77777777" w:rsidR="001E139F" w:rsidRPr="006D2309" w:rsidRDefault="001E139F" w:rsidP="006D2309"/>
    <w:p w14:paraId="57E5A792" w14:textId="77777777" w:rsidR="001E139F" w:rsidRPr="00B87928" w:rsidRDefault="001E139F" w:rsidP="00E475FA">
      <w:pPr>
        <w:rPr>
          <w:rFonts w:asciiTheme="minorHAnsi" w:hAnsiTheme="minorHAnsi" w:cstheme="minorHAnsi"/>
          <w:szCs w:val="20"/>
        </w:rPr>
      </w:pPr>
    </w:p>
    <w:p w14:paraId="205A685A" w14:textId="77777777" w:rsidR="001E139F" w:rsidRPr="00B87928" w:rsidRDefault="001E139F" w:rsidP="00E475FA">
      <w:pPr>
        <w:rPr>
          <w:rFonts w:asciiTheme="minorHAnsi" w:hAnsiTheme="minorHAnsi" w:cstheme="minorHAnsi"/>
          <w:szCs w:val="20"/>
        </w:rPr>
      </w:pPr>
    </w:p>
    <w:p w14:paraId="47621624" w14:textId="77777777" w:rsidR="001E139F" w:rsidRPr="00B87928" w:rsidRDefault="001E139F" w:rsidP="00E475FA">
      <w:pPr>
        <w:rPr>
          <w:rFonts w:asciiTheme="minorHAnsi" w:hAnsiTheme="minorHAnsi" w:cstheme="minorHAnsi"/>
          <w:szCs w:val="20"/>
        </w:rPr>
      </w:pPr>
    </w:p>
    <w:p w14:paraId="18F84DEE" w14:textId="77777777" w:rsidR="001E139F" w:rsidRPr="00B87928" w:rsidRDefault="001E139F" w:rsidP="00E475FA">
      <w:pPr>
        <w:rPr>
          <w:rFonts w:asciiTheme="minorHAnsi" w:hAnsiTheme="minorHAnsi" w:cstheme="minorHAnsi"/>
          <w:szCs w:val="20"/>
        </w:rPr>
      </w:pPr>
    </w:p>
    <w:p w14:paraId="08D257B1" w14:textId="77777777" w:rsidR="001E139F" w:rsidRPr="00B87928" w:rsidRDefault="001E139F" w:rsidP="00E475FA">
      <w:pPr>
        <w:rPr>
          <w:rFonts w:asciiTheme="minorHAnsi" w:hAnsiTheme="minorHAnsi" w:cstheme="minorHAnsi"/>
          <w:szCs w:val="20"/>
        </w:rPr>
      </w:pPr>
    </w:p>
    <w:p w14:paraId="087AC592" w14:textId="77777777" w:rsidR="001E139F" w:rsidRPr="00B87928" w:rsidRDefault="001E139F" w:rsidP="00E475FA">
      <w:pPr>
        <w:rPr>
          <w:rFonts w:asciiTheme="minorHAnsi" w:hAnsiTheme="minorHAnsi" w:cstheme="minorHAnsi"/>
          <w:szCs w:val="20"/>
        </w:rPr>
      </w:pPr>
    </w:p>
    <w:p w14:paraId="68FA2237" w14:textId="77777777" w:rsidR="001E139F" w:rsidRPr="00B87928" w:rsidRDefault="001E139F" w:rsidP="00E475FA">
      <w:pPr>
        <w:rPr>
          <w:rFonts w:asciiTheme="minorHAnsi" w:hAnsiTheme="minorHAnsi" w:cstheme="minorHAnsi"/>
          <w:szCs w:val="20"/>
        </w:rPr>
      </w:pPr>
    </w:p>
    <w:p w14:paraId="5EFF9050" w14:textId="77777777" w:rsidR="001E139F" w:rsidRPr="00B87928" w:rsidRDefault="001E139F" w:rsidP="00E475FA">
      <w:pPr>
        <w:rPr>
          <w:rFonts w:asciiTheme="minorHAnsi" w:hAnsiTheme="minorHAnsi" w:cstheme="minorHAnsi"/>
          <w:szCs w:val="20"/>
        </w:rPr>
      </w:pPr>
    </w:p>
    <w:p w14:paraId="0D504254" w14:textId="77777777" w:rsidR="001E139F" w:rsidRPr="00B87928" w:rsidRDefault="001E139F" w:rsidP="00E475FA">
      <w:pPr>
        <w:rPr>
          <w:rFonts w:asciiTheme="minorHAnsi" w:hAnsiTheme="minorHAnsi" w:cstheme="minorHAnsi"/>
          <w:szCs w:val="20"/>
        </w:rPr>
      </w:pPr>
    </w:p>
    <w:p w14:paraId="5B0D4E41" w14:textId="77777777" w:rsidR="001E139F" w:rsidRPr="00B87928" w:rsidRDefault="001E139F" w:rsidP="00E475FA">
      <w:pPr>
        <w:rPr>
          <w:rFonts w:asciiTheme="minorHAnsi" w:hAnsiTheme="minorHAnsi" w:cstheme="minorHAnsi"/>
          <w:szCs w:val="20"/>
        </w:rPr>
      </w:pPr>
    </w:p>
    <w:p w14:paraId="2880073B" w14:textId="77777777" w:rsidR="001E139F" w:rsidRPr="00B87928" w:rsidRDefault="001E139F" w:rsidP="00E475FA">
      <w:pPr>
        <w:rPr>
          <w:rFonts w:asciiTheme="minorHAnsi" w:hAnsiTheme="minorHAnsi" w:cstheme="minorHAnsi"/>
          <w:szCs w:val="20"/>
        </w:rPr>
      </w:pPr>
    </w:p>
    <w:p w14:paraId="52A22053" w14:textId="77777777" w:rsidR="001E139F" w:rsidRPr="00B87928" w:rsidRDefault="001E139F" w:rsidP="00E475FA">
      <w:pPr>
        <w:rPr>
          <w:rFonts w:asciiTheme="minorHAnsi" w:hAnsiTheme="minorHAnsi" w:cstheme="minorHAnsi"/>
          <w:szCs w:val="20"/>
        </w:rPr>
      </w:pPr>
    </w:p>
    <w:p w14:paraId="30BEEB57" w14:textId="77777777" w:rsidR="001E139F" w:rsidRPr="00B87928" w:rsidRDefault="001E139F" w:rsidP="00E475FA">
      <w:pPr>
        <w:rPr>
          <w:rFonts w:asciiTheme="minorHAnsi" w:hAnsiTheme="minorHAnsi" w:cstheme="minorHAnsi"/>
          <w:szCs w:val="20"/>
        </w:rPr>
      </w:pPr>
    </w:p>
    <w:p w14:paraId="2757449F" w14:textId="77777777" w:rsidR="001E139F" w:rsidRPr="00B87928" w:rsidRDefault="001E139F" w:rsidP="00E475FA">
      <w:pPr>
        <w:rPr>
          <w:rFonts w:asciiTheme="minorHAnsi" w:hAnsiTheme="minorHAnsi" w:cstheme="minorHAnsi"/>
          <w:szCs w:val="20"/>
        </w:rPr>
      </w:pPr>
    </w:p>
    <w:p w14:paraId="59F03D56" w14:textId="77777777" w:rsidR="001E139F" w:rsidRPr="00B87928" w:rsidRDefault="001E139F" w:rsidP="00E475FA">
      <w:pPr>
        <w:rPr>
          <w:rFonts w:asciiTheme="minorHAnsi" w:hAnsiTheme="minorHAnsi" w:cstheme="minorHAnsi"/>
          <w:szCs w:val="20"/>
        </w:rPr>
      </w:pPr>
    </w:p>
    <w:p w14:paraId="706DE135" w14:textId="77777777" w:rsidR="001E139F" w:rsidRPr="00B87928" w:rsidRDefault="001E139F" w:rsidP="00E475FA">
      <w:pPr>
        <w:rPr>
          <w:rFonts w:asciiTheme="minorHAnsi" w:hAnsiTheme="minorHAnsi" w:cstheme="minorHAnsi"/>
          <w:szCs w:val="20"/>
        </w:rPr>
      </w:pPr>
    </w:p>
    <w:p w14:paraId="4265ADB5" w14:textId="77777777" w:rsidR="001E139F" w:rsidRDefault="001E139F" w:rsidP="00E475FA">
      <w:pPr>
        <w:rPr>
          <w:rFonts w:asciiTheme="minorHAnsi" w:hAnsiTheme="minorHAnsi" w:cstheme="minorHAnsi"/>
          <w:szCs w:val="20"/>
        </w:rPr>
      </w:pPr>
    </w:p>
    <w:p w14:paraId="51C5D18B" w14:textId="77777777" w:rsidR="001E139F" w:rsidRDefault="001E139F" w:rsidP="00E475FA">
      <w:pPr>
        <w:rPr>
          <w:rFonts w:asciiTheme="minorHAnsi" w:hAnsiTheme="minorHAnsi" w:cstheme="minorHAnsi"/>
          <w:szCs w:val="20"/>
        </w:rPr>
      </w:pPr>
    </w:p>
    <w:p w14:paraId="2D04A4B4" w14:textId="77777777" w:rsidR="001E139F" w:rsidRDefault="001E139F" w:rsidP="00E475FA">
      <w:pPr>
        <w:rPr>
          <w:rFonts w:asciiTheme="minorHAnsi" w:hAnsiTheme="minorHAnsi" w:cstheme="minorHAnsi"/>
          <w:szCs w:val="20"/>
        </w:rPr>
      </w:pPr>
    </w:p>
    <w:p w14:paraId="262F53C0" w14:textId="77777777" w:rsidR="001E139F" w:rsidRDefault="001E139F" w:rsidP="00E475FA">
      <w:pPr>
        <w:rPr>
          <w:rFonts w:asciiTheme="minorHAnsi" w:hAnsiTheme="minorHAnsi" w:cstheme="minorHAnsi"/>
          <w:szCs w:val="20"/>
        </w:rPr>
      </w:pPr>
    </w:p>
    <w:p w14:paraId="00ACB5BC" w14:textId="77777777" w:rsidR="001E139F" w:rsidRDefault="001E139F" w:rsidP="00E475FA">
      <w:pPr>
        <w:rPr>
          <w:rFonts w:asciiTheme="minorHAnsi" w:hAnsiTheme="minorHAnsi" w:cstheme="minorHAnsi"/>
          <w:szCs w:val="20"/>
        </w:rPr>
      </w:pPr>
    </w:p>
    <w:p w14:paraId="7CC49D9F" w14:textId="77777777" w:rsidR="001E139F" w:rsidRDefault="001E139F" w:rsidP="00E475FA">
      <w:pPr>
        <w:rPr>
          <w:rFonts w:asciiTheme="minorHAnsi" w:hAnsiTheme="minorHAnsi" w:cstheme="minorHAnsi"/>
          <w:szCs w:val="20"/>
        </w:rPr>
      </w:pPr>
    </w:p>
    <w:p w14:paraId="1DDFE309" w14:textId="77777777" w:rsidR="001E139F" w:rsidRDefault="001E139F" w:rsidP="00E475FA">
      <w:pPr>
        <w:rPr>
          <w:rFonts w:asciiTheme="minorHAnsi" w:hAnsiTheme="minorHAnsi" w:cstheme="minorHAnsi"/>
          <w:szCs w:val="20"/>
        </w:rPr>
      </w:pPr>
    </w:p>
    <w:p w14:paraId="3115A278" w14:textId="77777777" w:rsidR="001E139F" w:rsidRDefault="001E139F" w:rsidP="00E475FA">
      <w:pPr>
        <w:rPr>
          <w:rFonts w:asciiTheme="minorHAnsi" w:hAnsiTheme="minorHAnsi" w:cstheme="minorHAnsi"/>
          <w:szCs w:val="20"/>
        </w:rPr>
      </w:pPr>
    </w:p>
    <w:p w14:paraId="26069309" w14:textId="77777777" w:rsidR="001E139F" w:rsidRDefault="001E139F" w:rsidP="00E475FA">
      <w:pPr>
        <w:rPr>
          <w:rFonts w:asciiTheme="minorHAnsi" w:hAnsiTheme="minorHAnsi" w:cstheme="minorHAnsi"/>
          <w:szCs w:val="20"/>
        </w:rPr>
      </w:pPr>
    </w:p>
    <w:p w14:paraId="65439802" w14:textId="77777777" w:rsidR="001E139F" w:rsidRDefault="001E139F" w:rsidP="00E475FA">
      <w:pPr>
        <w:rPr>
          <w:rFonts w:asciiTheme="minorHAnsi" w:hAnsiTheme="minorHAnsi" w:cstheme="minorHAnsi"/>
          <w:szCs w:val="20"/>
        </w:rPr>
      </w:pPr>
    </w:p>
    <w:p w14:paraId="6D2B7976" w14:textId="77777777" w:rsidR="001E139F" w:rsidRDefault="001E139F" w:rsidP="00E475FA">
      <w:pPr>
        <w:rPr>
          <w:rFonts w:asciiTheme="minorHAnsi" w:hAnsiTheme="minorHAnsi" w:cstheme="minorHAnsi"/>
          <w:szCs w:val="20"/>
        </w:rPr>
      </w:pPr>
    </w:p>
    <w:p w14:paraId="37DFA3EC" w14:textId="77777777" w:rsidR="001E139F" w:rsidRDefault="001E139F" w:rsidP="00E475FA">
      <w:pPr>
        <w:rPr>
          <w:rFonts w:asciiTheme="minorHAnsi" w:hAnsiTheme="minorHAnsi" w:cstheme="minorHAnsi"/>
          <w:szCs w:val="20"/>
        </w:rPr>
      </w:pPr>
    </w:p>
    <w:p w14:paraId="19A0588C" w14:textId="77777777" w:rsidR="001E139F" w:rsidRDefault="001E139F" w:rsidP="00E475FA">
      <w:pPr>
        <w:rPr>
          <w:rFonts w:asciiTheme="minorHAnsi" w:hAnsiTheme="minorHAnsi" w:cstheme="minorHAnsi"/>
          <w:szCs w:val="20"/>
        </w:rPr>
      </w:pPr>
    </w:p>
    <w:p w14:paraId="3771B519" w14:textId="77777777" w:rsidR="001E139F" w:rsidRDefault="001E139F" w:rsidP="00E475FA">
      <w:pPr>
        <w:rPr>
          <w:rFonts w:asciiTheme="minorHAnsi" w:hAnsiTheme="minorHAnsi" w:cstheme="minorHAnsi"/>
          <w:szCs w:val="20"/>
        </w:rPr>
      </w:pPr>
    </w:p>
    <w:p w14:paraId="203D4970" w14:textId="77777777" w:rsidR="001E139F" w:rsidRPr="00B87928" w:rsidRDefault="001E139F" w:rsidP="00E475FA">
      <w:pPr>
        <w:rPr>
          <w:rFonts w:asciiTheme="minorHAnsi" w:hAnsiTheme="minorHAnsi" w:cstheme="minorHAnsi"/>
          <w:szCs w:val="20"/>
        </w:rPr>
      </w:pPr>
    </w:p>
    <w:p w14:paraId="6A3720DB" w14:textId="77777777" w:rsidR="001E139F" w:rsidRPr="00B87928" w:rsidRDefault="001E139F" w:rsidP="00E475FA">
      <w:pPr>
        <w:rPr>
          <w:rFonts w:asciiTheme="minorHAnsi" w:hAnsiTheme="minorHAnsi" w:cstheme="minorHAnsi"/>
          <w:szCs w:val="20"/>
        </w:rPr>
      </w:pPr>
    </w:p>
    <w:p w14:paraId="5FF46339" w14:textId="77777777" w:rsidR="001E139F" w:rsidRDefault="001E139F" w:rsidP="00E475FA"/>
  </w:endnote>
  <w:endnote w:id="20">
    <w:p w14:paraId="3D8F709A"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1">
    <w:p w14:paraId="42DF9731"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2">
    <w:p w14:paraId="16B80513"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3">
    <w:p w14:paraId="2CA76E50"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4">
    <w:p w14:paraId="2E3FC6AF"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5">
    <w:p w14:paraId="5FB5F652"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6">
    <w:p w14:paraId="62B7A451"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7">
    <w:p w14:paraId="3A27B348"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8">
    <w:p w14:paraId="2015B4AA"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9">
    <w:p w14:paraId="7BC0999F"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0">
    <w:p w14:paraId="26D26DFC"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1">
    <w:p w14:paraId="71D234E2"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2">
    <w:p w14:paraId="2843C83A"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3">
    <w:p w14:paraId="4B6511F1"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4">
    <w:p w14:paraId="7F6E1F37"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5">
    <w:p w14:paraId="3EB08AED"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6">
    <w:p w14:paraId="15CE6903" w14:textId="77777777" w:rsidR="001E139F" w:rsidRPr="00B87928" w:rsidRDefault="001E139F" w:rsidP="00C078D0">
      <w:pPr>
        <w:pStyle w:val="EndnoteText"/>
        <w:rPr>
          <w:rFonts w:cs="Calibri"/>
        </w:rPr>
      </w:pPr>
      <w:r w:rsidRPr="00B87928">
        <w:rPr>
          <w:rStyle w:val="EndnoteReference"/>
          <w:rFonts w:cs="Calibri"/>
        </w:rPr>
        <w:endnoteRef/>
      </w:r>
      <w:r w:rsidRPr="00B87928">
        <w:rPr>
          <w:rFonts w:cs="Calibri"/>
        </w:rPr>
        <w:t xml:space="preserve"> </w:t>
      </w:r>
    </w:p>
  </w:endnote>
  <w:endnote w:id="37">
    <w:p w14:paraId="2A9F536F"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8">
    <w:p w14:paraId="3D509DC5" w14:textId="77777777" w:rsidR="001E139F" w:rsidRPr="00B87928" w:rsidRDefault="001E139F" w:rsidP="00C078D0">
      <w:pPr>
        <w:pStyle w:val="EndnoteText"/>
        <w:rPr>
          <w:rFonts w:asciiTheme="minorHAnsi" w:hAnsiTheme="minorHAnsi" w:cstheme="minorHAnsi"/>
        </w:rPr>
      </w:pPr>
      <w:r>
        <w:rPr>
          <w:rStyle w:val="EndnoteReference"/>
        </w:rPr>
        <w:endnoteRef/>
      </w:r>
    </w:p>
    <w:p w14:paraId="58C15D3D" w14:textId="77777777" w:rsidR="001E139F" w:rsidRPr="00B87928" w:rsidRDefault="001E139F" w:rsidP="00C078D0">
      <w:pPr>
        <w:pStyle w:val="EndnoteText"/>
        <w:rPr>
          <w:rFonts w:asciiTheme="minorHAnsi" w:hAnsiTheme="minorHAnsi" w:cstheme="minorHAnsi"/>
        </w:rPr>
      </w:pPr>
    </w:p>
    <w:p w14:paraId="0D22E2BA" w14:textId="77777777" w:rsidR="001E139F" w:rsidRPr="00B87928" w:rsidRDefault="001E139F" w:rsidP="00C078D0">
      <w:pPr>
        <w:pStyle w:val="EndnoteText"/>
        <w:rPr>
          <w:rFonts w:asciiTheme="minorHAnsi" w:hAnsiTheme="minorHAnsi" w:cstheme="minorHAnsi"/>
        </w:rPr>
      </w:pPr>
    </w:p>
    <w:p w14:paraId="0E60ACD3" w14:textId="77777777" w:rsidR="001E139F" w:rsidRPr="00B87928" w:rsidRDefault="001E139F" w:rsidP="00C078D0">
      <w:pPr>
        <w:pStyle w:val="EndnoteText"/>
        <w:rPr>
          <w:rFonts w:asciiTheme="minorHAnsi" w:hAnsiTheme="minorHAnsi" w:cstheme="minorHAnsi"/>
        </w:rPr>
      </w:pPr>
    </w:p>
    <w:p w14:paraId="2DD2D76C" w14:textId="77777777" w:rsidR="001E139F" w:rsidRPr="00B87928" w:rsidRDefault="001E139F" w:rsidP="00C078D0">
      <w:pPr>
        <w:pStyle w:val="EndnoteText"/>
        <w:rPr>
          <w:rFonts w:asciiTheme="minorHAnsi" w:hAnsiTheme="minorHAnsi" w:cstheme="minorHAnsi"/>
        </w:rPr>
      </w:pPr>
    </w:p>
    <w:p w14:paraId="0C9F09A1" w14:textId="77777777" w:rsidR="001E139F" w:rsidRPr="00B87928" w:rsidRDefault="001E139F" w:rsidP="00C078D0">
      <w:pPr>
        <w:pStyle w:val="EndnoteText"/>
        <w:rPr>
          <w:rFonts w:asciiTheme="minorHAnsi" w:hAnsiTheme="minorHAnsi" w:cstheme="minorHAnsi"/>
        </w:rPr>
      </w:pPr>
    </w:p>
    <w:p w14:paraId="4C410C3A" w14:textId="77777777" w:rsidR="001E139F" w:rsidRPr="00B87928" w:rsidRDefault="001E139F" w:rsidP="00C078D0">
      <w:pPr>
        <w:pStyle w:val="EndnoteText"/>
        <w:rPr>
          <w:rFonts w:asciiTheme="minorHAnsi" w:hAnsiTheme="minorHAnsi" w:cstheme="minorHAnsi"/>
        </w:rPr>
      </w:pPr>
    </w:p>
    <w:p w14:paraId="767EE362" w14:textId="77777777" w:rsidR="001E139F" w:rsidRPr="006D2309" w:rsidRDefault="001E139F" w:rsidP="00C078D0"/>
    <w:p w14:paraId="7CE63064" w14:textId="77777777" w:rsidR="001E139F" w:rsidRPr="00B87928" w:rsidRDefault="001E139F" w:rsidP="00C078D0">
      <w:pPr>
        <w:rPr>
          <w:rFonts w:asciiTheme="minorHAnsi" w:hAnsiTheme="minorHAnsi" w:cstheme="minorHAnsi"/>
          <w:szCs w:val="20"/>
        </w:rPr>
      </w:pPr>
    </w:p>
    <w:p w14:paraId="25DB6E08" w14:textId="77777777" w:rsidR="001E139F" w:rsidRPr="00B87928" w:rsidRDefault="001E139F" w:rsidP="00C078D0">
      <w:pPr>
        <w:rPr>
          <w:rFonts w:asciiTheme="minorHAnsi" w:hAnsiTheme="minorHAnsi" w:cstheme="minorHAnsi"/>
          <w:szCs w:val="20"/>
        </w:rPr>
      </w:pPr>
    </w:p>
    <w:p w14:paraId="6E18EC90" w14:textId="77777777" w:rsidR="001E139F" w:rsidRPr="00B87928" w:rsidRDefault="001E139F" w:rsidP="00C078D0">
      <w:pPr>
        <w:rPr>
          <w:rFonts w:asciiTheme="minorHAnsi" w:hAnsiTheme="minorHAnsi" w:cstheme="minorHAnsi"/>
          <w:szCs w:val="20"/>
        </w:rPr>
      </w:pPr>
    </w:p>
    <w:p w14:paraId="4D385157" w14:textId="77777777" w:rsidR="001E139F" w:rsidRPr="00B87928" w:rsidRDefault="001E139F" w:rsidP="00C078D0">
      <w:pPr>
        <w:rPr>
          <w:rFonts w:asciiTheme="minorHAnsi" w:hAnsiTheme="minorHAnsi" w:cstheme="minorHAnsi"/>
          <w:szCs w:val="20"/>
        </w:rPr>
      </w:pPr>
    </w:p>
    <w:p w14:paraId="0495485B" w14:textId="77777777" w:rsidR="001E139F" w:rsidRPr="00B87928" w:rsidRDefault="001E139F" w:rsidP="00C078D0">
      <w:pPr>
        <w:rPr>
          <w:rFonts w:asciiTheme="minorHAnsi" w:hAnsiTheme="minorHAnsi" w:cstheme="minorHAnsi"/>
          <w:szCs w:val="20"/>
        </w:rPr>
      </w:pPr>
    </w:p>
    <w:p w14:paraId="6E05850D" w14:textId="77777777" w:rsidR="001E139F" w:rsidRPr="00B87928" w:rsidRDefault="001E139F" w:rsidP="00C078D0">
      <w:pPr>
        <w:rPr>
          <w:rFonts w:asciiTheme="minorHAnsi" w:hAnsiTheme="minorHAnsi" w:cstheme="minorHAnsi"/>
          <w:szCs w:val="20"/>
        </w:rPr>
      </w:pPr>
    </w:p>
    <w:p w14:paraId="64CE3430" w14:textId="77777777" w:rsidR="001E139F" w:rsidRPr="00B87928" w:rsidRDefault="001E139F" w:rsidP="00C078D0">
      <w:pPr>
        <w:rPr>
          <w:rFonts w:asciiTheme="minorHAnsi" w:hAnsiTheme="minorHAnsi" w:cstheme="minorHAnsi"/>
          <w:szCs w:val="20"/>
        </w:rPr>
      </w:pPr>
    </w:p>
    <w:p w14:paraId="55B50800" w14:textId="77777777" w:rsidR="001E139F" w:rsidRPr="00B87928" w:rsidRDefault="001E139F" w:rsidP="00C078D0">
      <w:pPr>
        <w:rPr>
          <w:rFonts w:asciiTheme="minorHAnsi" w:hAnsiTheme="minorHAnsi" w:cstheme="minorHAnsi"/>
          <w:szCs w:val="20"/>
        </w:rPr>
      </w:pPr>
    </w:p>
    <w:p w14:paraId="1D00DDCA" w14:textId="77777777" w:rsidR="001E139F" w:rsidRPr="00B87928" w:rsidRDefault="001E139F" w:rsidP="00C078D0">
      <w:pPr>
        <w:rPr>
          <w:rFonts w:asciiTheme="minorHAnsi" w:hAnsiTheme="minorHAnsi" w:cstheme="minorHAnsi"/>
          <w:szCs w:val="20"/>
        </w:rPr>
      </w:pPr>
    </w:p>
    <w:p w14:paraId="4549568A" w14:textId="77777777" w:rsidR="001E139F" w:rsidRPr="00B87928" w:rsidRDefault="001E139F" w:rsidP="00C078D0">
      <w:pPr>
        <w:rPr>
          <w:rFonts w:asciiTheme="minorHAnsi" w:hAnsiTheme="minorHAnsi" w:cstheme="minorHAnsi"/>
          <w:szCs w:val="20"/>
        </w:rPr>
      </w:pPr>
    </w:p>
    <w:p w14:paraId="2989C2E7" w14:textId="77777777" w:rsidR="001E139F" w:rsidRPr="00B87928" w:rsidRDefault="001E139F" w:rsidP="00C078D0">
      <w:pPr>
        <w:rPr>
          <w:rFonts w:asciiTheme="minorHAnsi" w:hAnsiTheme="minorHAnsi" w:cstheme="minorHAnsi"/>
          <w:szCs w:val="20"/>
        </w:rPr>
      </w:pPr>
    </w:p>
    <w:p w14:paraId="2506D86F" w14:textId="77777777" w:rsidR="001E139F" w:rsidRPr="00B87928" w:rsidRDefault="001E139F" w:rsidP="00C078D0">
      <w:pPr>
        <w:rPr>
          <w:rFonts w:asciiTheme="minorHAnsi" w:hAnsiTheme="minorHAnsi" w:cstheme="minorHAnsi"/>
          <w:szCs w:val="20"/>
        </w:rPr>
      </w:pPr>
    </w:p>
    <w:p w14:paraId="12A9DCDD" w14:textId="77777777" w:rsidR="001E139F" w:rsidRPr="00B87928" w:rsidRDefault="001E139F" w:rsidP="00C078D0">
      <w:pPr>
        <w:rPr>
          <w:rFonts w:asciiTheme="minorHAnsi" w:hAnsiTheme="minorHAnsi" w:cstheme="minorHAnsi"/>
          <w:szCs w:val="20"/>
        </w:rPr>
      </w:pPr>
    </w:p>
    <w:p w14:paraId="198AC927" w14:textId="77777777" w:rsidR="001E139F" w:rsidRPr="00B87928" w:rsidRDefault="001E139F" w:rsidP="00C078D0">
      <w:pPr>
        <w:rPr>
          <w:rFonts w:asciiTheme="minorHAnsi" w:hAnsiTheme="minorHAnsi" w:cstheme="minorHAnsi"/>
          <w:szCs w:val="20"/>
        </w:rPr>
      </w:pPr>
    </w:p>
    <w:p w14:paraId="7C539FDA" w14:textId="77777777" w:rsidR="001E139F" w:rsidRPr="00B87928" w:rsidRDefault="001E139F" w:rsidP="00C078D0">
      <w:pPr>
        <w:rPr>
          <w:rFonts w:asciiTheme="minorHAnsi" w:hAnsiTheme="minorHAnsi" w:cstheme="minorHAnsi"/>
          <w:szCs w:val="20"/>
        </w:rPr>
      </w:pPr>
    </w:p>
    <w:p w14:paraId="2F28615D" w14:textId="77777777" w:rsidR="001E139F" w:rsidRPr="00B87928" w:rsidRDefault="001E139F" w:rsidP="00C078D0">
      <w:pPr>
        <w:rPr>
          <w:rFonts w:asciiTheme="minorHAnsi" w:hAnsiTheme="minorHAnsi" w:cstheme="minorHAnsi"/>
          <w:szCs w:val="20"/>
        </w:rPr>
      </w:pPr>
    </w:p>
    <w:p w14:paraId="3B2BE74E" w14:textId="77777777" w:rsidR="001E139F" w:rsidRPr="00B87928" w:rsidRDefault="001E139F" w:rsidP="00C078D0">
      <w:pPr>
        <w:rPr>
          <w:rFonts w:asciiTheme="minorHAnsi" w:hAnsiTheme="minorHAnsi" w:cstheme="minorHAnsi"/>
          <w:szCs w:val="20"/>
        </w:rPr>
      </w:pPr>
    </w:p>
    <w:p w14:paraId="1E556FDC" w14:textId="77777777" w:rsidR="001E139F" w:rsidRPr="00B87928" w:rsidRDefault="001E139F" w:rsidP="00C078D0">
      <w:pPr>
        <w:rPr>
          <w:rFonts w:asciiTheme="minorHAnsi" w:hAnsiTheme="minorHAnsi" w:cstheme="minorHAnsi"/>
          <w:szCs w:val="20"/>
        </w:rPr>
      </w:pPr>
    </w:p>
    <w:p w14:paraId="4EB0FA33" w14:textId="77777777" w:rsidR="001E139F" w:rsidRDefault="001E139F" w:rsidP="00C07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9797"/>
      <w:docPartObj>
        <w:docPartGallery w:val="Page Numbers (Bottom of Page)"/>
        <w:docPartUnique/>
      </w:docPartObj>
    </w:sdtPr>
    <w:sdtEndPr>
      <w:rPr>
        <w:color w:val="7F7F7F" w:themeColor="background1" w:themeShade="7F"/>
        <w:spacing w:val="60"/>
      </w:rPr>
    </w:sdtEndPr>
    <w:sdtContent>
      <w:p w14:paraId="75AF12E3" w14:textId="6E30F3C2" w:rsidR="001E139F" w:rsidRDefault="001E139F">
        <w:pPr>
          <w:pStyle w:val="Footer"/>
          <w:pBdr>
            <w:top w:val="single" w:sz="4" w:space="1" w:color="D9D9D9" w:themeColor="background1" w:themeShade="D9"/>
          </w:pBdr>
          <w:jc w:val="right"/>
        </w:pPr>
        <w:r>
          <w:fldChar w:fldCharType="begin"/>
        </w:r>
        <w:r>
          <w:instrText xml:space="preserve"> PAGE   \* MERGEFORMAT </w:instrText>
        </w:r>
        <w:r>
          <w:fldChar w:fldCharType="separate"/>
        </w:r>
        <w:r w:rsidR="006F27E0">
          <w:rPr>
            <w:noProof/>
          </w:rPr>
          <w:t>4</w:t>
        </w:r>
        <w:r>
          <w:rPr>
            <w:noProof/>
          </w:rPr>
          <w:fldChar w:fldCharType="end"/>
        </w:r>
        <w:r>
          <w:t xml:space="preserve"> | </w:t>
        </w:r>
        <w:r>
          <w:rPr>
            <w:color w:val="7F7F7F" w:themeColor="background1" w:themeShade="7F"/>
            <w:spacing w:val="60"/>
          </w:rPr>
          <w:t>Page</w:t>
        </w:r>
      </w:p>
    </w:sdtContent>
  </w:sdt>
  <w:p w14:paraId="58749542" w14:textId="77777777" w:rsidR="001E139F" w:rsidRDefault="001E1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EBE80" w14:textId="77777777" w:rsidR="00442E80" w:rsidRDefault="00442E80" w:rsidP="000422B8">
      <w:r>
        <w:separator/>
      </w:r>
    </w:p>
  </w:footnote>
  <w:footnote w:type="continuationSeparator" w:id="0">
    <w:p w14:paraId="306890D6" w14:textId="77777777" w:rsidR="00442E80" w:rsidRDefault="00442E80" w:rsidP="00042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804FD"/>
    <w:multiLevelType w:val="hybridMultilevel"/>
    <w:tmpl w:val="FB489E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75F"/>
    <w:rsid w:val="00000498"/>
    <w:rsid w:val="000027B1"/>
    <w:rsid w:val="000028A5"/>
    <w:rsid w:val="00006777"/>
    <w:rsid w:val="00025260"/>
    <w:rsid w:val="000264A2"/>
    <w:rsid w:val="00026A72"/>
    <w:rsid w:val="000332FB"/>
    <w:rsid w:val="00033637"/>
    <w:rsid w:val="00035F32"/>
    <w:rsid w:val="00036DF7"/>
    <w:rsid w:val="000422B8"/>
    <w:rsid w:val="0004485A"/>
    <w:rsid w:val="0004636E"/>
    <w:rsid w:val="00046447"/>
    <w:rsid w:val="00046A11"/>
    <w:rsid w:val="00051B64"/>
    <w:rsid w:val="00052448"/>
    <w:rsid w:val="00054FE7"/>
    <w:rsid w:val="000576CA"/>
    <w:rsid w:val="00061D74"/>
    <w:rsid w:val="00065861"/>
    <w:rsid w:val="00072F84"/>
    <w:rsid w:val="00075B02"/>
    <w:rsid w:val="0008167A"/>
    <w:rsid w:val="0008303F"/>
    <w:rsid w:val="0008786E"/>
    <w:rsid w:val="0008799B"/>
    <w:rsid w:val="00092A18"/>
    <w:rsid w:val="00094EFB"/>
    <w:rsid w:val="000955A1"/>
    <w:rsid w:val="00095931"/>
    <w:rsid w:val="00097B93"/>
    <w:rsid w:val="000A0AC8"/>
    <w:rsid w:val="000A2FDB"/>
    <w:rsid w:val="000A40B7"/>
    <w:rsid w:val="000A4FDB"/>
    <w:rsid w:val="000A6533"/>
    <w:rsid w:val="000B058F"/>
    <w:rsid w:val="000B101B"/>
    <w:rsid w:val="000B126E"/>
    <w:rsid w:val="000B175F"/>
    <w:rsid w:val="000B402F"/>
    <w:rsid w:val="000B70CD"/>
    <w:rsid w:val="000C38D2"/>
    <w:rsid w:val="000D2922"/>
    <w:rsid w:val="000D3D46"/>
    <w:rsid w:val="000D6FC6"/>
    <w:rsid w:val="000D75EA"/>
    <w:rsid w:val="000E06B4"/>
    <w:rsid w:val="000E183F"/>
    <w:rsid w:val="000E1F6E"/>
    <w:rsid w:val="000E34BF"/>
    <w:rsid w:val="000E5A6D"/>
    <w:rsid w:val="000E677F"/>
    <w:rsid w:val="000F1C2C"/>
    <w:rsid w:val="000F31B5"/>
    <w:rsid w:val="000F4A5F"/>
    <w:rsid w:val="000F719B"/>
    <w:rsid w:val="00107DA6"/>
    <w:rsid w:val="00110719"/>
    <w:rsid w:val="00113B3C"/>
    <w:rsid w:val="00120AA4"/>
    <w:rsid w:val="00126E71"/>
    <w:rsid w:val="00135FA8"/>
    <w:rsid w:val="0014032E"/>
    <w:rsid w:val="00143524"/>
    <w:rsid w:val="00143779"/>
    <w:rsid w:val="001461B5"/>
    <w:rsid w:val="00152E19"/>
    <w:rsid w:val="00154713"/>
    <w:rsid w:val="00156971"/>
    <w:rsid w:val="00156FEB"/>
    <w:rsid w:val="00157DBB"/>
    <w:rsid w:val="0016164E"/>
    <w:rsid w:val="00166C4B"/>
    <w:rsid w:val="001742CF"/>
    <w:rsid w:val="00174DBF"/>
    <w:rsid w:val="0017557F"/>
    <w:rsid w:val="0017593A"/>
    <w:rsid w:val="001770B5"/>
    <w:rsid w:val="00180922"/>
    <w:rsid w:val="00180A3E"/>
    <w:rsid w:val="00190044"/>
    <w:rsid w:val="00190C7F"/>
    <w:rsid w:val="00191A42"/>
    <w:rsid w:val="00192D56"/>
    <w:rsid w:val="00193E10"/>
    <w:rsid w:val="00196D0E"/>
    <w:rsid w:val="001A44DD"/>
    <w:rsid w:val="001A4600"/>
    <w:rsid w:val="001B02A4"/>
    <w:rsid w:val="001B1131"/>
    <w:rsid w:val="001B411C"/>
    <w:rsid w:val="001B49AC"/>
    <w:rsid w:val="001B5A6A"/>
    <w:rsid w:val="001C446B"/>
    <w:rsid w:val="001C5E9A"/>
    <w:rsid w:val="001D17C4"/>
    <w:rsid w:val="001D2FFD"/>
    <w:rsid w:val="001D36E3"/>
    <w:rsid w:val="001D44E1"/>
    <w:rsid w:val="001E1150"/>
    <w:rsid w:val="001E139F"/>
    <w:rsid w:val="001E17F4"/>
    <w:rsid w:val="001E7724"/>
    <w:rsid w:val="001E7D80"/>
    <w:rsid w:val="001F00C7"/>
    <w:rsid w:val="00200838"/>
    <w:rsid w:val="00202B99"/>
    <w:rsid w:val="00207D3B"/>
    <w:rsid w:val="00210C1A"/>
    <w:rsid w:val="0021203A"/>
    <w:rsid w:val="00212879"/>
    <w:rsid w:val="00214DCD"/>
    <w:rsid w:val="00216214"/>
    <w:rsid w:val="0021704B"/>
    <w:rsid w:val="002170A5"/>
    <w:rsid w:val="00221AB6"/>
    <w:rsid w:val="00221AFD"/>
    <w:rsid w:val="00227E98"/>
    <w:rsid w:val="00230A31"/>
    <w:rsid w:val="00230C5E"/>
    <w:rsid w:val="00231770"/>
    <w:rsid w:val="0023207D"/>
    <w:rsid w:val="00233742"/>
    <w:rsid w:val="0023391A"/>
    <w:rsid w:val="00234A96"/>
    <w:rsid w:val="00244A65"/>
    <w:rsid w:val="002467AA"/>
    <w:rsid w:val="00250B4D"/>
    <w:rsid w:val="00252CD4"/>
    <w:rsid w:val="00253A86"/>
    <w:rsid w:val="002561FF"/>
    <w:rsid w:val="00257E7C"/>
    <w:rsid w:val="00260C14"/>
    <w:rsid w:val="00263FDE"/>
    <w:rsid w:val="00264998"/>
    <w:rsid w:val="002666BE"/>
    <w:rsid w:val="00271988"/>
    <w:rsid w:val="002731F3"/>
    <w:rsid w:val="00273608"/>
    <w:rsid w:val="0027374B"/>
    <w:rsid w:val="002742B9"/>
    <w:rsid w:val="0027494C"/>
    <w:rsid w:val="002758DE"/>
    <w:rsid w:val="00282BC0"/>
    <w:rsid w:val="002856B2"/>
    <w:rsid w:val="002874EC"/>
    <w:rsid w:val="00295128"/>
    <w:rsid w:val="002951F0"/>
    <w:rsid w:val="0029680B"/>
    <w:rsid w:val="002977D5"/>
    <w:rsid w:val="002A0239"/>
    <w:rsid w:val="002A10E8"/>
    <w:rsid w:val="002A17E2"/>
    <w:rsid w:val="002A5523"/>
    <w:rsid w:val="002A64B4"/>
    <w:rsid w:val="002B04D1"/>
    <w:rsid w:val="002B1F6A"/>
    <w:rsid w:val="002B23A5"/>
    <w:rsid w:val="002B3406"/>
    <w:rsid w:val="002B3F18"/>
    <w:rsid w:val="002B46D3"/>
    <w:rsid w:val="002B7F61"/>
    <w:rsid w:val="002C12C6"/>
    <w:rsid w:val="002C28F6"/>
    <w:rsid w:val="002C6F44"/>
    <w:rsid w:val="002D1CAD"/>
    <w:rsid w:val="002D3842"/>
    <w:rsid w:val="002D3B3F"/>
    <w:rsid w:val="002D445A"/>
    <w:rsid w:val="002D44EB"/>
    <w:rsid w:val="002D63F0"/>
    <w:rsid w:val="002E2602"/>
    <w:rsid w:val="002E3CC2"/>
    <w:rsid w:val="002E5045"/>
    <w:rsid w:val="002E5A24"/>
    <w:rsid w:val="002E7705"/>
    <w:rsid w:val="002E7BA5"/>
    <w:rsid w:val="002F1F4E"/>
    <w:rsid w:val="002F2F02"/>
    <w:rsid w:val="002F53A2"/>
    <w:rsid w:val="002F6E24"/>
    <w:rsid w:val="00300018"/>
    <w:rsid w:val="003003E2"/>
    <w:rsid w:val="003011CC"/>
    <w:rsid w:val="00302D34"/>
    <w:rsid w:val="0030309F"/>
    <w:rsid w:val="0030433F"/>
    <w:rsid w:val="003054AE"/>
    <w:rsid w:val="00305BAE"/>
    <w:rsid w:val="003124CD"/>
    <w:rsid w:val="00315E32"/>
    <w:rsid w:val="003170D0"/>
    <w:rsid w:val="0032080E"/>
    <w:rsid w:val="00320860"/>
    <w:rsid w:val="00331410"/>
    <w:rsid w:val="003320AB"/>
    <w:rsid w:val="003437FA"/>
    <w:rsid w:val="00344FEF"/>
    <w:rsid w:val="0034519F"/>
    <w:rsid w:val="003459BC"/>
    <w:rsid w:val="00351860"/>
    <w:rsid w:val="00354711"/>
    <w:rsid w:val="0035649D"/>
    <w:rsid w:val="00360A06"/>
    <w:rsid w:val="00363B80"/>
    <w:rsid w:val="0037148D"/>
    <w:rsid w:val="00376A4C"/>
    <w:rsid w:val="00380948"/>
    <w:rsid w:val="0038213A"/>
    <w:rsid w:val="00385400"/>
    <w:rsid w:val="00385789"/>
    <w:rsid w:val="00386842"/>
    <w:rsid w:val="00391FCF"/>
    <w:rsid w:val="003935B4"/>
    <w:rsid w:val="00396A85"/>
    <w:rsid w:val="003A0D27"/>
    <w:rsid w:val="003A360D"/>
    <w:rsid w:val="003A4657"/>
    <w:rsid w:val="003A6B2D"/>
    <w:rsid w:val="003B0A69"/>
    <w:rsid w:val="003B49B0"/>
    <w:rsid w:val="003B67A7"/>
    <w:rsid w:val="003C179A"/>
    <w:rsid w:val="003C21A9"/>
    <w:rsid w:val="003C3684"/>
    <w:rsid w:val="003C4169"/>
    <w:rsid w:val="003C6CA3"/>
    <w:rsid w:val="003D215E"/>
    <w:rsid w:val="003D255B"/>
    <w:rsid w:val="003D2F2A"/>
    <w:rsid w:val="003D359A"/>
    <w:rsid w:val="003D39CA"/>
    <w:rsid w:val="003D3D65"/>
    <w:rsid w:val="003D796F"/>
    <w:rsid w:val="003E0601"/>
    <w:rsid w:val="003E1A8D"/>
    <w:rsid w:val="003E1C3A"/>
    <w:rsid w:val="003E7D08"/>
    <w:rsid w:val="003F320B"/>
    <w:rsid w:val="003F5DEA"/>
    <w:rsid w:val="003F64BC"/>
    <w:rsid w:val="003F6E8C"/>
    <w:rsid w:val="004013A2"/>
    <w:rsid w:val="004043F5"/>
    <w:rsid w:val="00414DBC"/>
    <w:rsid w:val="00416995"/>
    <w:rsid w:val="00417439"/>
    <w:rsid w:val="0042093B"/>
    <w:rsid w:val="00426B3D"/>
    <w:rsid w:val="00431743"/>
    <w:rsid w:val="00431C57"/>
    <w:rsid w:val="0043296C"/>
    <w:rsid w:val="00442E80"/>
    <w:rsid w:val="00445C0D"/>
    <w:rsid w:val="00456270"/>
    <w:rsid w:val="00460958"/>
    <w:rsid w:val="00461F9B"/>
    <w:rsid w:val="0046326F"/>
    <w:rsid w:val="004745B9"/>
    <w:rsid w:val="00475425"/>
    <w:rsid w:val="004803F9"/>
    <w:rsid w:val="00480AE0"/>
    <w:rsid w:val="00481948"/>
    <w:rsid w:val="00482036"/>
    <w:rsid w:val="00483F6C"/>
    <w:rsid w:val="00485622"/>
    <w:rsid w:val="004860DD"/>
    <w:rsid w:val="00486499"/>
    <w:rsid w:val="004871B9"/>
    <w:rsid w:val="004931F4"/>
    <w:rsid w:val="00496E1B"/>
    <w:rsid w:val="004A32D8"/>
    <w:rsid w:val="004A4A7E"/>
    <w:rsid w:val="004B1878"/>
    <w:rsid w:val="004B5563"/>
    <w:rsid w:val="004C0D6B"/>
    <w:rsid w:val="004C175F"/>
    <w:rsid w:val="004C4E4D"/>
    <w:rsid w:val="004C7977"/>
    <w:rsid w:val="004D1341"/>
    <w:rsid w:val="004D3B08"/>
    <w:rsid w:val="004D7B67"/>
    <w:rsid w:val="004E2636"/>
    <w:rsid w:val="004E4F6D"/>
    <w:rsid w:val="004E5712"/>
    <w:rsid w:val="004F208E"/>
    <w:rsid w:val="004F66D2"/>
    <w:rsid w:val="004F6D79"/>
    <w:rsid w:val="004F6F2A"/>
    <w:rsid w:val="00504E02"/>
    <w:rsid w:val="005055EB"/>
    <w:rsid w:val="005072A7"/>
    <w:rsid w:val="00507A9E"/>
    <w:rsid w:val="0051296C"/>
    <w:rsid w:val="0052211A"/>
    <w:rsid w:val="00523F3E"/>
    <w:rsid w:val="005248D9"/>
    <w:rsid w:val="00524DA4"/>
    <w:rsid w:val="00525AA8"/>
    <w:rsid w:val="0053224D"/>
    <w:rsid w:val="00535021"/>
    <w:rsid w:val="00543EF0"/>
    <w:rsid w:val="00546ED6"/>
    <w:rsid w:val="0055234D"/>
    <w:rsid w:val="00553CF3"/>
    <w:rsid w:val="0055490C"/>
    <w:rsid w:val="005550C5"/>
    <w:rsid w:val="00555F93"/>
    <w:rsid w:val="00561B98"/>
    <w:rsid w:val="0056293D"/>
    <w:rsid w:val="00565F45"/>
    <w:rsid w:val="00566464"/>
    <w:rsid w:val="00567CAE"/>
    <w:rsid w:val="00573969"/>
    <w:rsid w:val="005741E5"/>
    <w:rsid w:val="00574DDE"/>
    <w:rsid w:val="00581AEC"/>
    <w:rsid w:val="00582BE5"/>
    <w:rsid w:val="005864EB"/>
    <w:rsid w:val="00586FD0"/>
    <w:rsid w:val="00593023"/>
    <w:rsid w:val="00597346"/>
    <w:rsid w:val="00597747"/>
    <w:rsid w:val="005B1049"/>
    <w:rsid w:val="005B2B36"/>
    <w:rsid w:val="005B5852"/>
    <w:rsid w:val="005C2DC3"/>
    <w:rsid w:val="005C39D0"/>
    <w:rsid w:val="005C702A"/>
    <w:rsid w:val="005D3513"/>
    <w:rsid w:val="005D4C50"/>
    <w:rsid w:val="005E2260"/>
    <w:rsid w:val="005E2701"/>
    <w:rsid w:val="005E448B"/>
    <w:rsid w:val="005F2842"/>
    <w:rsid w:val="005F2A5C"/>
    <w:rsid w:val="005F7677"/>
    <w:rsid w:val="005F7E2A"/>
    <w:rsid w:val="00603710"/>
    <w:rsid w:val="00603F94"/>
    <w:rsid w:val="00604F86"/>
    <w:rsid w:val="00605BE5"/>
    <w:rsid w:val="00607B4A"/>
    <w:rsid w:val="00610DC1"/>
    <w:rsid w:val="00611EE6"/>
    <w:rsid w:val="00614746"/>
    <w:rsid w:val="006149E6"/>
    <w:rsid w:val="006221D8"/>
    <w:rsid w:val="00624A40"/>
    <w:rsid w:val="006313E1"/>
    <w:rsid w:val="006328FE"/>
    <w:rsid w:val="006454E2"/>
    <w:rsid w:val="00645A1D"/>
    <w:rsid w:val="0064650C"/>
    <w:rsid w:val="00651115"/>
    <w:rsid w:val="0065398F"/>
    <w:rsid w:val="0065596A"/>
    <w:rsid w:val="0066369E"/>
    <w:rsid w:val="00677797"/>
    <w:rsid w:val="006822E9"/>
    <w:rsid w:val="00690C14"/>
    <w:rsid w:val="006914D8"/>
    <w:rsid w:val="006941BB"/>
    <w:rsid w:val="006A5635"/>
    <w:rsid w:val="006B5D57"/>
    <w:rsid w:val="006B703C"/>
    <w:rsid w:val="006B7438"/>
    <w:rsid w:val="006C45D7"/>
    <w:rsid w:val="006C4E0F"/>
    <w:rsid w:val="006C50B9"/>
    <w:rsid w:val="006C5464"/>
    <w:rsid w:val="006C6268"/>
    <w:rsid w:val="006D217F"/>
    <w:rsid w:val="006D2309"/>
    <w:rsid w:val="006D34CD"/>
    <w:rsid w:val="006D7422"/>
    <w:rsid w:val="006D78F2"/>
    <w:rsid w:val="006E742B"/>
    <w:rsid w:val="006F0557"/>
    <w:rsid w:val="006F0C44"/>
    <w:rsid w:val="006F0F6C"/>
    <w:rsid w:val="006F1EB6"/>
    <w:rsid w:val="006F2463"/>
    <w:rsid w:val="006F27E0"/>
    <w:rsid w:val="006F425C"/>
    <w:rsid w:val="006F7EF0"/>
    <w:rsid w:val="00702E99"/>
    <w:rsid w:val="007042F6"/>
    <w:rsid w:val="00710E87"/>
    <w:rsid w:val="00715774"/>
    <w:rsid w:val="00717FE3"/>
    <w:rsid w:val="00725ECC"/>
    <w:rsid w:val="00727612"/>
    <w:rsid w:val="007312C0"/>
    <w:rsid w:val="00733FD2"/>
    <w:rsid w:val="00736128"/>
    <w:rsid w:val="007365A3"/>
    <w:rsid w:val="00742FA6"/>
    <w:rsid w:val="00753D9F"/>
    <w:rsid w:val="007548A9"/>
    <w:rsid w:val="00760AD7"/>
    <w:rsid w:val="00765FBC"/>
    <w:rsid w:val="007663C9"/>
    <w:rsid w:val="007746C9"/>
    <w:rsid w:val="00774883"/>
    <w:rsid w:val="00777ADD"/>
    <w:rsid w:val="0078601E"/>
    <w:rsid w:val="00792D7D"/>
    <w:rsid w:val="00794C5B"/>
    <w:rsid w:val="0079785E"/>
    <w:rsid w:val="007A1E6F"/>
    <w:rsid w:val="007A3BAC"/>
    <w:rsid w:val="007A4587"/>
    <w:rsid w:val="007A52AF"/>
    <w:rsid w:val="007A6BC2"/>
    <w:rsid w:val="007A7F76"/>
    <w:rsid w:val="007B3A29"/>
    <w:rsid w:val="007B65AF"/>
    <w:rsid w:val="007B754D"/>
    <w:rsid w:val="007B7AF8"/>
    <w:rsid w:val="007C2394"/>
    <w:rsid w:val="007C2C90"/>
    <w:rsid w:val="007C2D1F"/>
    <w:rsid w:val="007D19A1"/>
    <w:rsid w:val="007D1A52"/>
    <w:rsid w:val="007D7B4D"/>
    <w:rsid w:val="007E1340"/>
    <w:rsid w:val="007E16E4"/>
    <w:rsid w:val="007E23FF"/>
    <w:rsid w:val="007E35B6"/>
    <w:rsid w:val="007E42F6"/>
    <w:rsid w:val="007E559B"/>
    <w:rsid w:val="007E6450"/>
    <w:rsid w:val="007E7B30"/>
    <w:rsid w:val="007F0B58"/>
    <w:rsid w:val="007F2436"/>
    <w:rsid w:val="007F35F3"/>
    <w:rsid w:val="007F70FA"/>
    <w:rsid w:val="00801731"/>
    <w:rsid w:val="0080338A"/>
    <w:rsid w:val="00804CA7"/>
    <w:rsid w:val="00804D68"/>
    <w:rsid w:val="00805253"/>
    <w:rsid w:val="008054D3"/>
    <w:rsid w:val="00806AD1"/>
    <w:rsid w:val="008076F1"/>
    <w:rsid w:val="00807E7D"/>
    <w:rsid w:val="00812C5E"/>
    <w:rsid w:val="00813981"/>
    <w:rsid w:val="00820A69"/>
    <w:rsid w:val="00822C5C"/>
    <w:rsid w:val="008237C6"/>
    <w:rsid w:val="00831607"/>
    <w:rsid w:val="00831B3B"/>
    <w:rsid w:val="00834343"/>
    <w:rsid w:val="00835052"/>
    <w:rsid w:val="00835E53"/>
    <w:rsid w:val="008432BC"/>
    <w:rsid w:val="008437F5"/>
    <w:rsid w:val="008502BA"/>
    <w:rsid w:val="0085054B"/>
    <w:rsid w:val="00850A71"/>
    <w:rsid w:val="00855B82"/>
    <w:rsid w:val="008626DC"/>
    <w:rsid w:val="00866DA7"/>
    <w:rsid w:val="00867531"/>
    <w:rsid w:val="00871E2B"/>
    <w:rsid w:val="00872D45"/>
    <w:rsid w:val="00874129"/>
    <w:rsid w:val="0087457B"/>
    <w:rsid w:val="008810BB"/>
    <w:rsid w:val="00881BDF"/>
    <w:rsid w:val="00883466"/>
    <w:rsid w:val="008914B1"/>
    <w:rsid w:val="00892870"/>
    <w:rsid w:val="00892899"/>
    <w:rsid w:val="00892A0A"/>
    <w:rsid w:val="0089506A"/>
    <w:rsid w:val="008A4709"/>
    <w:rsid w:val="008B0838"/>
    <w:rsid w:val="008B2E1F"/>
    <w:rsid w:val="008B35BA"/>
    <w:rsid w:val="008B5F0D"/>
    <w:rsid w:val="008B744D"/>
    <w:rsid w:val="008B79D9"/>
    <w:rsid w:val="008C114C"/>
    <w:rsid w:val="008C16B6"/>
    <w:rsid w:val="008C1F99"/>
    <w:rsid w:val="008C6AFD"/>
    <w:rsid w:val="008E0074"/>
    <w:rsid w:val="008E4829"/>
    <w:rsid w:val="008F058E"/>
    <w:rsid w:val="008F5039"/>
    <w:rsid w:val="008F60A7"/>
    <w:rsid w:val="009012F2"/>
    <w:rsid w:val="00902273"/>
    <w:rsid w:val="00902844"/>
    <w:rsid w:val="009057A4"/>
    <w:rsid w:val="009063F3"/>
    <w:rsid w:val="00906FE3"/>
    <w:rsid w:val="00911E7E"/>
    <w:rsid w:val="00911F82"/>
    <w:rsid w:val="00912501"/>
    <w:rsid w:val="009151EB"/>
    <w:rsid w:val="00915598"/>
    <w:rsid w:val="009156B3"/>
    <w:rsid w:val="00915FBA"/>
    <w:rsid w:val="00920452"/>
    <w:rsid w:val="00922016"/>
    <w:rsid w:val="0092542C"/>
    <w:rsid w:val="0092621D"/>
    <w:rsid w:val="00931346"/>
    <w:rsid w:val="00933171"/>
    <w:rsid w:val="00935C74"/>
    <w:rsid w:val="00936B6E"/>
    <w:rsid w:val="009468AA"/>
    <w:rsid w:val="009529BE"/>
    <w:rsid w:val="0095448A"/>
    <w:rsid w:val="0095605B"/>
    <w:rsid w:val="00956E44"/>
    <w:rsid w:val="00963611"/>
    <w:rsid w:val="009677E1"/>
    <w:rsid w:val="00970C30"/>
    <w:rsid w:val="00972920"/>
    <w:rsid w:val="0097754A"/>
    <w:rsid w:val="00986CEE"/>
    <w:rsid w:val="00987175"/>
    <w:rsid w:val="00990007"/>
    <w:rsid w:val="00990361"/>
    <w:rsid w:val="00992C0D"/>
    <w:rsid w:val="0099409C"/>
    <w:rsid w:val="009A1A7E"/>
    <w:rsid w:val="009A3000"/>
    <w:rsid w:val="009A308F"/>
    <w:rsid w:val="009A311B"/>
    <w:rsid w:val="009A3D29"/>
    <w:rsid w:val="009A456E"/>
    <w:rsid w:val="009A5325"/>
    <w:rsid w:val="009A547C"/>
    <w:rsid w:val="009A60E8"/>
    <w:rsid w:val="009B2A3B"/>
    <w:rsid w:val="009B44A4"/>
    <w:rsid w:val="009B6364"/>
    <w:rsid w:val="009C001C"/>
    <w:rsid w:val="009C19AF"/>
    <w:rsid w:val="009C2E2B"/>
    <w:rsid w:val="009C31C7"/>
    <w:rsid w:val="009C330F"/>
    <w:rsid w:val="009C7C55"/>
    <w:rsid w:val="009D31FB"/>
    <w:rsid w:val="009D3D56"/>
    <w:rsid w:val="009D4DE1"/>
    <w:rsid w:val="009D5FEC"/>
    <w:rsid w:val="009D7AB4"/>
    <w:rsid w:val="009E6DDB"/>
    <w:rsid w:val="009E746C"/>
    <w:rsid w:val="009F0CC6"/>
    <w:rsid w:val="009F2DBC"/>
    <w:rsid w:val="009F3B21"/>
    <w:rsid w:val="009F6457"/>
    <w:rsid w:val="00A0010E"/>
    <w:rsid w:val="00A01DAA"/>
    <w:rsid w:val="00A03CA6"/>
    <w:rsid w:val="00A06DC5"/>
    <w:rsid w:val="00A10E63"/>
    <w:rsid w:val="00A121D5"/>
    <w:rsid w:val="00A12916"/>
    <w:rsid w:val="00A13168"/>
    <w:rsid w:val="00A149F7"/>
    <w:rsid w:val="00A15F90"/>
    <w:rsid w:val="00A170A4"/>
    <w:rsid w:val="00A21057"/>
    <w:rsid w:val="00A24B45"/>
    <w:rsid w:val="00A25C93"/>
    <w:rsid w:val="00A260B2"/>
    <w:rsid w:val="00A2784C"/>
    <w:rsid w:val="00A3038A"/>
    <w:rsid w:val="00A3082D"/>
    <w:rsid w:val="00A30DAF"/>
    <w:rsid w:val="00A40B15"/>
    <w:rsid w:val="00A40CB2"/>
    <w:rsid w:val="00A41625"/>
    <w:rsid w:val="00A435F1"/>
    <w:rsid w:val="00A440BA"/>
    <w:rsid w:val="00A47A12"/>
    <w:rsid w:val="00A5243D"/>
    <w:rsid w:val="00A62D46"/>
    <w:rsid w:val="00A732B4"/>
    <w:rsid w:val="00A766F3"/>
    <w:rsid w:val="00A802F7"/>
    <w:rsid w:val="00A80404"/>
    <w:rsid w:val="00A837DA"/>
    <w:rsid w:val="00A84294"/>
    <w:rsid w:val="00A852EB"/>
    <w:rsid w:val="00A9010B"/>
    <w:rsid w:val="00A940B4"/>
    <w:rsid w:val="00A9712C"/>
    <w:rsid w:val="00A97F1E"/>
    <w:rsid w:val="00AA30A7"/>
    <w:rsid w:val="00AA31C4"/>
    <w:rsid w:val="00AA47A0"/>
    <w:rsid w:val="00AA5EC5"/>
    <w:rsid w:val="00AA6580"/>
    <w:rsid w:val="00AB216E"/>
    <w:rsid w:val="00AB50D2"/>
    <w:rsid w:val="00AB7A6C"/>
    <w:rsid w:val="00AC1049"/>
    <w:rsid w:val="00AC4BA7"/>
    <w:rsid w:val="00AC7003"/>
    <w:rsid w:val="00AD0902"/>
    <w:rsid w:val="00AD6859"/>
    <w:rsid w:val="00AE19B5"/>
    <w:rsid w:val="00AE5B9A"/>
    <w:rsid w:val="00AE65C2"/>
    <w:rsid w:val="00AE7B41"/>
    <w:rsid w:val="00AF112F"/>
    <w:rsid w:val="00AF24F7"/>
    <w:rsid w:val="00AF36F2"/>
    <w:rsid w:val="00B024A3"/>
    <w:rsid w:val="00B03D64"/>
    <w:rsid w:val="00B06CD5"/>
    <w:rsid w:val="00B13699"/>
    <w:rsid w:val="00B142BD"/>
    <w:rsid w:val="00B219DB"/>
    <w:rsid w:val="00B327BF"/>
    <w:rsid w:val="00B36FBC"/>
    <w:rsid w:val="00B37840"/>
    <w:rsid w:val="00B401DD"/>
    <w:rsid w:val="00B40B43"/>
    <w:rsid w:val="00B443C1"/>
    <w:rsid w:val="00B44682"/>
    <w:rsid w:val="00B4543D"/>
    <w:rsid w:val="00B46384"/>
    <w:rsid w:val="00B463F2"/>
    <w:rsid w:val="00B61216"/>
    <w:rsid w:val="00B61922"/>
    <w:rsid w:val="00B62892"/>
    <w:rsid w:val="00B63097"/>
    <w:rsid w:val="00B63570"/>
    <w:rsid w:val="00B65710"/>
    <w:rsid w:val="00B7212B"/>
    <w:rsid w:val="00B726BB"/>
    <w:rsid w:val="00B74CE8"/>
    <w:rsid w:val="00B77559"/>
    <w:rsid w:val="00B813C9"/>
    <w:rsid w:val="00B839A3"/>
    <w:rsid w:val="00B87928"/>
    <w:rsid w:val="00BA522B"/>
    <w:rsid w:val="00BA5286"/>
    <w:rsid w:val="00BA637A"/>
    <w:rsid w:val="00BA6F9B"/>
    <w:rsid w:val="00BC32F4"/>
    <w:rsid w:val="00BD1DE2"/>
    <w:rsid w:val="00BD1ED6"/>
    <w:rsid w:val="00BD2FAB"/>
    <w:rsid w:val="00BD3920"/>
    <w:rsid w:val="00BD496F"/>
    <w:rsid w:val="00BD643F"/>
    <w:rsid w:val="00BE09AA"/>
    <w:rsid w:val="00BE18F0"/>
    <w:rsid w:val="00BE2B2D"/>
    <w:rsid w:val="00BE4D51"/>
    <w:rsid w:val="00BF1796"/>
    <w:rsid w:val="00BF4AE2"/>
    <w:rsid w:val="00BF5746"/>
    <w:rsid w:val="00BF5AD8"/>
    <w:rsid w:val="00C000DF"/>
    <w:rsid w:val="00C061B7"/>
    <w:rsid w:val="00C06951"/>
    <w:rsid w:val="00C078D0"/>
    <w:rsid w:val="00C12852"/>
    <w:rsid w:val="00C129A1"/>
    <w:rsid w:val="00C138E1"/>
    <w:rsid w:val="00C17CF5"/>
    <w:rsid w:val="00C2155F"/>
    <w:rsid w:val="00C249A7"/>
    <w:rsid w:val="00C25443"/>
    <w:rsid w:val="00C25BA2"/>
    <w:rsid w:val="00C2776E"/>
    <w:rsid w:val="00C30B18"/>
    <w:rsid w:val="00C30D4D"/>
    <w:rsid w:val="00C334D6"/>
    <w:rsid w:val="00C35F23"/>
    <w:rsid w:val="00C4406D"/>
    <w:rsid w:val="00C44E39"/>
    <w:rsid w:val="00C46BA7"/>
    <w:rsid w:val="00C47632"/>
    <w:rsid w:val="00C5117F"/>
    <w:rsid w:val="00C515E5"/>
    <w:rsid w:val="00C52804"/>
    <w:rsid w:val="00C52E3C"/>
    <w:rsid w:val="00C532E9"/>
    <w:rsid w:val="00C5414E"/>
    <w:rsid w:val="00C55D80"/>
    <w:rsid w:val="00C56CD1"/>
    <w:rsid w:val="00C61375"/>
    <w:rsid w:val="00C61E84"/>
    <w:rsid w:val="00C6364D"/>
    <w:rsid w:val="00C63AE8"/>
    <w:rsid w:val="00C652FD"/>
    <w:rsid w:val="00C65F0B"/>
    <w:rsid w:val="00C71F27"/>
    <w:rsid w:val="00C73DDB"/>
    <w:rsid w:val="00C74FF9"/>
    <w:rsid w:val="00C754F2"/>
    <w:rsid w:val="00C82FA9"/>
    <w:rsid w:val="00C84374"/>
    <w:rsid w:val="00C84640"/>
    <w:rsid w:val="00C84BBF"/>
    <w:rsid w:val="00C87668"/>
    <w:rsid w:val="00C906F0"/>
    <w:rsid w:val="00C90A88"/>
    <w:rsid w:val="00C9120F"/>
    <w:rsid w:val="00C91EE2"/>
    <w:rsid w:val="00C94948"/>
    <w:rsid w:val="00C956CA"/>
    <w:rsid w:val="00C97BAC"/>
    <w:rsid w:val="00CA26BA"/>
    <w:rsid w:val="00CA3E4D"/>
    <w:rsid w:val="00CA66DF"/>
    <w:rsid w:val="00CA792C"/>
    <w:rsid w:val="00CB086F"/>
    <w:rsid w:val="00CB3A63"/>
    <w:rsid w:val="00CB3DD9"/>
    <w:rsid w:val="00CB7859"/>
    <w:rsid w:val="00CC1687"/>
    <w:rsid w:val="00CC1985"/>
    <w:rsid w:val="00CC4463"/>
    <w:rsid w:val="00CC449D"/>
    <w:rsid w:val="00CC510A"/>
    <w:rsid w:val="00CC5B03"/>
    <w:rsid w:val="00CC7E7C"/>
    <w:rsid w:val="00CD391B"/>
    <w:rsid w:val="00CD4DD8"/>
    <w:rsid w:val="00CE1F20"/>
    <w:rsid w:val="00CE3205"/>
    <w:rsid w:val="00CE4457"/>
    <w:rsid w:val="00CE5A87"/>
    <w:rsid w:val="00CE768F"/>
    <w:rsid w:val="00CE7F95"/>
    <w:rsid w:val="00CF1267"/>
    <w:rsid w:val="00CF52D8"/>
    <w:rsid w:val="00D00B23"/>
    <w:rsid w:val="00D01147"/>
    <w:rsid w:val="00D04724"/>
    <w:rsid w:val="00D048F4"/>
    <w:rsid w:val="00D1028B"/>
    <w:rsid w:val="00D141CA"/>
    <w:rsid w:val="00D1457C"/>
    <w:rsid w:val="00D20251"/>
    <w:rsid w:val="00D2314B"/>
    <w:rsid w:val="00D23E3A"/>
    <w:rsid w:val="00D31BCC"/>
    <w:rsid w:val="00D33802"/>
    <w:rsid w:val="00D34ADD"/>
    <w:rsid w:val="00D3553A"/>
    <w:rsid w:val="00D36641"/>
    <w:rsid w:val="00D3717C"/>
    <w:rsid w:val="00D3732D"/>
    <w:rsid w:val="00D40408"/>
    <w:rsid w:val="00D40C91"/>
    <w:rsid w:val="00D4259B"/>
    <w:rsid w:val="00D43CD1"/>
    <w:rsid w:val="00D45073"/>
    <w:rsid w:val="00D46D3E"/>
    <w:rsid w:val="00D5045A"/>
    <w:rsid w:val="00D548BA"/>
    <w:rsid w:val="00D55CDA"/>
    <w:rsid w:val="00D55D37"/>
    <w:rsid w:val="00D56E69"/>
    <w:rsid w:val="00D57DA8"/>
    <w:rsid w:val="00D63F57"/>
    <w:rsid w:val="00D66DE8"/>
    <w:rsid w:val="00D704DD"/>
    <w:rsid w:val="00D72190"/>
    <w:rsid w:val="00D73F99"/>
    <w:rsid w:val="00D74411"/>
    <w:rsid w:val="00D85402"/>
    <w:rsid w:val="00D9568C"/>
    <w:rsid w:val="00DA3715"/>
    <w:rsid w:val="00DA42E5"/>
    <w:rsid w:val="00DA47AA"/>
    <w:rsid w:val="00DA52C2"/>
    <w:rsid w:val="00DA5995"/>
    <w:rsid w:val="00DA79FA"/>
    <w:rsid w:val="00DB0C5A"/>
    <w:rsid w:val="00DB19BB"/>
    <w:rsid w:val="00DB20C3"/>
    <w:rsid w:val="00DB6937"/>
    <w:rsid w:val="00DB6EEF"/>
    <w:rsid w:val="00DC0187"/>
    <w:rsid w:val="00DC0250"/>
    <w:rsid w:val="00DC1A5D"/>
    <w:rsid w:val="00DC222B"/>
    <w:rsid w:val="00DC2358"/>
    <w:rsid w:val="00DD2D24"/>
    <w:rsid w:val="00DD6C11"/>
    <w:rsid w:val="00DD6EF3"/>
    <w:rsid w:val="00DD7E13"/>
    <w:rsid w:val="00DE025E"/>
    <w:rsid w:val="00DE0974"/>
    <w:rsid w:val="00DE0AC1"/>
    <w:rsid w:val="00DE19A9"/>
    <w:rsid w:val="00DE724F"/>
    <w:rsid w:val="00DF0EEE"/>
    <w:rsid w:val="00DF2057"/>
    <w:rsid w:val="00E0192B"/>
    <w:rsid w:val="00E04B93"/>
    <w:rsid w:val="00E05205"/>
    <w:rsid w:val="00E066CB"/>
    <w:rsid w:val="00E12C2B"/>
    <w:rsid w:val="00E13006"/>
    <w:rsid w:val="00E1475B"/>
    <w:rsid w:val="00E16572"/>
    <w:rsid w:val="00E16C45"/>
    <w:rsid w:val="00E2325D"/>
    <w:rsid w:val="00E271CB"/>
    <w:rsid w:val="00E340B5"/>
    <w:rsid w:val="00E41276"/>
    <w:rsid w:val="00E46005"/>
    <w:rsid w:val="00E47296"/>
    <w:rsid w:val="00E475FA"/>
    <w:rsid w:val="00E50424"/>
    <w:rsid w:val="00E50D71"/>
    <w:rsid w:val="00E51403"/>
    <w:rsid w:val="00E53AAB"/>
    <w:rsid w:val="00E547DE"/>
    <w:rsid w:val="00E56878"/>
    <w:rsid w:val="00E65460"/>
    <w:rsid w:val="00E70A1D"/>
    <w:rsid w:val="00E70D9F"/>
    <w:rsid w:val="00E7276B"/>
    <w:rsid w:val="00E81846"/>
    <w:rsid w:val="00E91F35"/>
    <w:rsid w:val="00EA36C4"/>
    <w:rsid w:val="00EA7D0A"/>
    <w:rsid w:val="00EB1EFC"/>
    <w:rsid w:val="00EB20FE"/>
    <w:rsid w:val="00EB66EB"/>
    <w:rsid w:val="00EC6380"/>
    <w:rsid w:val="00ED2851"/>
    <w:rsid w:val="00ED3A4A"/>
    <w:rsid w:val="00ED4113"/>
    <w:rsid w:val="00EE0D35"/>
    <w:rsid w:val="00EE2184"/>
    <w:rsid w:val="00EE3AC0"/>
    <w:rsid w:val="00EF04A2"/>
    <w:rsid w:val="00EF3801"/>
    <w:rsid w:val="00F04498"/>
    <w:rsid w:val="00F04705"/>
    <w:rsid w:val="00F10D94"/>
    <w:rsid w:val="00F11293"/>
    <w:rsid w:val="00F1558B"/>
    <w:rsid w:val="00F2064D"/>
    <w:rsid w:val="00F2336E"/>
    <w:rsid w:val="00F23474"/>
    <w:rsid w:val="00F24F63"/>
    <w:rsid w:val="00F257F5"/>
    <w:rsid w:val="00F25A55"/>
    <w:rsid w:val="00F25E60"/>
    <w:rsid w:val="00F324FA"/>
    <w:rsid w:val="00F352E6"/>
    <w:rsid w:val="00F40CE8"/>
    <w:rsid w:val="00F412A1"/>
    <w:rsid w:val="00F44B4D"/>
    <w:rsid w:val="00F479F9"/>
    <w:rsid w:val="00F56E8E"/>
    <w:rsid w:val="00F57870"/>
    <w:rsid w:val="00F61BDA"/>
    <w:rsid w:val="00F61F63"/>
    <w:rsid w:val="00F6330F"/>
    <w:rsid w:val="00F63669"/>
    <w:rsid w:val="00F6673C"/>
    <w:rsid w:val="00F67DFB"/>
    <w:rsid w:val="00F726FB"/>
    <w:rsid w:val="00F7439E"/>
    <w:rsid w:val="00F804E6"/>
    <w:rsid w:val="00F81981"/>
    <w:rsid w:val="00F8345D"/>
    <w:rsid w:val="00F83D69"/>
    <w:rsid w:val="00F858B0"/>
    <w:rsid w:val="00F85D7F"/>
    <w:rsid w:val="00F86285"/>
    <w:rsid w:val="00F947D5"/>
    <w:rsid w:val="00F94863"/>
    <w:rsid w:val="00F96E71"/>
    <w:rsid w:val="00FA361C"/>
    <w:rsid w:val="00FA45C3"/>
    <w:rsid w:val="00FA46FB"/>
    <w:rsid w:val="00FB31B4"/>
    <w:rsid w:val="00FB4EDF"/>
    <w:rsid w:val="00FC1816"/>
    <w:rsid w:val="00FC416F"/>
    <w:rsid w:val="00FC6221"/>
    <w:rsid w:val="00FC722B"/>
    <w:rsid w:val="00FD7DF5"/>
    <w:rsid w:val="00FE73E0"/>
    <w:rsid w:val="00FF2BE3"/>
    <w:rsid w:val="00FF5C00"/>
    <w:rsid w:val="00FF6408"/>
    <w:rsid w:val="00FF6DC5"/>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2584F"/>
  <w15:chartTrackingRefBased/>
  <w15:docId w15:val="{0847AA9A-EBF4-4B4F-9AFC-92D5BF37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ok Type Face"/>
    <w:qFormat/>
    <w:rsid w:val="004C175F"/>
    <w:rPr>
      <w:rFonts w:ascii="Calibri" w:hAnsi="Calibri"/>
      <w:color w:val="000000" w:themeColor="text1"/>
      <w:sz w:val="20"/>
    </w:rPr>
  </w:style>
  <w:style w:type="paragraph" w:styleId="Heading1">
    <w:name w:val="heading 1"/>
    <w:basedOn w:val="Normal"/>
    <w:next w:val="Normal"/>
    <w:link w:val="Heading1Char"/>
    <w:uiPriority w:val="9"/>
    <w:qFormat/>
    <w:rsid w:val="00C61375"/>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C61375"/>
    <w:pPr>
      <w:keepNext/>
      <w:keepLines/>
      <w:spacing w:before="4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375"/>
    <w:rPr>
      <w:rFonts w:ascii="Calibri" w:eastAsiaTheme="majorEastAsia" w:hAnsi="Calibri" w:cstheme="majorBidi"/>
      <w:b/>
      <w:color w:val="000000" w:themeColor="text1"/>
      <w:sz w:val="28"/>
      <w:szCs w:val="32"/>
    </w:rPr>
  </w:style>
  <w:style w:type="character" w:customStyle="1" w:styleId="Heading2Char">
    <w:name w:val="Heading 2 Char"/>
    <w:basedOn w:val="DefaultParagraphFont"/>
    <w:link w:val="Heading2"/>
    <w:uiPriority w:val="9"/>
    <w:rsid w:val="00C61375"/>
    <w:rPr>
      <w:rFonts w:ascii="Calibri" w:eastAsiaTheme="majorEastAsia" w:hAnsi="Calibri" w:cstheme="majorBidi"/>
      <w:b/>
      <w:color w:val="000000" w:themeColor="text1"/>
      <w:sz w:val="26"/>
      <w:szCs w:val="26"/>
    </w:rPr>
  </w:style>
  <w:style w:type="paragraph" w:styleId="EndnoteText">
    <w:name w:val="endnote text"/>
    <w:basedOn w:val="Normal"/>
    <w:link w:val="EndnoteTextChar"/>
    <w:uiPriority w:val="99"/>
    <w:semiHidden/>
    <w:unhideWhenUsed/>
    <w:rsid w:val="000422B8"/>
    <w:rPr>
      <w:szCs w:val="20"/>
    </w:rPr>
  </w:style>
  <w:style w:type="character" w:customStyle="1" w:styleId="EndnoteTextChar">
    <w:name w:val="Endnote Text Char"/>
    <w:basedOn w:val="DefaultParagraphFont"/>
    <w:link w:val="EndnoteText"/>
    <w:uiPriority w:val="99"/>
    <w:semiHidden/>
    <w:rsid w:val="000422B8"/>
    <w:rPr>
      <w:rFonts w:ascii="Calibri" w:hAnsi="Calibri"/>
      <w:color w:val="000000" w:themeColor="text1"/>
      <w:sz w:val="20"/>
      <w:szCs w:val="20"/>
    </w:rPr>
  </w:style>
  <w:style w:type="character" w:styleId="EndnoteReference">
    <w:name w:val="endnote reference"/>
    <w:basedOn w:val="DefaultParagraphFont"/>
    <w:uiPriority w:val="99"/>
    <w:semiHidden/>
    <w:unhideWhenUsed/>
    <w:rsid w:val="000422B8"/>
    <w:rPr>
      <w:vertAlign w:val="superscript"/>
    </w:rPr>
  </w:style>
  <w:style w:type="paragraph" w:styleId="FootnoteText">
    <w:name w:val="footnote text"/>
    <w:basedOn w:val="Normal"/>
    <w:link w:val="FootnoteTextChar"/>
    <w:uiPriority w:val="99"/>
    <w:semiHidden/>
    <w:unhideWhenUsed/>
    <w:rsid w:val="00906FE3"/>
    <w:rPr>
      <w:szCs w:val="20"/>
    </w:rPr>
  </w:style>
  <w:style w:type="character" w:customStyle="1" w:styleId="FootnoteTextChar">
    <w:name w:val="Footnote Text Char"/>
    <w:basedOn w:val="DefaultParagraphFont"/>
    <w:link w:val="FootnoteText"/>
    <w:uiPriority w:val="99"/>
    <w:semiHidden/>
    <w:rsid w:val="00906FE3"/>
    <w:rPr>
      <w:rFonts w:ascii="Calibri" w:hAnsi="Calibri"/>
      <w:color w:val="000000" w:themeColor="text1"/>
      <w:sz w:val="20"/>
      <w:szCs w:val="20"/>
    </w:rPr>
  </w:style>
  <w:style w:type="character" w:styleId="FootnoteReference">
    <w:name w:val="footnote reference"/>
    <w:basedOn w:val="DefaultParagraphFont"/>
    <w:uiPriority w:val="99"/>
    <w:semiHidden/>
    <w:unhideWhenUsed/>
    <w:rsid w:val="00906FE3"/>
    <w:rPr>
      <w:vertAlign w:val="superscript"/>
    </w:rPr>
  </w:style>
  <w:style w:type="paragraph" w:styleId="Header">
    <w:name w:val="header"/>
    <w:basedOn w:val="Normal"/>
    <w:link w:val="HeaderChar"/>
    <w:uiPriority w:val="99"/>
    <w:unhideWhenUsed/>
    <w:rsid w:val="002F6E24"/>
    <w:pPr>
      <w:tabs>
        <w:tab w:val="center" w:pos="4680"/>
        <w:tab w:val="right" w:pos="9360"/>
      </w:tabs>
    </w:pPr>
  </w:style>
  <w:style w:type="character" w:customStyle="1" w:styleId="HeaderChar">
    <w:name w:val="Header Char"/>
    <w:basedOn w:val="DefaultParagraphFont"/>
    <w:link w:val="Header"/>
    <w:uiPriority w:val="99"/>
    <w:rsid w:val="002F6E24"/>
    <w:rPr>
      <w:rFonts w:ascii="Calibri" w:hAnsi="Calibri"/>
      <w:color w:val="000000" w:themeColor="text1"/>
      <w:sz w:val="20"/>
    </w:rPr>
  </w:style>
  <w:style w:type="paragraph" w:styleId="Footer">
    <w:name w:val="footer"/>
    <w:basedOn w:val="Normal"/>
    <w:link w:val="FooterChar"/>
    <w:uiPriority w:val="99"/>
    <w:unhideWhenUsed/>
    <w:rsid w:val="002F6E24"/>
    <w:pPr>
      <w:tabs>
        <w:tab w:val="center" w:pos="4680"/>
        <w:tab w:val="right" w:pos="9360"/>
      </w:tabs>
    </w:pPr>
  </w:style>
  <w:style w:type="character" w:customStyle="1" w:styleId="FooterChar">
    <w:name w:val="Footer Char"/>
    <w:basedOn w:val="DefaultParagraphFont"/>
    <w:link w:val="Footer"/>
    <w:uiPriority w:val="99"/>
    <w:rsid w:val="002F6E24"/>
    <w:rPr>
      <w:rFonts w:ascii="Calibri" w:hAnsi="Calibri"/>
      <w:color w:val="000000" w:themeColor="text1"/>
      <w:sz w:val="20"/>
    </w:rPr>
  </w:style>
  <w:style w:type="character" w:styleId="Strong">
    <w:name w:val="Strong"/>
    <w:basedOn w:val="DefaultParagraphFont"/>
    <w:uiPriority w:val="22"/>
    <w:qFormat/>
    <w:rsid w:val="002B3F18"/>
    <w:rPr>
      <w:b/>
      <w:bCs/>
    </w:rPr>
  </w:style>
  <w:style w:type="paragraph" w:styleId="ListParagraph">
    <w:name w:val="List Paragraph"/>
    <w:basedOn w:val="Normal"/>
    <w:uiPriority w:val="34"/>
    <w:qFormat/>
    <w:rsid w:val="004D3B08"/>
    <w:pPr>
      <w:spacing w:after="160" w:line="259" w:lineRule="auto"/>
      <w:ind w:left="720"/>
      <w:contextualSpacing/>
    </w:pPr>
    <w:rPr>
      <w:rFonts w:asciiTheme="minorHAnsi" w:eastAsiaTheme="minorEastAsia" w:hAnsiTheme="minorHAnsi" w:cstheme="minorBidi"/>
      <w:color w:val="auto"/>
      <w:sz w:val="22"/>
      <w:szCs w:val="22"/>
    </w:rPr>
  </w:style>
  <w:style w:type="paragraph" w:styleId="NormalWeb">
    <w:name w:val="Normal (Web)"/>
    <w:basedOn w:val="Normal"/>
    <w:uiPriority w:val="99"/>
    <w:semiHidden/>
    <w:unhideWhenUsed/>
    <w:rsid w:val="006C50B9"/>
    <w:pPr>
      <w:spacing w:before="100" w:beforeAutospacing="1" w:after="100" w:afterAutospacing="1"/>
    </w:pPr>
    <w:rPr>
      <w:rFonts w:ascii="Times New Roman" w:eastAsia="Times New Roman" w:hAnsi="Times New Roman" w:cs="Times New Roman"/>
      <w:color w:val="auto"/>
      <w:sz w:val="24"/>
    </w:rPr>
  </w:style>
  <w:style w:type="paragraph" w:customStyle="1" w:styleId="s11">
    <w:name w:val="s11"/>
    <w:basedOn w:val="Normal"/>
    <w:rsid w:val="00F86285"/>
    <w:pPr>
      <w:spacing w:before="100" w:beforeAutospacing="1" w:after="100" w:afterAutospacing="1"/>
    </w:pPr>
    <w:rPr>
      <w:rFonts w:ascii="Times New Roman" w:eastAsia="Times New Roman" w:hAnsi="Times New Roman" w:cs="Times New Roman"/>
      <w:color w:val="auto"/>
      <w:sz w:val="24"/>
    </w:rPr>
  </w:style>
  <w:style w:type="character" w:customStyle="1" w:styleId="bumpedfont15">
    <w:name w:val="bumpedfont15"/>
    <w:basedOn w:val="DefaultParagraphFont"/>
    <w:rsid w:val="00F86285"/>
  </w:style>
  <w:style w:type="paragraph" w:styleId="HTMLPreformatted">
    <w:name w:val="HTML Preformatted"/>
    <w:basedOn w:val="Normal"/>
    <w:link w:val="HTMLPreformattedChar"/>
    <w:uiPriority w:val="99"/>
    <w:semiHidden/>
    <w:unhideWhenUsed/>
    <w:rsid w:val="00180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Cs w:val="20"/>
    </w:rPr>
  </w:style>
  <w:style w:type="character" w:customStyle="1" w:styleId="HTMLPreformattedChar">
    <w:name w:val="HTML Preformatted Char"/>
    <w:basedOn w:val="DefaultParagraphFont"/>
    <w:link w:val="HTMLPreformatted"/>
    <w:uiPriority w:val="99"/>
    <w:semiHidden/>
    <w:rsid w:val="00180A3E"/>
    <w:rPr>
      <w:rFonts w:ascii="Courier New" w:eastAsia="Times New Roman" w:hAnsi="Courier New" w:cs="Courier New"/>
      <w:sz w:val="20"/>
      <w:szCs w:val="20"/>
    </w:rPr>
  </w:style>
  <w:style w:type="paragraph" w:customStyle="1" w:styleId="s19">
    <w:name w:val="s19"/>
    <w:basedOn w:val="Normal"/>
    <w:rsid w:val="000264A2"/>
    <w:pPr>
      <w:spacing w:before="100" w:beforeAutospacing="1" w:after="100" w:afterAutospacing="1"/>
    </w:pPr>
    <w:rPr>
      <w:rFonts w:ascii="Times New Roman" w:eastAsiaTheme="minorEastAsia" w:hAnsi="Times New Roman" w:cs="Times New Roman"/>
      <w:color w:val="auto"/>
      <w:sz w:val="24"/>
    </w:rPr>
  </w:style>
  <w:style w:type="character" w:customStyle="1" w:styleId="s16">
    <w:name w:val="s16"/>
    <w:basedOn w:val="DefaultParagraphFont"/>
    <w:rsid w:val="000264A2"/>
  </w:style>
  <w:style w:type="character" w:customStyle="1" w:styleId="apple-converted-space">
    <w:name w:val="apple-converted-space"/>
    <w:basedOn w:val="DefaultParagraphFont"/>
    <w:rsid w:val="000264A2"/>
  </w:style>
  <w:style w:type="character" w:customStyle="1" w:styleId="s30">
    <w:name w:val="s30"/>
    <w:basedOn w:val="DefaultParagraphFont"/>
    <w:rsid w:val="000264A2"/>
  </w:style>
  <w:style w:type="character" w:customStyle="1" w:styleId="s31">
    <w:name w:val="s31"/>
    <w:basedOn w:val="DefaultParagraphFont"/>
    <w:rsid w:val="000264A2"/>
  </w:style>
  <w:style w:type="paragraph" w:customStyle="1" w:styleId="s32">
    <w:name w:val="s32"/>
    <w:basedOn w:val="Normal"/>
    <w:rsid w:val="000264A2"/>
    <w:pPr>
      <w:spacing w:before="100" w:beforeAutospacing="1" w:after="100" w:afterAutospacing="1"/>
    </w:pPr>
    <w:rPr>
      <w:rFonts w:ascii="Times New Roman" w:eastAsiaTheme="minorEastAsia" w:hAnsi="Times New Roman" w:cs="Times New Roman"/>
      <w:color w:val="auto"/>
      <w:sz w:val="24"/>
    </w:rPr>
  </w:style>
  <w:style w:type="character" w:styleId="CommentReference">
    <w:name w:val="annotation reference"/>
    <w:basedOn w:val="DefaultParagraphFont"/>
    <w:uiPriority w:val="99"/>
    <w:semiHidden/>
    <w:unhideWhenUsed/>
    <w:rsid w:val="00F04498"/>
    <w:rPr>
      <w:sz w:val="16"/>
      <w:szCs w:val="16"/>
    </w:rPr>
  </w:style>
  <w:style w:type="paragraph" w:styleId="CommentText">
    <w:name w:val="annotation text"/>
    <w:basedOn w:val="Normal"/>
    <w:link w:val="CommentTextChar"/>
    <w:uiPriority w:val="99"/>
    <w:semiHidden/>
    <w:unhideWhenUsed/>
    <w:rsid w:val="00F04498"/>
    <w:rPr>
      <w:szCs w:val="20"/>
    </w:rPr>
  </w:style>
  <w:style w:type="character" w:customStyle="1" w:styleId="CommentTextChar">
    <w:name w:val="Comment Text Char"/>
    <w:basedOn w:val="DefaultParagraphFont"/>
    <w:link w:val="CommentText"/>
    <w:uiPriority w:val="99"/>
    <w:semiHidden/>
    <w:rsid w:val="00F04498"/>
    <w:rPr>
      <w:rFonts w:ascii="Calibri" w:hAnsi="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04498"/>
    <w:rPr>
      <w:b/>
      <w:bCs/>
    </w:rPr>
  </w:style>
  <w:style w:type="character" w:customStyle="1" w:styleId="CommentSubjectChar">
    <w:name w:val="Comment Subject Char"/>
    <w:basedOn w:val="CommentTextChar"/>
    <w:link w:val="CommentSubject"/>
    <w:uiPriority w:val="99"/>
    <w:semiHidden/>
    <w:rsid w:val="00F04498"/>
    <w:rPr>
      <w:rFonts w:ascii="Calibri" w:hAnsi="Calibri"/>
      <w:b/>
      <w:bCs/>
      <w:color w:val="000000" w:themeColor="text1"/>
      <w:sz w:val="20"/>
      <w:szCs w:val="20"/>
    </w:rPr>
  </w:style>
  <w:style w:type="paragraph" w:styleId="BalloonText">
    <w:name w:val="Balloon Text"/>
    <w:basedOn w:val="Normal"/>
    <w:link w:val="BalloonTextChar"/>
    <w:uiPriority w:val="99"/>
    <w:semiHidden/>
    <w:unhideWhenUsed/>
    <w:rsid w:val="00F04498"/>
    <w:rPr>
      <w:rFonts w:ascii="Arial" w:hAnsi="Arial"/>
      <w:sz w:val="18"/>
      <w:szCs w:val="18"/>
    </w:rPr>
  </w:style>
  <w:style w:type="character" w:customStyle="1" w:styleId="BalloonTextChar">
    <w:name w:val="Balloon Text Char"/>
    <w:basedOn w:val="DefaultParagraphFont"/>
    <w:link w:val="BalloonText"/>
    <w:uiPriority w:val="99"/>
    <w:semiHidden/>
    <w:rsid w:val="00F04498"/>
    <w:rPr>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800762">
      <w:bodyDiv w:val="1"/>
      <w:marLeft w:val="0"/>
      <w:marRight w:val="0"/>
      <w:marTop w:val="0"/>
      <w:marBottom w:val="0"/>
      <w:divBdr>
        <w:top w:val="none" w:sz="0" w:space="0" w:color="auto"/>
        <w:left w:val="none" w:sz="0" w:space="0" w:color="auto"/>
        <w:bottom w:val="none" w:sz="0" w:space="0" w:color="auto"/>
        <w:right w:val="none" w:sz="0" w:space="0" w:color="auto"/>
      </w:divBdr>
    </w:div>
    <w:div w:id="511457718">
      <w:bodyDiv w:val="1"/>
      <w:marLeft w:val="0"/>
      <w:marRight w:val="0"/>
      <w:marTop w:val="0"/>
      <w:marBottom w:val="0"/>
      <w:divBdr>
        <w:top w:val="none" w:sz="0" w:space="0" w:color="auto"/>
        <w:left w:val="none" w:sz="0" w:space="0" w:color="auto"/>
        <w:bottom w:val="none" w:sz="0" w:space="0" w:color="auto"/>
        <w:right w:val="none" w:sz="0" w:space="0" w:color="auto"/>
      </w:divBdr>
      <w:divsChild>
        <w:div w:id="1212111477">
          <w:marLeft w:val="0"/>
          <w:marRight w:val="0"/>
          <w:marTop w:val="0"/>
          <w:marBottom w:val="0"/>
          <w:divBdr>
            <w:top w:val="none" w:sz="0" w:space="0" w:color="auto"/>
            <w:left w:val="none" w:sz="0" w:space="0" w:color="auto"/>
            <w:bottom w:val="none" w:sz="0" w:space="0" w:color="auto"/>
            <w:right w:val="none" w:sz="0" w:space="0" w:color="auto"/>
          </w:divBdr>
        </w:div>
        <w:div w:id="672030336">
          <w:marLeft w:val="0"/>
          <w:marRight w:val="0"/>
          <w:marTop w:val="0"/>
          <w:marBottom w:val="0"/>
          <w:divBdr>
            <w:top w:val="none" w:sz="0" w:space="0" w:color="auto"/>
            <w:left w:val="none" w:sz="0" w:space="0" w:color="auto"/>
            <w:bottom w:val="none" w:sz="0" w:space="0" w:color="auto"/>
            <w:right w:val="none" w:sz="0" w:space="0" w:color="auto"/>
          </w:divBdr>
        </w:div>
      </w:divsChild>
    </w:div>
    <w:div w:id="796605989">
      <w:bodyDiv w:val="1"/>
      <w:marLeft w:val="0"/>
      <w:marRight w:val="0"/>
      <w:marTop w:val="0"/>
      <w:marBottom w:val="0"/>
      <w:divBdr>
        <w:top w:val="none" w:sz="0" w:space="0" w:color="auto"/>
        <w:left w:val="none" w:sz="0" w:space="0" w:color="auto"/>
        <w:bottom w:val="none" w:sz="0" w:space="0" w:color="auto"/>
        <w:right w:val="none" w:sz="0" w:space="0" w:color="auto"/>
      </w:divBdr>
    </w:div>
    <w:div w:id="100652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26A48-66F7-4716-8AB5-C6030B1B5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10184</Words>
  <Characters>58055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senateuser</dc:creator>
  <cp:keywords/>
  <dc:description/>
  <cp:lastModifiedBy>senateuser</cp:lastModifiedBy>
  <cp:revision>4</cp:revision>
  <cp:lastPrinted>2017-09-20T20:01:00Z</cp:lastPrinted>
  <dcterms:created xsi:type="dcterms:W3CDTF">2017-11-14T21:56:00Z</dcterms:created>
  <dcterms:modified xsi:type="dcterms:W3CDTF">2017-11-14T22:00:00Z</dcterms:modified>
</cp:coreProperties>
</file>