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FD74B7">
      <w:r>
        <w:t>1777</w:t>
      </w:r>
    </w:p>
    <w:p w:rsidR="00FD74B7" w:rsidRDefault="00FD74B7"/>
    <w:p w:rsidR="00FD74B7" w:rsidRPr="00FD74B7" w:rsidRDefault="00FD74B7" w:rsidP="00FD74B7">
      <w:pPr>
        <w:autoSpaceDE w:val="0"/>
        <w:autoSpaceDN w:val="0"/>
        <w:adjustRightInd w:val="0"/>
        <w:rPr>
          <w:rFonts w:ascii="Calibri" w:hAnsi="Calibri" w:cs="Calibri"/>
          <w:bCs/>
          <w:iCs/>
          <w:color w:val="393939"/>
          <w:sz w:val="20"/>
          <w:szCs w:val="20"/>
        </w:rPr>
      </w:pPr>
      <w:r w:rsidRPr="00FD74B7">
        <w:rPr>
          <w:rFonts w:ascii="Calibri" w:hAnsi="Calibri" w:cs="Calibri"/>
          <w:iCs/>
          <w:color w:val="393939"/>
          <w:sz w:val="20"/>
          <w:szCs w:val="20"/>
        </w:rPr>
        <w:t>The</w:t>
      </w:r>
      <w:r>
        <w:rPr>
          <w:rFonts w:ascii="Calibri" w:hAnsi="Calibri" w:cs="Calibri"/>
          <w:iCs/>
          <w:color w:val="393939"/>
          <w:sz w:val="20"/>
          <w:szCs w:val="20"/>
        </w:rPr>
        <w:t xml:space="preserve"> </w:t>
      </w:r>
      <w:r w:rsidRPr="00FD74B7">
        <w:rPr>
          <w:rFonts w:ascii="Calibri" w:hAnsi="Calibri" w:cs="Calibri"/>
          <w:bCs/>
          <w:iCs/>
          <w:color w:val="393939"/>
          <w:sz w:val="20"/>
          <w:szCs w:val="20"/>
        </w:rPr>
        <w:t>Political Revolution</w:t>
      </w:r>
      <w:r>
        <w:rPr>
          <w:rFonts w:ascii="Calibri" w:hAnsi="Calibri" w:cs="Calibri"/>
          <w:bCs/>
          <w:iCs/>
          <w:color w:val="393939"/>
          <w:sz w:val="20"/>
          <w:szCs w:val="20"/>
        </w:rPr>
        <w:t xml:space="preserve"> and </w:t>
      </w:r>
      <w:proofErr w:type="gramStart"/>
      <w:r w:rsidRPr="00FD74B7">
        <w:rPr>
          <w:rFonts w:ascii="Calibri" w:hAnsi="Calibri" w:cs="Calibri"/>
          <w:bCs/>
          <w:iCs/>
          <w:color w:val="393939"/>
          <w:sz w:val="20"/>
          <w:szCs w:val="20"/>
        </w:rPr>
        <w:t>New Yo</w:t>
      </w:r>
      <w:r w:rsidRPr="00FD74B7">
        <w:rPr>
          <w:rFonts w:ascii="Calibri" w:hAnsi="Calibri" w:cs="Calibri"/>
          <w:bCs/>
          <w:iCs/>
          <w:color w:val="393939"/>
          <w:sz w:val="20"/>
          <w:szCs w:val="20"/>
        </w:rPr>
        <w:t>rk's</w:t>
      </w:r>
      <w:proofErr w:type="gramEnd"/>
    </w:p>
    <w:p w:rsidR="00FD74B7" w:rsidRPr="00FD74B7" w:rsidRDefault="00FD74B7" w:rsidP="00FD74B7">
      <w:pPr>
        <w:autoSpaceDE w:val="0"/>
        <w:autoSpaceDN w:val="0"/>
        <w:adjustRightInd w:val="0"/>
        <w:rPr>
          <w:rFonts w:ascii="Calibri" w:hAnsi="Calibri" w:cs="Calibri"/>
          <w:bCs/>
          <w:iCs/>
          <w:color w:val="393939"/>
          <w:sz w:val="20"/>
          <w:szCs w:val="20"/>
        </w:rPr>
      </w:pPr>
      <w:r w:rsidRPr="00FD74B7">
        <w:rPr>
          <w:rFonts w:ascii="Calibri" w:hAnsi="Calibri" w:cs="Calibri"/>
          <w:bCs/>
          <w:iCs/>
          <w:color w:val="393939"/>
          <w:sz w:val="20"/>
          <w:szCs w:val="20"/>
        </w:rPr>
        <w:t>First</w:t>
      </w:r>
      <w:r>
        <w:rPr>
          <w:rFonts w:ascii="Calibri" w:hAnsi="Calibri" w:cs="Calibri"/>
          <w:bCs/>
          <w:iCs/>
          <w:color w:val="393939"/>
          <w:sz w:val="20"/>
          <w:szCs w:val="20"/>
        </w:rPr>
        <w:t xml:space="preserve"> </w:t>
      </w:r>
      <w:r w:rsidRPr="00FD74B7">
        <w:rPr>
          <w:rFonts w:ascii="Calibri" w:hAnsi="Calibri" w:cs="Calibri"/>
          <w:bCs/>
          <w:iCs/>
          <w:color w:val="393939"/>
          <w:sz w:val="20"/>
          <w:szCs w:val="20"/>
        </w:rPr>
        <w:t>Constitution</w:t>
      </w:r>
    </w:p>
    <w:p w:rsidR="00FD74B7" w:rsidRDefault="00FD74B7" w:rsidP="00FD74B7">
      <w:pPr>
        <w:rPr>
          <w:rFonts w:ascii="Calibri" w:hAnsi="Calibri" w:cs="Calibri"/>
          <w:iCs/>
          <w:color w:val="393939"/>
          <w:sz w:val="20"/>
          <w:szCs w:val="20"/>
        </w:rPr>
      </w:pPr>
    </w:p>
    <w:p w:rsidR="00FD74B7" w:rsidRDefault="00FD74B7" w:rsidP="00FD74B7">
      <w:pPr>
        <w:rPr>
          <w:rFonts w:ascii="Calibri" w:hAnsi="Calibri" w:cs="Calibri"/>
          <w:iCs/>
          <w:color w:val="393939"/>
          <w:sz w:val="20"/>
          <w:szCs w:val="20"/>
        </w:rPr>
      </w:pPr>
      <w:r w:rsidRPr="00FD74B7">
        <w:rPr>
          <w:rFonts w:ascii="Calibri" w:hAnsi="Calibri" w:cs="Calibri"/>
          <w:iCs/>
          <w:color w:val="393939"/>
          <w:sz w:val="20"/>
          <w:szCs w:val="20"/>
        </w:rPr>
        <w:t xml:space="preserve">William A. </w:t>
      </w:r>
      <w:proofErr w:type="spellStart"/>
      <w:r w:rsidRPr="00FD74B7">
        <w:rPr>
          <w:rFonts w:ascii="Calibri" w:hAnsi="Calibri" w:cs="Calibri"/>
          <w:iCs/>
          <w:color w:val="393939"/>
          <w:sz w:val="20"/>
          <w:szCs w:val="20"/>
        </w:rPr>
        <w:t>Polf</w:t>
      </w:r>
      <w:proofErr w:type="spellEnd"/>
    </w:p>
    <w:p w:rsidR="00FD74B7" w:rsidRDefault="00FD74B7" w:rsidP="00FD74B7">
      <w:pPr>
        <w:rPr>
          <w:rFonts w:ascii="Calibri" w:hAnsi="Calibri" w:cs="Calibri"/>
          <w:iCs/>
          <w:color w:val="393939"/>
          <w:sz w:val="20"/>
          <w:szCs w:val="20"/>
        </w:rPr>
      </w:pPr>
    </w:p>
    <w:p w:rsidR="00FD74B7" w:rsidRPr="00B6210E" w:rsidRDefault="00FD74B7" w:rsidP="00FD74B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434343"/>
          <w:sz w:val="28"/>
          <w:szCs w:val="28"/>
        </w:rPr>
      </w:pPr>
      <w:r w:rsidRPr="00B6210E">
        <w:rPr>
          <w:rFonts w:ascii="Calibri" w:hAnsi="Calibri" w:cs="Calibri"/>
          <w:b/>
          <w:bCs/>
          <w:i/>
          <w:iCs/>
          <w:color w:val="434343"/>
          <w:sz w:val="28"/>
          <w:szCs w:val="28"/>
        </w:rPr>
        <w:t>Fourteen Revolutions</w:t>
      </w:r>
    </w:p>
    <w:p w:rsidR="00FD74B7" w:rsidRDefault="00FD74B7" w:rsidP="00FD74B7">
      <w:pPr>
        <w:autoSpaceDE w:val="0"/>
        <w:autoSpaceDN w:val="0"/>
        <w:adjustRightInd w:val="0"/>
        <w:rPr>
          <w:rFonts w:ascii="Calibri" w:hAnsi="Calibri" w:cs="Calibri"/>
          <w:color w:val="434343"/>
          <w:sz w:val="20"/>
          <w:szCs w:val="20"/>
        </w:rPr>
      </w:pPr>
    </w:p>
    <w:p w:rsidR="00FD74B7" w:rsidRDefault="00FD74B7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34343"/>
          <w:sz w:val="20"/>
          <w:szCs w:val="20"/>
        </w:rPr>
      </w:pPr>
      <w:r w:rsidRPr="00FD74B7">
        <w:rPr>
          <w:rFonts w:ascii="Calibri" w:hAnsi="Calibri" w:cs="Calibri"/>
          <w:color w:val="434343"/>
          <w:sz w:val="20"/>
          <w:szCs w:val="20"/>
        </w:rPr>
        <w:t>YEARS BEFORE the United States</w:t>
      </w:r>
      <w:r>
        <w:rPr>
          <w:rFonts w:ascii="Calibri" w:hAnsi="Calibri" w:cs="Calibri"/>
          <w:color w:val="434343"/>
          <w:sz w:val="20"/>
          <w:szCs w:val="20"/>
        </w:rPr>
        <w:t xml:space="preserve"> constitution </w:t>
      </w:r>
      <w:proofErr w:type="gramStart"/>
      <w:r>
        <w:rPr>
          <w:rFonts w:ascii="Calibri" w:hAnsi="Calibri" w:cs="Calibri"/>
          <w:color w:val="434343"/>
          <w:sz w:val="20"/>
          <w:szCs w:val="20"/>
        </w:rPr>
        <w:t>was written</w:t>
      </w:r>
      <w:proofErr w:type="gramEnd"/>
      <w:r>
        <w:rPr>
          <w:rFonts w:ascii="Calibri" w:hAnsi="Calibri" w:cs="Calibri"/>
          <w:color w:val="434343"/>
          <w:sz w:val="20"/>
          <w:szCs w:val="20"/>
        </w:rPr>
        <w:t xml:space="preserve">, each </w:t>
      </w:r>
      <w:r w:rsidRPr="00FD74B7">
        <w:rPr>
          <w:rFonts w:ascii="Calibri" w:hAnsi="Calibri" w:cs="Calibri"/>
          <w:color w:val="434343"/>
          <w:sz w:val="20"/>
          <w:szCs w:val="20"/>
        </w:rPr>
        <w:t>of the independent American states adopted constitutions of their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own. 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America's rebellion against British rule destroyed thirteen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distinct colonial governments. 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Each had a direct political </w:t>
      </w:r>
      <w:r>
        <w:rPr>
          <w:rFonts w:ascii="Calibri" w:hAnsi="Calibri" w:cs="Calibri"/>
          <w:bCs/>
          <w:color w:val="434343"/>
          <w:sz w:val="20"/>
          <w:szCs w:val="20"/>
        </w:rPr>
        <w:t xml:space="preserve">link </w:t>
      </w:r>
      <w:r w:rsidRPr="00FD74B7">
        <w:rPr>
          <w:rFonts w:ascii="Calibri" w:hAnsi="Calibri" w:cs="Calibri"/>
          <w:color w:val="434343"/>
          <w:sz w:val="20"/>
          <w:szCs w:val="20"/>
        </w:rPr>
        <w:t>with England; there was no formal political connection between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the colonies themselves. 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As these colonial governments began to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collapse under the pressure of th</w:t>
      </w:r>
      <w:r>
        <w:rPr>
          <w:rFonts w:ascii="Calibri" w:hAnsi="Calibri" w:cs="Calibri"/>
          <w:color w:val="434343"/>
          <w:sz w:val="20"/>
          <w:szCs w:val="20"/>
        </w:rPr>
        <w:t xml:space="preserve">e growing rebellion in 1775 and </w:t>
      </w:r>
      <w:r w:rsidRPr="00FD74B7">
        <w:rPr>
          <w:rFonts w:ascii="Calibri" w:hAnsi="Calibri" w:cs="Calibri"/>
          <w:color w:val="434343"/>
          <w:sz w:val="20"/>
          <w:szCs w:val="20"/>
        </w:rPr>
        <w:t>1776, the revolutionaries recogni</w:t>
      </w:r>
      <w:r>
        <w:rPr>
          <w:rFonts w:ascii="Calibri" w:hAnsi="Calibri" w:cs="Calibri"/>
          <w:color w:val="434343"/>
          <w:sz w:val="20"/>
          <w:szCs w:val="20"/>
        </w:rPr>
        <w:t xml:space="preserve">zed that the various congresses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and </w:t>
      </w:r>
      <w:proofErr w:type="gramStart"/>
      <w:r w:rsidRPr="00FD74B7">
        <w:rPr>
          <w:rFonts w:ascii="Calibri" w:hAnsi="Calibri" w:cs="Calibri"/>
          <w:color w:val="434343"/>
          <w:sz w:val="20"/>
          <w:szCs w:val="20"/>
        </w:rPr>
        <w:t>committees which were direc</w:t>
      </w:r>
      <w:r>
        <w:rPr>
          <w:rFonts w:ascii="Calibri" w:hAnsi="Calibri" w:cs="Calibri"/>
          <w:color w:val="434343"/>
          <w:sz w:val="20"/>
          <w:szCs w:val="20"/>
        </w:rPr>
        <w:t xml:space="preserve">ting the revolutionary movement </w:t>
      </w:r>
      <w:r w:rsidRPr="00FD74B7">
        <w:rPr>
          <w:rFonts w:ascii="Calibri" w:hAnsi="Calibri" w:cs="Calibri"/>
          <w:color w:val="434343"/>
          <w:sz w:val="20"/>
          <w:szCs w:val="20"/>
        </w:rPr>
        <w:t>within the states</w:t>
      </w:r>
      <w:proofErr w:type="gramEnd"/>
      <w:r w:rsidRPr="00FD74B7">
        <w:rPr>
          <w:rFonts w:ascii="Calibri" w:hAnsi="Calibri" w:cs="Calibri"/>
          <w:color w:val="434343"/>
          <w:sz w:val="20"/>
          <w:szCs w:val="20"/>
        </w:rPr>
        <w:t xml:space="preserve"> would have to be replaced by more permanent</w:t>
      </w:r>
      <w:r w:rsidR="00304363"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governments.</w:t>
      </w:r>
    </w:p>
    <w:p w:rsidR="00FD74B7" w:rsidRPr="00FD74B7" w:rsidRDefault="00FD74B7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34343"/>
          <w:sz w:val="20"/>
          <w:szCs w:val="20"/>
        </w:rPr>
      </w:pPr>
    </w:p>
    <w:p w:rsidR="00304363" w:rsidRPr="00304363" w:rsidRDefault="00FD74B7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FD74B7">
        <w:rPr>
          <w:rFonts w:ascii="Calibri" w:hAnsi="Calibri" w:cs="Calibri"/>
          <w:color w:val="434343"/>
          <w:sz w:val="20"/>
          <w:szCs w:val="20"/>
        </w:rPr>
        <w:t xml:space="preserve">Constitutions </w:t>
      </w:r>
      <w:proofErr w:type="gramStart"/>
      <w:r w:rsidRPr="00FD74B7">
        <w:rPr>
          <w:rFonts w:ascii="Calibri" w:hAnsi="Calibri" w:cs="Calibri"/>
          <w:color w:val="434343"/>
          <w:sz w:val="20"/>
          <w:szCs w:val="20"/>
        </w:rPr>
        <w:t>were bein</w:t>
      </w:r>
      <w:r>
        <w:rPr>
          <w:rFonts w:ascii="Calibri" w:hAnsi="Calibri" w:cs="Calibri"/>
          <w:color w:val="434343"/>
          <w:sz w:val="20"/>
          <w:szCs w:val="20"/>
        </w:rPr>
        <w:t>g written</w:t>
      </w:r>
      <w:proofErr w:type="gramEnd"/>
      <w:r>
        <w:rPr>
          <w:rFonts w:ascii="Calibri" w:hAnsi="Calibri" w:cs="Calibri"/>
          <w:color w:val="434343"/>
          <w:sz w:val="20"/>
          <w:szCs w:val="20"/>
        </w:rPr>
        <w:t xml:space="preserve"> and state governments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organized even before independence was declared. 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In January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1776, New Hampshire adopted a preliminary constitution; South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Carolina did so in March. (Both states later replaced these hurriedly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drafted documents with permanent constitutions.) 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On May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4, Rhode Island converted its colonial charter into a state constitution</w:t>
      </w:r>
      <w:r w:rsidR="00304363"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by purging all references to royal authority, a method followed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by Connecticut in October. 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Virginia acted in June, and on</w:t>
      </w:r>
      <w:r w:rsidR="00304363"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July 2, the very day the Continental Congress declared independence,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New Jersey's constitution became law. Delaware and Pennsylvania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adopted constitutions in September, followed by </w:t>
      </w:r>
      <w:r w:rsidRPr="00FD74B7">
        <w:rPr>
          <w:rFonts w:ascii="Calibri" w:hAnsi="Calibri" w:cs="Calibri"/>
          <w:bCs/>
          <w:color w:val="434343"/>
          <w:sz w:val="20"/>
          <w:szCs w:val="20"/>
        </w:rPr>
        <w:t>Mary</w:t>
      </w:r>
      <w:r>
        <w:rPr>
          <w:rFonts w:ascii="Calibri" w:hAnsi="Calibri" w:cs="Calibri"/>
          <w:color w:val="434343"/>
          <w:sz w:val="20"/>
          <w:szCs w:val="20"/>
        </w:rPr>
        <w:t xml:space="preserve">land </w:t>
      </w:r>
      <w:r w:rsidRPr="00FD74B7">
        <w:rPr>
          <w:rFonts w:ascii="Calibri" w:hAnsi="Calibri" w:cs="Calibri"/>
          <w:color w:val="434343"/>
          <w:sz w:val="20"/>
          <w:szCs w:val="20"/>
        </w:rPr>
        <w:t>in November, North Carolina in December, Georgia in February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1777, and New York in April. 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Ve</w:t>
      </w:r>
      <w:r>
        <w:rPr>
          <w:rFonts w:ascii="Calibri" w:hAnsi="Calibri" w:cs="Calibri"/>
          <w:color w:val="434343"/>
          <w:sz w:val="20"/>
          <w:szCs w:val="20"/>
        </w:rPr>
        <w:t xml:space="preserve">rmont proclaimed a constitution </w:t>
      </w:r>
      <w:r w:rsidRPr="00FD74B7">
        <w:rPr>
          <w:rFonts w:ascii="Calibri" w:hAnsi="Calibri" w:cs="Calibri"/>
          <w:color w:val="434343"/>
          <w:sz w:val="20"/>
          <w:szCs w:val="20"/>
        </w:rPr>
        <w:t>in July 1777 even though none of the other states acknowledged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>the state's independence u</w:t>
      </w:r>
      <w:r>
        <w:rPr>
          <w:rFonts w:ascii="Calibri" w:hAnsi="Calibri" w:cs="Calibri"/>
          <w:color w:val="434343"/>
          <w:sz w:val="20"/>
          <w:szCs w:val="20"/>
        </w:rPr>
        <w:t xml:space="preserve">ntil the 1780s. (Control of the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territory of present-day Vermont </w:t>
      </w:r>
      <w:proofErr w:type="gramStart"/>
      <w:r w:rsidRPr="00FD74B7">
        <w:rPr>
          <w:rFonts w:ascii="Calibri" w:hAnsi="Calibri" w:cs="Calibri"/>
          <w:color w:val="434343"/>
          <w:sz w:val="20"/>
          <w:szCs w:val="20"/>
        </w:rPr>
        <w:t>was disputed</w:t>
      </w:r>
      <w:proofErr w:type="gramEnd"/>
      <w:r w:rsidRPr="00FD74B7">
        <w:rPr>
          <w:rFonts w:ascii="Calibri" w:hAnsi="Calibri" w:cs="Calibri"/>
          <w:color w:val="434343"/>
          <w:sz w:val="20"/>
          <w:szCs w:val="20"/>
        </w:rPr>
        <w:t xml:space="preserve"> between </w:t>
      </w:r>
      <w:r w:rsidRPr="00FD74B7">
        <w:rPr>
          <w:rFonts w:ascii="Calibri" w:hAnsi="Calibri" w:cs="Calibri"/>
          <w:bCs/>
          <w:color w:val="434343"/>
          <w:sz w:val="20"/>
          <w:szCs w:val="20"/>
        </w:rPr>
        <w:t>New York</w:t>
      </w:r>
      <w:r>
        <w:rPr>
          <w:rFonts w:ascii="Calibri" w:hAnsi="Calibri" w:cs="Calibri"/>
          <w:bCs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and the Vermont separatists.) </w:t>
      </w:r>
      <w:r>
        <w:rPr>
          <w:rFonts w:ascii="Calibri" w:hAnsi="Calibri" w:cs="Calibri"/>
          <w:color w:val="434343"/>
          <w:sz w:val="20"/>
          <w:szCs w:val="20"/>
        </w:rPr>
        <w:t xml:space="preserve"> </w:t>
      </w:r>
      <w:r w:rsidRPr="00FD74B7">
        <w:rPr>
          <w:rFonts w:ascii="Calibri" w:hAnsi="Calibri" w:cs="Calibri"/>
          <w:color w:val="434343"/>
          <w:sz w:val="20"/>
          <w:szCs w:val="20"/>
        </w:rPr>
        <w:t xml:space="preserve">In 1780, </w:t>
      </w:r>
      <w:r w:rsidRPr="00304363">
        <w:rPr>
          <w:rFonts w:ascii="Calibri" w:hAnsi="Calibri" w:cs="Calibri"/>
          <w:color w:val="434343"/>
          <w:sz w:val="20"/>
          <w:szCs w:val="20"/>
        </w:rPr>
        <w:t xml:space="preserve">the temporary </w:t>
      </w:r>
      <w:proofErr w:type="gramStart"/>
      <w:r w:rsidRPr="00304363">
        <w:rPr>
          <w:rFonts w:ascii="Calibri" w:hAnsi="Calibri" w:cs="Calibri"/>
          <w:color w:val="434343"/>
          <w:sz w:val="20"/>
          <w:szCs w:val="20"/>
        </w:rPr>
        <w:t>government</w:t>
      </w:r>
      <w:r w:rsidR="00304363" w:rsidRPr="00304363">
        <w:rPr>
          <w:rFonts w:ascii="Calibri" w:hAnsi="Calibri" w:cs="Calibri"/>
          <w:color w:val="434343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which had been in operation in Massachusetts since 1775</w:t>
      </w:r>
      <w:proofErr w:type="gramEnd"/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 was replaced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by a permanent constitution.</w:t>
      </w:r>
    </w:p>
    <w:p w:rsidR="00304363" w:rsidRDefault="00304363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</w:p>
    <w:p w:rsidR="00304363" w:rsidRDefault="00304363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304363">
        <w:rPr>
          <w:rFonts w:ascii="Calibri" w:hAnsi="Calibri" w:cs="Calibri"/>
          <w:color w:val="414141"/>
          <w:sz w:val="20"/>
          <w:szCs w:val="20"/>
        </w:rPr>
        <w:t>These first state constitu</w:t>
      </w:r>
      <w:r>
        <w:rPr>
          <w:rFonts w:ascii="Calibri" w:hAnsi="Calibri" w:cs="Calibri"/>
          <w:color w:val="414141"/>
          <w:sz w:val="20"/>
          <w:szCs w:val="20"/>
        </w:rPr>
        <w:t xml:space="preserve">tions made the war for American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independence a genuine political revolution. 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A</w:t>
      </w:r>
      <w:r>
        <w:rPr>
          <w:rFonts w:ascii="Calibri" w:hAnsi="Calibri" w:cs="Calibri"/>
          <w:color w:val="414141"/>
          <w:sz w:val="20"/>
          <w:szCs w:val="20"/>
        </w:rPr>
        <w:t xml:space="preserve">lthough the states </w:t>
      </w:r>
      <w:r w:rsidRPr="00304363">
        <w:rPr>
          <w:rFonts w:ascii="Calibri" w:hAnsi="Calibri" w:cs="Calibri"/>
          <w:color w:val="414141"/>
          <w:sz w:val="20"/>
          <w:szCs w:val="20"/>
        </w:rPr>
        <w:t>had united under the Continental Congress to declare their independence,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raise an army, and conduct a unified defense against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England, the Continental Congress had no political jurisdiction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within the states themselves. 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The creation of state governments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gave substance to the declaration of independence: not only were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Americans prepared to fight for their independence, but also they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were filling the political vacuum caused by the repudiation of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British authority. 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That political vacuum </w:t>
      </w:r>
      <w:proofErr w:type="gramStart"/>
      <w:r w:rsidRPr="00304363">
        <w:rPr>
          <w:rFonts w:ascii="Calibri" w:hAnsi="Calibri" w:cs="Calibri"/>
          <w:color w:val="414141"/>
          <w:sz w:val="20"/>
          <w:szCs w:val="20"/>
        </w:rPr>
        <w:t>was filled</w:t>
      </w:r>
      <w:proofErr w:type="gramEnd"/>
      <w:r w:rsidRPr="00304363">
        <w:rPr>
          <w:rFonts w:ascii="Calibri" w:hAnsi="Calibri" w:cs="Calibri"/>
          <w:color w:val="414141"/>
          <w:sz w:val="20"/>
          <w:szCs w:val="20"/>
        </w:rPr>
        <w:t xml:space="preserve"> in ways that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transformed American political culture. </w:t>
      </w:r>
      <w:r>
        <w:rPr>
          <w:rFonts w:ascii="Calibri" w:hAnsi="Calibri" w:cs="Calibri"/>
          <w:color w:val="414141"/>
          <w:sz w:val="20"/>
          <w:szCs w:val="20"/>
        </w:rPr>
        <w:t xml:space="preserve"> Unique forms of government </w:t>
      </w:r>
      <w:proofErr w:type="gramStart"/>
      <w:r w:rsidRPr="00304363">
        <w:rPr>
          <w:rFonts w:ascii="Calibri" w:hAnsi="Calibri" w:cs="Calibri"/>
          <w:color w:val="414141"/>
          <w:sz w:val="20"/>
          <w:szCs w:val="20"/>
        </w:rPr>
        <w:t>were established</w:t>
      </w:r>
      <w:proofErr w:type="gramEnd"/>
      <w:r w:rsidRPr="00304363">
        <w:rPr>
          <w:rFonts w:ascii="Calibri" w:hAnsi="Calibri" w:cs="Calibri"/>
          <w:color w:val="414141"/>
          <w:sz w:val="20"/>
          <w:szCs w:val="20"/>
        </w:rPr>
        <w:t>; even though the principles underlying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them were ancient, and even though the language had been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adopted largely from English law and politics, Americans knew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perfectly well that they were undergoing a political revolution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unprecedented in scope and originality.</w:t>
      </w:r>
    </w:p>
    <w:p w:rsidR="00304363" w:rsidRPr="00304363" w:rsidRDefault="00304363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</w:p>
    <w:p w:rsidR="00304363" w:rsidRPr="00304363" w:rsidRDefault="00304363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304363">
        <w:rPr>
          <w:rFonts w:ascii="Calibri" w:hAnsi="Calibri" w:cs="Calibri"/>
          <w:color w:val="414141"/>
          <w:sz w:val="20"/>
          <w:szCs w:val="20"/>
        </w:rPr>
        <w:t xml:space="preserve">New York's first constitution, like all </w:t>
      </w:r>
      <w:r>
        <w:rPr>
          <w:rFonts w:ascii="Calibri" w:hAnsi="Calibri" w:cs="Calibri"/>
          <w:color w:val="414141"/>
          <w:sz w:val="20"/>
          <w:szCs w:val="20"/>
        </w:rPr>
        <w:t xml:space="preserve">the others, was an experimental </w:t>
      </w:r>
      <w:r w:rsidRPr="00304363">
        <w:rPr>
          <w:rFonts w:ascii="Calibri" w:hAnsi="Calibri" w:cs="Calibri"/>
          <w:color w:val="414141"/>
          <w:sz w:val="20"/>
          <w:szCs w:val="20"/>
        </w:rPr>
        <w:t>document devised to cope with a political emergency.</w:t>
      </w:r>
      <w:r>
        <w:rPr>
          <w:rFonts w:ascii="Calibri" w:hAnsi="Calibri" w:cs="Calibri"/>
          <w:color w:val="414141"/>
          <w:sz w:val="20"/>
          <w:szCs w:val="20"/>
        </w:rPr>
        <w:t xml:space="preserve">  </w:t>
      </w:r>
      <w:proofErr w:type="gramStart"/>
      <w:r w:rsidRPr="00304363">
        <w:rPr>
          <w:rFonts w:ascii="Calibri" w:hAnsi="Calibri" w:cs="Calibri"/>
          <w:color w:val="414141"/>
          <w:sz w:val="20"/>
          <w:szCs w:val="20"/>
        </w:rPr>
        <w:t>On July 9, 1776, delegates to a specially elected provincial congress,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the fourth since May 1775, convened in White Plains for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the purpose of establishing "such a government as they shall deem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best calculated to secure the rights,</w:t>
      </w:r>
      <w:r>
        <w:rPr>
          <w:rFonts w:ascii="Calibri" w:hAnsi="Calibri" w:cs="Calibri"/>
          <w:color w:val="414141"/>
          <w:sz w:val="20"/>
          <w:szCs w:val="20"/>
        </w:rPr>
        <w:t xml:space="preserve"> liberties and happiness of the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good people of this colony; and to continue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in </w:t>
      </w:r>
      <w:r w:rsidRPr="00304363">
        <w:rPr>
          <w:rFonts w:ascii="Calibri" w:hAnsi="Calibri" w:cs="Calibri"/>
          <w:color w:val="414141"/>
          <w:sz w:val="20"/>
          <w:szCs w:val="20"/>
        </w:rPr>
        <w:t>force until a future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peace with Great-Britain shall render the same unnecessary."</w:t>
      </w:r>
      <w:proofErr w:type="gramEnd"/>
      <w:r>
        <w:rPr>
          <w:rFonts w:ascii="Calibri" w:hAnsi="Calibri" w:cs="Calibri"/>
          <w:color w:val="414141"/>
          <w:sz w:val="20"/>
          <w:szCs w:val="20"/>
        </w:rPr>
        <w:t xml:space="preserve">  </w:t>
      </w:r>
      <w:r w:rsidRPr="00304363">
        <w:rPr>
          <w:rFonts w:ascii="Calibri" w:hAnsi="Calibri" w:cs="Calibri"/>
          <w:color w:val="414141"/>
          <w:sz w:val="20"/>
          <w:szCs w:val="20"/>
        </w:rPr>
        <w:t>By the time the fourth congress met, peace with Great Britain was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unlikely. Seven days earlier, </w:t>
      </w:r>
      <w:proofErr w:type="gramStart"/>
      <w:r w:rsidRPr="00304363">
        <w:rPr>
          <w:rFonts w:ascii="Calibri" w:hAnsi="Calibri" w:cs="Calibri"/>
          <w:color w:val="414141"/>
          <w:sz w:val="20"/>
          <w:szCs w:val="20"/>
        </w:rPr>
        <w:t>in</w:t>
      </w:r>
      <w:r>
        <w:rPr>
          <w:rFonts w:ascii="Calibri" w:hAnsi="Calibri" w:cs="Calibri"/>
          <w:color w:val="414141"/>
          <w:sz w:val="20"/>
          <w:szCs w:val="20"/>
        </w:rPr>
        <w:t xml:space="preserve">dependence had been declared by </w:t>
      </w:r>
      <w:r w:rsidRPr="00304363">
        <w:rPr>
          <w:rFonts w:ascii="Calibri" w:hAnsi="Calibri" w:cs="Calibri"/>
          <w:color w:val="414141"/>
          <w:sz w:val="20"/>
          <w:szCs w:val="20"/>
        </w:rPr>
        <w:t>the Continental Congress</w:t>
      </w:r>
      <w:proofErr w:type="gramEnd"/>
      <w:r w:rsidRPr="00304363">
        <w:rPr>
          <w:rFonts w:ascii="Calibri" w:hAnsi="Calibri" w:cs="Calibri"/>
          <w:color w:val="414141"/>
          <w:sz w:val="20"/>
          <w:szCs w:val="20"/>
        </w:rPr>
        <w:t>. New York's delegates in Philadelphia,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lacking specific instructions, refused to vote but instead referred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the matter of independence back to the provincial congress. 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As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soon as the meeting at White Plains-had begun, the declaratio</w:t>
      </w:r>
      <w:r>
        <w:rPr>
          <w:rFonts w:ascii="Calibri" w:hAnsi="Calibri" w:cs="Calibri"/>
          <w:color w:val="414141"/>
          <w:sz w:val="20"/>
          <w:szCs w:val="20"/>
        </w:rPr>
        <w:t xml:space="preserve">n of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independence </w:t>
      </w:r>
      <w:proofErr w:type="gramStart"/>
      <w:r w:rsidRPr="00304363">
        <w:rPr>
          <w:rFonts w:ascii="Calibri" w:hAnsi="Calibri" w:cs="Calibri"/>
          <w:color w:val="414141"/>
          <w:sz w:val="20"/>
          <w:szCs w:val="20"/>
        </w:rPr>
        <w:t>was adopted</w:t>
      </w:r>
      <w:proofErr w:type="gramEnd"/>
      <w:r w:rsidRPr="00304363">
        <w:rPr>
          <w:rFonts w:ascii="Calibri" w:hAnsi="Calibri" w:cs="Calibri"/>
          <w:color w:val="414141"/>
          <w:sz w:val="20"/>
          <w:szCs w:val="20"/>
        </w:rPr>
        <w:t xml:space="preserve"> unanimously. 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The next day, the provincial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congress changed its name to "the Convention of the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Representatives of the State of New-York." For nearly a </w:t>
      </w:r>
      <w:proofErr w:type="gramStart"/>
      <w:r w:rsidRPr="00304363">
        <w:rPr>
          <w:rFonts w:ascii="Calibri" w:hAnsi="Calibri" w:cs="Calibri"/>
          <w:color w:val="414141"/>
          <w:sz w:val="20"/>
          <w:szCs w:val="20"/>
        </w:rPr>
        <w:t>year</w:t>
      </w:r>
      <w:proofErr w:type="gramEnd"/>
      <w:r w:rsidRPr="00304363">
        <w:rPr>
          <w:rFonts w:ascii="Calibri" w:hAnsi="Calibri" w:cs="Calibri"/>
          <w:color w:val="414141"/>
          <w:sz w:val="20"/>
          <w:szCs w:val="20"/>
        </w:rPr>
        <w:t xml:space="preserve"> the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convention of representatives </w:t>
      </w:r>
      <w:r>
        <w:rPr>
          <w:rFonts w:ascii="Calibri" w:hAnsi="Calibri" w:cs="Calibri"/>
          <w:color w:val="414141"/>
          <w:sz w:val="20"/>
          <w:szCs w:val="20"/>
        </w:rPr>
        <w:t xml:space="preserve">and its derivative committee of </w:t>
      </w:r>
      <w:r w:rsidRPr="00304363">
        <w:rPr>
          <w:rFonts w:ascii="Calibri" w:hAnsi="Calibri" w:cs="Calibri"/>
          <w:color w:val="414141"/>
          <w:sz w:val="20"/>
          <w:szCs w:val="20"/>
        </w:rPr>
        <w:t>safety governed the state, while the work of framing a more permanent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state government went ahead.</w:t>
      </w:r>
    </w:p>
    <w:p w:rsidR="00304363" w:rsidRDefault="00304363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</w:p>
    <w:p w:rsidR="00304363" w:rsidRPr="00304363" w:rsidRDefault="00304363" w:rsidP="00304363">
      <w:pPr>
        <w:autoSpaceDE w:val="0"/>
        <w:autoSpaceDN w:val="0"/>
        <w:adjustRightInd w:val="0"/>
        <w:rPr>
          <w:rFonts w:ascii="Calibri" w:hAnsi="Calibri" w:cs="Calibri"/>
          <w:color w:val="414141"/>
          <w:sz w:val="20"/>
          <w:szCs w:val="20"/>
        </w:rPr>
      </w:pPr>
      <w:r w:rsidRPr="00304363">
        <w:rPr>
          <w:rFonts w:ascii="Calibri" w:hAnsi="Calibri" w:cs="Calibri"/>
          <w:color w:val="414141"/>
          <w:sz w:val="20"/>
          <w:szCs w:val="20"/>
        </w:rPr>
        <w:t xml:space="preserve">On August 1, the convention </w:t>
      </w:r>
      <w:r>
        <w:rPr>
          <w:rFonts w:ascii="Calibri" w:hAnsi="Calibri" w:cs="Calibri"/>
          <w:color w:val="414141"/>
          <w:sz w:val="20"/>
          <w:szCs w:val="20"/>
        </w:rPr>
        <w:t xml:space="preserve">assigned the task of drafting a </w:t>
      </w:r>
      <w:r w:rsidRPr="00304363">
        <w:rPr>
          <w:rFonts w:ascii="Calibri" w:hAnsi="Calibri" w:cs="Calibri"/>
          <w:color w:val="414141"/>
          <w:sz w:val="20"/>
          <w:szCs w:val="20"/>
        </w:rPr>
        <w:t>constitution to a committee of thirteen men-John Jay, John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proofErr w:type="spellStart"/>
      <w:r w:rsidRPr="00304363">
        <w:rPr>
          <w:rFonts w:ascii="Calibri" w:hAnsi="Calibri" w:cs="Calibri"/>
          <w:color w:val="414141"/>
          <w:sz w:val="20"/>
          <w:szCs w:val="20"/>
        </w:rPr>
        <w:t>Sloss</w:t>
      </w:r>
      <w:proofErr w:type="spellEnd"/>
      <w:r w:rsidRPr="00304363">
        <w:rPr>
          <w:rFonts w:ascii="Calibri" w:hAnsi="Calibri" w:cs="Calibri"/>
          <w:color w:val="414141"/>
          <w:sz w:val="20"/>
          <w:szCs w:val="20"/>
        </w:rPr>
        <w:t xml:space="preserve"> Hobart, William Smith (of Suffolk County), William </w:t>
      </w:r>
      <w:proofErr w:type="spellStart"/>
      <w:r w:rsidRPr="00304363">
        <w:rPr>
          <w:rFonts w:ascii="Calibri" w:hAnsi="Calibri" w:cs="Calibri"/>
          <w:color w:val="414141"/>
          <w:sz w:val="20"/>
          <w:szCs w:val="20"/>
        </w:rPr>
        <w:t>Duer</w:t>
      </w:r>
      <w:proofErr w:type="spellEnd"/>
      <w:r w:rsidRPr="00304363">
        <w:rPr>
          <w:rFonts w:ascii="Calibri" w:hAnsi="Calibri" w:cs="Calibri"/>
          <w:color w:val="414141"/>
          <w:sz w:val="20"/>
          <w:szCs w:val="20"/>
        </w:rPr>
        <w:t>,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414141"/>
          <w:sz w:val="20"/>
          <w:szCs w:val="20"/>
        </w:rPr>
        <w:t>Go</w:t>
      </w:r>
      <w:r w:rsidRPr="00304363">
        <w:rPr>
          <w:rFonts w:ascii="Calibri" w:hAnsi="Calibri" w:cs="Calibri"/>
          <w:color w:val="414141"/>
          <w:sz w:val="20"/>
          <w:szCs w:val="20"/>
        </w:rPr>
        <w:t>uverneur</w:t>
      </w:r>
      <w:proofErr w:type="spellEnd"/>
      <w:r w:rsidRPr="00304363">
        <w:rPr>
          <w:rFonts w:ascii="Calibri" w:hAnsi="Calibri" w:cs="Calibri"/>
          <w:color w:val="414141"/>
          <w:sz w:val="20"/>
          <w:szCs w:val="20"/>
        </w:rPr>
        <w:t xml:space="preserve"> Morris, Robert R. Livingston, John Broome, John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Morin Scott, Abraham Yates, Jr.,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Henry </w:t>
      </w:r>
      <w:r w:rsidRPr="00304363">
        <w:rPr>
          <w:rFonts w:ascii="Calibri" w:hAnsi="Calibri" w:cs="Calibri"/>
          <w:color w:val="414141"/>
          <w:sz w:val="20"/>
          <w:szCs w:val="20"/>
        </w:rPr>
        <w:t>Wisner, Samuel Townsend,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Charles De Witt, and Robert Yates. James Duane </w:t>
      </w:r>
      <w:proofErr w:type="gramStart"/>
      <w:r w:rsidRPr="00304363">
        <w:rPr>
          <w:rFonts w:ascii="Calibri" w:hAnsi="Calibri" w:cs="Calibri"/>
          <w:color w:val="555555"/>
          <w:sz w:val="20"/>
          <w:szCs w:val="20"/>
        </w:rPr>
        <w:t xml:space="preserve">was </w:t>
      </w:r>
      <w:r w:rsidRPr="00304363">
        <w:rPr>
          <w:rFonts w:ascii="Calibri" w:hAnsi="Calibri" w:cs="Calibri"/>
          <w:color w:val="414141"/>
          <w:sz w:val="20"/>
          <w:szCs w:val="20"/>
        </w:rPr>
        <w:t>later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added</w:t>
      </w:r>
      <w:proofErr w:type="gramEnd"/>
      <w:r w:rsidRPr="00304363">
        <w:rPr>
          <w:rFonts w:ascii="Calibri" w:hAnsi="Calibri" w:cs="Calibri"/>
          <w:color w:val="414141"/>
          <w:sz w:val="20"/>
          <w:szCs w:val="20"/>
        </w:rPr>
        <w:t xml:space="preserve">. </w:t>
      </w:r>
      <w:r>
        <w:rPr>
          <w:rFonts w:ascii="Calibri" w:hAnsi="Calibri" w:cs="Calibri"/>
          <w:color w:val="414141"/>
          <w:sz w:val="20"/>
          <w:szCs w:val="20"/>
        </w:rPr>
        <w:t xml:space="preserve"> The committee had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to work under the </w:t>
      </w:r>
      <w:proofErr w:type="gramStart"/>
      <w:r w:rsidRPr="00304363">
        <w:rPr>
          <w:rFonts w:ascii="Calibri" w:hAnsi="Calibri" w:cs="Calibri"/>
          <w:color w:val="414141"/>
          <w:sz w:val="20"/>
          <w:szCs w:val="20"/>
        </w:rPr>
        <w:t>most extreme</w:t>
      </w:r>
      <w:proofErr w:type="gramEnd"/>
      <w:r w:rsidRPr="00304363">
        <w:rPr>
          <w:rFonts w:ascii="Calibri" w:hAnsi="Calibri" w:cs="Calibri"/>
          <w:color w:val="414141"/>
          <w:sz w:val="20"/>
          <w:szCs w:val="20"/>
        </w:rPr>
        <w:t xml:space="preserve"> wartime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conditions. Staten Island had already been occupied by the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British army </w:t>
      </w:r>
      <w:r w:rsidRPr="00304363">
        <w:rPr>
          <w:rFonts w:ascii="Calibri" w:hAnsi="Calibri" w:cs="Calibri"/>
          <w:color w:val="555555"/>
          <w:sz w:val="20"/>
          <w:szCs w:val="20"/>
        </w:rPr>
        <w:t>when the</w:t>
      </w:r>
      <w:r>
        <w:rPr>
          <w:rFonts w:ascii="Calibri" w:hAnsi="Calibri" w:cs="Calibri"/>
          <w:color w:val="555555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convention met, forcing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it to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assemble </w:t>
      </w:r>
      <w:r>
        <w:rPr>
          <w:rFonts w:ascii="Calibri" w:hAnsi="Calibri" w:cs="Calibri"/>
          <w:color w:val="555555"/>
          <w:sz w:val="20"/>
          <w:szCs w:val="20"/>
        </w:rPr>
        <w:t xml:space="preserve">in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White </w:t>
      </w:r>
      <w:r w:rsidRPr="00304363">
        <w:rPr>
          <w:rFonts w:ascii="Calibri" w:hAnsi="Calibri" w:cs="Calibri"/>
          <w:color w:val="414141"/>
          <w:sz w:val="20"/>
          <w:szCs w:val="20"/>
        </w:rPr>
        <w:t>Plains instead of New York City</w:t>
      </w:r>
      <w:r w:rsidRPr="00304363">
        <w:rPr>
          <w:rFonts w:ascii="Calibri" w:hAnsi="Calibri" w:cs="Calibri"/>
          <w:color w:val="6C6C6C"/>
          <w:sz w:val="20"/>
          <w:szCs w:val="20"/>
        </w:rPr>
        <w:t xml:space="preserve">. </w:t>
      </w:r>
      <w:r>
        <w:rPr>
          <w:rFonts w:ascii="Calibri" w:hAnsi="Calibri" w:cs="Calibri"/>
          <w:color w:val="6C6C6C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Planning for </w:t>
      </w:r>
      <w:r w:rsidRPr="00304363">
        <w:rPr>
          <w:rFonts w:ascii="Calibri" w:hAnsi="Calibri" w:cs="Calibri"/>
          <w:color w:val="555555"/>
          <w:sz w:val="20"/>
          <w:szCs w:val="20"/>
        </w:rPr>
        <w:t>the consti</w:t>
      </w:r>
      <w:r w:rsidRPr="00304363">
        <w:rPr>
          <w:rFonts w:ascii="Calibri" w:hAnsi="Calibri" w:cs="Calibri"/>
          <w:color w:val="414141"/>
          <w:sz w:val="20"/>
          <w:szCs w:val="20"/>
        </w:rPr>
        <w:t>tution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had hardly begun before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the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convention </w:t>
      </w:r>
      <w:proofErr w:type="gramStart"/>
      <w:r w:rsidRPr="00304363">
        <w:rPr>
          <w:rFonts w:ascii="Calibri" w:hAnsi="Calibri" w:cs="Calibri"/>
          <w:color w:val="414141"/>
          <w:sz w:val="20"/>
          <w:szCs w:val="20"/>
        </w:rPr>
        <w:t xml:space="preserve">was </w:t>
      </w:r>
      <w:r w:rsidRPr="00304363">
        <w:rPr>
          <w:rFonts w:ascii="Calibri" w:hAnsi="Calibri" w:cs="Calibri"/>
          <w:color w:val="555555"/>
          <w:sz w:val="20"/>
          <w:szCs w:val="20"/>
        </w:rPr>
        <w:t>forced</w:t>
      </w:r>
      <w:proofErr w:type="gramEnd"/>
      <w:r w:rsidRPr="00304363">
        <w:rPr>
          <w:rFonts w:ascii="Calibri" w:hAnsi="Calibri" w:cs="Calibri"/>
          <w:color w:val="555555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to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flee northward as Long Island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and </w:t>
      </w:r>
      <w:r w:rsidRPr="00304363">
        <w:rPr>
          <w:rFonts w:ascii="Calibri" w:hAnsi="Calibri" w:cs="Calibri"/>
          <w:color w:val="414141"/>
          <w:sz w:val="20"/>
          <w:szCs w:val="20"/>
        </w:rPr>
        <w:t>Manhattan fell to the British.</w:t>
      </w:r>
    </w:p>
    <w:p w:rsidR="00304363" w:rsidRDefault="00304363" w:rsidP="00304363">
      <w:pPr>
        <w:autoSpaceDE w:val="0"/>
        <w:autoSpaceDN w:val="0"/>
        <w:adjustRightInd w:val="0"/>
        <w:rPr>
          <w:rFonts w:ascii="Calibri" w:hAnsi="Calibri" w:cs="Calibri"/>
          <w:color w:val="414141"/>
          <w:sz w:val="20"/>
          <w:szCs w:val="20"/>
        </w:rPr>
      </w:pPr>
    </w:p>
    <w:p w:rsidR="00304363" w:rsidRPr="00304363" w:rsidRDefault="00304363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304363">
        <w:rPr>
          <w:rFonts w:ascii="Calibri" w:hAnsi="Calibri" w:cs="Calibri"/>
          <w:color w:val="414141"/>
          <w:sz w:val="20"/>
          <w:szCs w:val="20"/>
        </w:rPr>
        <w:t>Those convention delegates f</w:t>
      </w:r>
      <w:r>
        <w:rPr>
          <w:rFonts w:ascii="Calibri" w:hAnsi="Calibri" w:cs="Calibri"/>
          <w:color w:val="414141"/>
          <w:sz w:val="20"/>
          <w:szCs w:val="20"/>
        </w:rPr>
        <w:t xml:space="preserve">rom Suffolk, Queens, Kings, and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New York Counties who participated in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the </w:t>
      </w:r>
      <w:r w:rsidRPr="00304363">
        <w:rPr>
          <w:rFonts w:ascii="Calibri" w:hAnsi="Calibri" w:cs="Calibri"/>
          <w:color w:val="414141"/>
          <w:sz w:val="20"/>
          <w:szCs w:val="20"/>
        </w:rPr>
        <w:t>cons</w:t>
      </w:r>
      <w:r w:rsidRPr="00304363">
        <w:rPr>
          <w:rFonts w:ascii="Calibri" w:hAnsi="Calibri" w:cs="Calibri"/>
          <w:color w:val="6C6C6C"/>
          <w:sz w:val="20"/>
          <w:szCs w:val="20"/>
        </w:rPr>
        <w:t>t</w:t>
      </w:r>
      <w:r w:rsidRPr="00304363">
        <w:rPr>
          <w:rFonts w:ascii="Calibri" w:hAnsi="Calibri" w:cs="Calibri"/>
          <w:color w:val="414141"/>
          <w:sz w:val="20"/>
          <w:szCs w:val="20"/>
        </w:rPr>
        <w:t>itutional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deliberations became exiles from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their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homes;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they </w:t>
      </w:r>
      <w:r w:rsidRPr="00304363">
        <w:rPr>
          <w:rFonts w:ascii="Calibri" w:hAnsi="Calibri" w:cs="Calibri"/>
          <w:color w:val="414141"/>
          <w:sz w:val="20"/>
          <w:szCs w:val="20"/>
        </w:rPr>
        <w:t>would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not be able to return for more than seven years.</w:t>
      </w:r>
    </w:p>
    <w:p w:rsidR="00304363" w:rsidRDefault="00304363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</w:p>
    <w:p w:rsidR="00304363" w:rsidRPr="00304363" w:rsidRDefault="00304363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304363">
        <w:rPr>
          <w:rFonts w:ascii="Calibri" w:hAnsi="Calibri" w:cs="Calibri"/>
          <w:color w:val="414141"/>
          <w:sz w:val="20"/>
          <w:szCs w:val="20"/>
        </w:rPr>
        <w:t xml:space="preserve">Understandably, the drafting proceeded slowly. 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>
        <w:rPr>
          <w:rFonts w:ascii="Calibri" w:hAnsi="Calibri" w:cs="Calibri"/>
          <w:color w:val="555555"/>
          <w:sz w:val="20"/>
          <w:szCs w:val="20"/>
        </w:rPr>
        <w:t xml:space="preserve">Abraham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Yates, the </w:t>
      </w:r>
      <w:proofErr w:type="gramStart"/>
      <w:r w:rsidRPr="00304363">
        <w:rPr>
          <w:rFonts w:ascii="Calibri" w:hAnsi="Calibri" w:cs="Calibri"/>
          <w:color w:val="414141"/>
          <w:sz w:val="20"/>
          <w:szCs w:val="20"/>
        </w:rPr>
        <w:t>chairman</w:t>
      </w:r>
      <w:proofErr w:type="gramEnd"/>
      <w:r w:rsidRPr="00304363">
        <w:rPr>
          <w:rFonts w:ascii="Calibri" w:hAnsi="Calibri" w:cs="Calibri"/>
          <w:color w:val="414141"/>
          <w:sz w:val="20"/>
          <w:szCs w:val="20"/>
        </w:rPr>
        <w:t xml:space="preserve">, constantly had trouble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assembling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a </w:t>
      </w:r>
      <w:r w:rsidRPr="00304363">
        <w:rPr>
          <w:rFonts w:ascii="Calibri" w:hAnsi="Calibri" w:cs="Calibri"/>
          <w:color w:val="555555"/>
          <w:sz w:val="20"/>
          <w:szCs w:val="20"/>
        </w:rPr>
        <w:t>quorum</w:t>
      </w:r>
      <w:r>
        <w:rPr>
          <w:rFonts w:ascii="Calibri" w:hAnsi="Calibri" w:cs="Calibri"/>
          <w:color w:val="555555"/>
          <w:sz w:val="20"/>
          <w:szCs w:val="20"/>
        </w:rPr>
        <w:t xml:space="preserve"> </w:t>
      </w:r>
      <w:r>
        <w:rPr>
          <w:rFonts w:ascii="Calibri" w:hAnsi="Calibri" w:cs="Calibri"/>
          <w:color w:val="414141"/>
          <w:sz w:val="20"/>
          <w:szCs w:val="20"/>
        </w:rPr>
        <w:t xml:space="preserve">of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committee members. 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Several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had active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military </w:t>
      </w:r>
      <w:proofErr w:type="gramStart"/>
      <w:r w:rsidRPr="00304363">
        <w:rPr>
          <w:rFonts w:ascii="Calibri" w:hAnsi="Calibri" w:cs="Calibri"/>
          <w:color w:val="555555"/>
          <w:sz w:val="20"/>
          <w:szCs w:val="20"/>
        </w:rPr>
        <w:t>commands</w:t>
      </w:r>
      <w:r>
        <w:rPr>
          <w:rFonts w:ascii="Calibri" w:hAnsi="Calibri" w:cs="Calibri"/>
          <w:color w:val="555555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which</w:t>
      </w:r>
      <w:proofErr w:type="gramEnd"/>
      <w:r w:rsidRPr="00304363">
        <w:rPr>
          <w:rFonts w:ascii="Calibri" w:hAnsi="Calibri" w:cs="Calibri"/>
          <w:color w:val="414141"/>
          <w:sz w:val="20"/>
          <w:szCs w:val="20"/>
        </w:rPr>
        <w:t xml:space="preserve"> kept them away. Others had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local </w:t>
      </w:r>
      <w:r w:rsidRPr="00304363">
        <w:rPr>
          <w:rFonts w:ascii="Calibri" w:hAnsi="Calibri" w:cs="Calibri"/>
          <w:color w:val="414141"/>
          <w:sz w:val="20"/>
          <w:szCs w:val="20"/>
        </w:rPr>
        <w:t>governmenta</w:t>
      </w:r>
      <w:r w:rsidRPr="00304363">
        <w:rPr>
          <w:rFonts w:ascii="Calibri" w:hAnsi="Calibri" w:cs="Calibri"/>
          <w:color w:val="6C6C6C"/>
          <w:sz w:val="20"/>
          <w:szCs w:val="20"/>
        </w:rPr>
        <w:t xml:space="preserve">l </w:t>
      </w:r>
      <w:r w:rsidRPr="00304363">
        <w:rPr>
          <w:rFonts w:ascii="Calibri" w:hAnsi="Calibri" w:cs="Calibri"/>
          <w:color w:val="555555"/>
          <w:sz w:val="20"/>
          <w:szCs w:val="20"/>
        </w:rPr>
        <w:t>responsi</w:t>
      </w:r>
      <w:r w:rsidRPr="00304363">
        <w:rPr>
          <w:rFonts w:ascii="Calibri" w:hAnsi="Calibri" w:cs="Calibri"/>
          <w:color w:val="414141"/>
          <w:sz w:val="20"/>
          <w:szCs w:val="20"/>
        </w:rPr>
        <w:t>bilities</w:t>
      </w:r>
    </w:p>
    <w:p w:rsidR="00304363" w:rsidRPr="00304363" w:rsidRDefault="00304363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proofErr w:type="gramStart"/>
      <w:r w:rsidRPr="00304363">
        <w:rPr>
          <w:rFonts w:ascii="Calibri" w:hAnsi="Calibri" w:cs="Calibri"/>
          <w:color w:val="414141"/>
          <w:sz w:val="20"/>
          <w:szCs w:val="20"/>
        </w:rPr>
        <w:lastRenderedPageBreak/>
        <w:t>or</w:t>
      </w:r>
      <w:proofErr w:type="gramEnd"/>
      <w:r w:rsidRPr="00304363">
        <w:rPr>
          <w:rFonts w:ascii="Calibri" w:hAnsi="Calibri" w:cs="Calibri"/>
          <w:color w:val="414141"/>
          <w:sz w:val="20"/>
          <w:szCs w:val="20"/>
        </w:rPr>
        <w:t xml:space="preserve"> were serving on additional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committees. </w:t>
      </w:r>
      <w:r>
        <w:rPr>
          <w:rFonts w:ascii="Calibri" w:hAnsi="Calibri" w:cs="Calibri"/>
          <w:color w:val="555555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There </w:t>
      </w:r>
      <w:r>
        <w:rPr>
          <w:rFonts w:ascii="Calibri" w:hAnsi="Calibri" w:cs="Calibri"/>
          <w:color w:val="414141"/>
          <w:sz w:val="20"/>
          <w:szCs w:val="20"/>
        </w:rPr>
        <w:t xml:space="preserve">were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also charges that the delay was deliberate. 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Some committee members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proofErr w:type="gramStart"/>
      <w:r w:rsidRPr="00304363">
        <w:rPr>
          <w:rFonts w:ascii="Calibri" w:hAnsi="Calibri" w:cs="Calibri"/>
          <w:color w:val="414141"/>
          <w:sz w:val="20"/>
          <w:szCs w:val="20"/>
        </w:rPr>
        <w:t>were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suspected</w:t>
      </w:r>
      <w:proofErr w:type="gramEnd"/>
      <w:r w:rsidRPr="00304363">
        <w:rPr>
          <w:rFonts w:ascii="Calibri" w:hAnsi="Calibri" w:cs="Calibri"/>
          <w:color w:val="414141"/>
          <w:sz w:val="20"/>
          <w:szCs w:val="20"/>
        </w:rPr>
        <w:t xml:space="preserve"> of dragging their feet in the hope of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a </w:t>
      </w:r>
      <w:r w:rsidRPr="00304363">
        <w:rPr>
          <w:rFonts w:ascii="Calibri" w:hAnsi="Calibri" w:cs="Calibri"/>
          <w:color w:val="414141"/>
          <w:sz w:val="20"/>
          <w:szCs w:val="20"/>
        </w:rPr>
        <w:t>recon</w:t>
      </w:r>
      <w:r w:rsidRPr="00304363">
        <w:rPr>
          <w:rFonts w:ascii="Calibri" w:hAnsi="Calibri" w:cs="Calibri"/>
          <w:color w:val="555555"/>
          <w:sz w:val="20"/>
          <w:szCs w:val="20"/>
        </w:rPr>
        <w:t>ciliation</w:t>
      </w:r>
      <w:r>
        <w:rPr>
          <w:rFonts w:ascii="Calibri" w:hAnsi="Calibri" w:cs="Calibri"/>
          <w:color w:val="555555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with England, or were believed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reluctant to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be </w:t>
      </w:r>
      <w:r w:rsidRPr="00304363">
        <w:rPr>
          <w:rFonts w:ascii="Calibri" w:hAnsi="Calibri" w:cs="Calibri"/>
          <w:color w:val="555555"/>
          <w:sz w:val="20"/>
          <w:szCs w:val="20"/>
        </w:rPr>
        <w:t>associated</w:t>
      </w:r>
      <w:r>
        <w:rPr>
          <w:rFonts w:ascii="Calibri" w:hAnsi="Calibri" w:cs="Calibri"/>
          <w:color w:val="555555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with the drafting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of a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constitution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if New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York fell </w:t>
      </w:r>
      <w:r w:rsidRPr="00304363">
        <w:rPr>
          <w:rFonts w:ascii="Calibri" w:hAnsi="Calibri" w:cs="Calibri"/>
          <w:color w:val="555555"/>
          <w:sz w:val="20"/>
          <w:szCs w:val="20"/>
        </w:rPr>
        <w:t>to the British,</w:t>
      </w:r>
      <w:r>
        <w:rPr>
          <w:rFonts w:ascii="Calibri" w:hAnsi="Calibri" w:cs="Calibri"/>
          <w:color w:val="555555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a real possibility in late 1776 and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1777. </w:t>
      </w:r>
      <w:r>
        <w:rPr>
          <w:rFonts w:ascii="Calibri" w:hAnsi="Calibri" w:cs="Calibri"/>
          <w:color w:val="555555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A few members </w:t>
      </w:r>
      <w:r w:rsidRPr="00304363">
        <w:rPr>
          <w:rFonts w:ascii="Calibri" w:hAnsi="Calibri" w:cs="Calibri"/>
          <w:color w:val="555555"/>
          <w:sz w:val="20"/>
          <w:szCs w:val="20"/>
        </w:rPr>
        <w:t>insisted</w:t>
      </w:r>
      <w:r>
        <w:rPr>
          <w:rFonts w:ascii="Calibri" w:hAnsi="Calibri" w:cs="Calibri"/>
          <w:color w:val="555555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 xml:space="preserve">that it was a waste of time to debate a constitution </w:t>
      </w:r>
      <w:r w:rsidRPr="00304363">
        <w:rPr>
          <w:rFonts w:ascii="Calibri" w:hAnsi="Calibri" w:cs="Calibri"/>
          <w:color w:val="555555"/>
          <w:sz w:val="20"/>
          <w:szCs w:val="20"/>
        </w:rPr>
        <w:t xml:space="preserve">while </w:t>
      </w:r>
      <w:r w:rsidRPr="00304363">
        <w:rPr>
          <w:rFonts w:ascii="Calibri" w:hAnsi="Calibri" w:cs="Calibri"/>
          <w:color w:val="414141"/>
          <w:sz w:val="20"/>
          <w:szCs w:val="20"/>
        </w:rPr>
        <w:t>the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304363">
        <w:rPr>
          <w:rFonts w:ascii="Calibri" w:hAnsi="Calibri" w:cs="Calibri"/>
          <w:color w:val="414141"/>
          <w:sz w:val="20"/>
          <w:szCs w:val="20"/>
        </w:rPr>
        <w:t>state's independent existence was still very uncertain.</w:t>
      </w:r>
    </w:p>
    <w:p w:rsidR="00304363" w:rsidRDefault="00304363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</w:p>
    <w:p w:rsidR="00FD74B7" w:rsidRDefault="009946D4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9946D4">
        <w:rPr>
          <w:rFonts w:ascii="Calibri" w:hAnsi="Calibri" w:cs="Calibri"/>
          <w:noProof/>
          <w:color w:val="41414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1279525</wp:posOffset>
                </wp:positionV>
                <wp:extent cx="6914515" cy="2272665"/>
                <wp:effectExtent l="0" t="0" r="1968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4515" cy="227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6D4" w:rsidRPr="00304363" w:rsidRDefault="009946D4" w:rsidP="009946D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D3D3D"/>
                                <w:sz w:val="20"/>
                                <w:szCs w:val="20"/>
                              </w:rPr>
                              <w:t>Four of the principal figures in the drafting and adoption of New York's first constitution.  The drawings of Jay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575757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D3D3D"/>
                                <w:sz w:val="20"/>
                                <w:szCs w:val="20"/>
                              </w:rPr>
                              <w:t>Morris, and Livingston are from Benson 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575757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D3D3D"/>
                                <w:sz w:val="20"/>
                                <w:szCs w:val="20"/>
                              </w:rPr>
                              <w:t>Lossing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D3D3D"/>
                                <w:sz w:val="20"/>
                                <w:szCs w:val="20"/>
                              </w:rPr>
                              <w:t xml:space="preserve">,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D3D3D"/>
                                <w:sz w:val="20"/>
                                <w:szCs w:val="20"/>
                              </w:rPr>
                              <w:t>Pictorial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3D3D3D"/>
                                <w:sz w:val="20"/>
                                <w:szCs w:val="20"/>
                              </w:rPr>
                              <w:t xml:space="preserve"> Field-Book of the Revolution.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D3D3D"/>
                                <w:sz w:val="20"/>
                                <w:szCs w:val="20"/>
                              </w:rPr>
                              <w:t xml:space="preserve">Yates’ portrait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D3D3D"/>
                                <w:sz w:val="20"/>
                                <w:szCs w:val="20"/>
                              </w:rPr>
                              <w:t>is reproduced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D3D3D"/>
                                <w:sz w:val="20"/>
                                <w:szCs w:val="20"/>
                              </w:rPr>
                              <w:t xml:space="preserve"> courtesy of the New York Bar Association.</w:t>
                            </w:r>
                          </w:p>
                          <w:p w:rsidR="009946D4" w:rsidRDefault="009946D4"/>
                          <w:p w:rsidR="009946D4" w:rsidRDefault="009946D4">
                            <w:r w:rsidRPr="009946D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2728" cy="1316736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728" cy="1316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Pr="009946D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9304" cy="1252728"/>
                                  <wp:effectExtent l="0" t="0" r="635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304" cy="125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9946D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0945" cy="1312545"/>
                                  <wp:effectExtent l="0" t="0" r="8255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45" cy="131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9946D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3980" cy="1379220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137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6D4" w:rsidRPr="009946D4" w:rsidRDefault="009946D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John Jay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Gouvernor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Morris             Robert Livingston                  Abraham Yates, Jr.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100.75pt;width:544.45pt;height:17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">
                <v:textbox>
                  <w:txbxContent>
                    <w:p w:rsidR="009946D4" w:rsidRPr="00304363" w:rsidRDefault="009946D4" w:rsidP="009946D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3D3D3D"/>
                          <w:sz w:val="20"/>
                          <w:szCs w:val="20"/>
                        </w:rPr>
                        <w:t>Four of the principal figures in the drafting and adoption of New York's first constitution.  The drawings of Jay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575757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3D3D3D"/>
                          <w:sz w:val="20"/>
                          <w:szCs w:val="20"/>
                        </w:rPr>
                        <w:t>Morris, and Livingston are from Benson J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575757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3D3D3D"/>
                          <w:sz w:val="20"/>
                          <w:szCs w:val="20"/>
                        </w:rPr>
                        <w:t>Lossing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3D3D3D"/>
                          <w:sz w:val="20"/>
                          <w:szCs w:val="20"/>
                        </w:rPr>
                        <w:t xml:space="preserve">,  </w:t>
                      </w:r>
                      <w:r>
                        <w:rPr>
                          <w:rFonts w:ascii="Times New Roman" w:hAnsi="Times New Roman" w:cs="Times New Roman"/>
                          <w:color w:val="3D3D3D"/>
                          <w:sz w:val="20"/>
                          <w:szCs w:val="20"/>
                        </w:rPr>
                        <w:t>Pictorial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3D3D3D"/>
                          <w:sz w:val="20"/>
                          <w:szCs w:val="20"/>
                        </w:rPr>
                        <w:t xml:space="preserve"> Field-Book of the Revolution.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3D3D3D"/>
                          <w:sz w:val="20"/>
                          <w:szCs w:val="20"/>
                        </w:rPr>
                        <w:t xml:space="preserve">Yates’ portrait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3D3D3D"/>
                          <w:sz w:val="20"/>
                          <w:szCs w:val="20"/>
                        </w:rPr>
                        <w:t>is reproduced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3D3D3D"/>
                          <w:sz w:val="20"/>
                          <w:szCs w:val="20"/>
                        </w:rPr>
                        <w:t xml:space="preserve"> courtesy of the New York Bar Association.</w:t>
                      </w:r>
                    </w:p>
                    <w:p w:rsidR="009946D4" w:rsidRDefault="009946D4"/>
                    <w:p w:rsidR="009946D4" w:rsidRDefault="009946D4">
                      <w:r w:rsidRPr="009946D4">
                        <w:rPr>
                          <w:noProof/>
                        </w:rPr>
                        <w:drawing>
                          <wp:inline distT="0" distB="0" distL="0" distR="0">
                            <wp:extent cx="1252728" cy="1316736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728" cy="1316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Pr="009946D4">
                        <w:rPr>
                          <w:noProof/>
                        </w:rPr>
                        <w:drawing>
                          <wp:inline distT="0" distB="0" distL="0" distR="0">
                            <wp:extent cx="1289304" cy="1252728"/>
                            <wp:effectExtent l="0" t="0" r="635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304" cy="1252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9946D4">
                        <w:rPr>
                          <w:noProof/>
                        </w:rPr>
                        <w:drawing>
                          <wp:inline distT="0" distB="0" distL="0" distR="0">
                            <wp:extent cx="1210945" cy="1312545"/>
                            <wp:effectExtent l="0" t="0" r="8255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45" cy="131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9946D4">
                        <w:rPr>
                          <w:noProof/>
                        </w:rPr>
                        <w:drawing>
                          <wp:inline distT="0" distB="0" distL="0" distR="0">
                            <wp:extent cx="1363980" cy="1379220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137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6D4" w:rsidRPr="009946D4" w:rsidRDefault="009946D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John Jay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Gouvernor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Morris             Robert Livingston                  Abraham Yates, Jr.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It was hardly surprising,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then, that </w:t>
      </w:r>
      <w:r w:rsidR="00304363" w:rsidRPr="00304363">
        <w:rPr>
          <w:rFonts w:ascii="Calibri" w:hAnsi="Calibri" w:cs="Calibri"/>
          <w:color w:val="6C6C6C"/>
          <w:sz w:val="20"/>
          <w:szCs w:val="20"/>
        </w:rPr>
        <w:t>t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he drafting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process 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took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months, despite the prodding of the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convention and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complaints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from local officials.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The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committee </w:t>
      </w:r>
      <w:proofErr w:type="gramStart"/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was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initially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ordered</w:t>
      </w:r>
      <w:proofErr w:type="gramEnd"/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to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report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a draft by August 26, but this date passed. 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Another month went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by. 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Early in October, as criticism began to mount, committee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member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Henry Wisner informed General George C</w:t>
      </w:r>
      <w:r w:rsidR="00304363" w:rsidRPr="00304363">
        <w:rPr>
          <w:rFonts w:ascii="Calibri" w:hAnsi="Calibri" w:cs="Calibri"/>
          <w:color w:val="6C6C6C"/>
          <w:sz w:val="20"/>
          <w:szCs w:val="20"/>
        </w:rPr>
        <w:t>linto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n that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6C6C6C"/>
          <w:sz w:val="20"/>
          <w:szCs w:val="20"/>
        </w:rPr>
        <w:t>"t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he formation of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government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goes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on very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slow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indeed; we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have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done little or nothing about it." 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Two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weeks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later, John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>McKes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son,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the convention secretary, made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an optimistic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progress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>report;</w:t>
      </w:r>
      <w:r w:rsidR="00304363">
        <w:rPr>
          <w:rFonts w:ascii="Calibri" w:hAnsi="Calibri" w:cs="Calibri"/>
          <w:color w:val="555555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the impasse was apparently broken. 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 </w:t>
      </w:r>
      <w:proofErr w:type="gramStart"/>
      <w:r w:rsidR="00304363" w:rsidRPr="00304363">
        <w:rPr>
          <w:rFonts w:ascii="Calibri" w:hAnsi="Calibri" w:cs="Calibri"/>
          <w:color w:val="414141"/>
          <w:sz w:val="20"/>
          <w:szCs w:val="20"/>
        </w:rPr>
        <w:t>But once</w:t>
      </w:r>
      <w:proofErr w:type="gramEnd"/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again,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the committee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was silent. 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More than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five more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months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passed before James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Duane stood in the convention on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March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 xml:space="preserve">12, 1777, </w:t>
      </w:r>
      <w:r w:rsidR="00304363" w:rsidRPr="00304363">
        <w:rPr>
          <w:rFonts w:ascii="Calibri" w:hAnsi="Calibri" w:cs="Calibri"/>
          <w:color w:val="555555"/>
          <w:sz w:val="20"/>
          <w:szCs w:val="20"/>
        </w:rPr>
        <w:t xml:space="preserve">and read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the</w:t>
      </w:r>
      <w:r w:rsidR="00304363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304363" w:rsidRPr="00304363">
        <w:rPr>
          <w:rFonts w:ascii="Calibri" w:hAnsi="Calibri" w:cs="Calibri"/>
          <w:color w:val="414141"/>
          <w:sz w:val="20"/>
          <w:szCs w:val="20"/>
        </w:rPr>
        <w:t>draft the committee had prepared.</w:t>
      </w:r>
    </w:p>
    <w:p w:rsidR="00304363" w:rsidRDefault="00304363" w:rsidP="00304363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</w:p>
    <w:p w:rsidR="001119F0" w:rsidRDefault="001119F0" w:rsidP="001119F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383838"/>
          <w:sz w:val="20"/>
          <w:szCs w:val="20"/>
        </w:rPr>
      </w:pPr>
      <w:r w:rsidRPr="001119F0">
        <w:rPr>
          <w:rFonts w:ascii="Calibri" w:hAnsi="Calibri" w:cs="Calibri"/>
          <w:bCs/>
          <w:color w:val="383838"/>
          <w:sz w:val="20"/>
          <w:szCs w:val="20"/>
        </w:rPr>
        <w:t xml:space="preserve">The work was still far from over. 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For another six weeks,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the members of the convention subjected the committee draft to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 xml:space="preserve">an article-by-article scrutiny. Some provisions </w:t>
      </w:r>
      <w:proofErr w:type="gramStart"/>
      <w:r w:rsidRPr="001119F0">
        <w:rPr>
          <w:rFonts w:ascii="Calibri" w:hAnsi="Calibri" w:cs="Calibri"/>
          <w:bCs/>
          <w:color w:val="383838"/>
          <w:sz w:val="20"/>
          <w:szCs w:val="20"/>
        </w:rPr>
        <w:t>were scarcely debated</w:t>
      </w:r>
      <w:proofErr w:type="gramEnd"/>
      <w:r w:rsidRPr="001119F0">
        <w:rPr>
          <w:rFonts w:ascii="Calibri" w:hAnsi="Calibri" w:cs="Calibri"/>
          <w:bCs/>
          <w:color w:val="383838"/>
          <w:sz w:val="20"/>
          <w:szCs w:val="20"/>
        </w:rPr>
        <w:t>;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others took days. By the time the convention had finished,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 xml:space="preserve">many basic changes </w:t>
      </w:r>
      <w:proofErr w:type="gramStart"/>
      <w:r w:rsidRPr="001119F0">
        <w:rPr>
          <w:rFonts w:ascii="Calibri" w:hAnsi="Calibri" w:cs="Calibri"/>
          <w:bCs/>
          <w:color w:val="383838"/>
          <w:sz w:val="20"/>
          <w:szCs w:val="20"/>
        </w:rPr>
        <w:t>had been made</w:t>
      </w:r>
      <w:proofErr w:type="gramEnd"/>
      <w:r w:rsidRPr="001119F0">
        <w:rPr>
          <w:rFonts w:ascii="Calibri" w:hAnsi="Calibri" w:cs="Calibri"/>
          <w:bCs/>
          <w:color w:val="383838"/>
          <w:sz w:val="20"/>
          <w:szCs w:val="20"/>
        </w:rPr>
        <w:t>.</w:t>
      </w:r>
    </w:p>
    <w:p w:rsidR="001119F0" w:rsidRPr="001119F0" w:rsidRDefault="001119F0" w:rsidP="001119F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383838"/>
          <w:sz w:val="20"/>
          <w:szCs w:val="20"/>
        </w:rPr>
      </w:pPr>
    </w:p>
    <w:p w:rsidR="00300637" w:rsidRDefault="001119F0" w:rsidP="001119F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383838"/>
          <w:sz w:val="20"/>
          <w:szCs w:val="20"/>
        </w:rPr>
      </w:pPr>
      <w:r w:rsidRPr="001119F0">
        <w:rPr>
          <w:rFonts w:ascii="Calibri" w:hAnsi="Calibri" w:cs="Calibri"/>
          <w:bCs/>
          <w:color w:val="383838"/>
          <w:sz w:val="20"/>
          <w:szCs w:val="20"/>
        </w:rPr>
        <w:t>The document that became the state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's first constitution reflected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the joint efforts of the drafting committee and many of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the more than thirty members of the convention who regularly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 xml:space="preserve">attended during the floor debate. 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 xml:space="preserve">A few people stand out. 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John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Jay-brilliant, detached, reserved-single-handedly reduced the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cumbersome, long-winded committee draft into a compact, concisely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 xml:space="preserve">written document for the convention to consider. 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During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the convention debate, Jay excelled at breaking deadlocks by proposing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 xml:space="preserve">workable compromises. 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He often discussed his ideas with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proofErr w:type="spellStart"/>
      <w:r w:rsidRPr="001119F0">
        <w:rPr>
          <w:rFonts w:ascii="Calibri" w:hAnsi="Calibri" w:cs="Calibri"/>
          <w:bCs/>
          <w:color w:val="383838"/>
          <w:sz w:val="20"/>
          <w:szCs w:val="20"/>
        </w:rPr>
        <w:t>Gouverneur</w:t>
      </w:r>
      <w:proofErr w:type="spellEnd"/>
      <w:r w:rsidRPr="001119F0">
        <w:rPr>
          <w:rFonts w:ascii="Calibri" w:hAnsi="Calibri" w:cs="Calibri"/>
          <w:bCs/>
          <w:color w:val="383838"/>
          <w:sz w:val="20"/>
          <w:szCs w:val="20"/>
        </w:rPr>
        <w:t xml:space="preserve"> Morris. 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Urbane, sarcastic, cynical, contemptuous of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the new popular influences in politics, and utterly self-assured,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Morris exerted h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is influence most strongly during the floor debate,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where he displayed superb parliamentary skills to dominate the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 xml:space="preserve">proceedings. 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He often got his way, but he could not persuade the</w:t>
      </w:r>
      <w:r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>members to abolish slavery.</w:t>
      </w:r>
    </w:p>
    <w:p w:rsidR="001119F0" w:rsidRDefault="001119F0" w:rsidP="001119F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383838"/>
          <w:sz w:val="20"/>
          <w:szCs w:val="20"/>
        </w:rPr>
      </w:pPr>
    </w:p>
    <w:p w:rsidR="001119F0" w:rsidRPr="001119F0" w:rsidRDefault="001119F0" w:rsidP="001119F0">
      <w:pPr>
        <w:autoSpaceDE w:val="0"/>
        <w:autoSpaceDN w:val="0"/>
        <w:adjustRightInd w:val="0"/>
        <w:rPr>
          <w:rFonts w:ascii="Calibri" w:hAnsi="Calibri" w:cs="Calibri"/>
          <w:bCs/>
          <w:color w:val="393939"/>
          <w:sz w:val="20"/>
          <w:szCs w:val="20"/>
        </w:rPr>
      </w:pPr>
      <w:r w:rsidRPr="001119F0">
        <w:rPr>
          <w:rFonts w:ascii="Calibri" w:hAnsi="Calibri" w:cs="Calibri"/>
          <w:bCs/>
          <w:color w:val="3A3A3A"/>
          <w:sz w:val="20"/>
          <w:szCs w:val="20"/>
        </w:rPr>
        <w:t>Jay and Morris usually acted in concert with Robert R.</w:t>
      </w:r>
      <w:r>
        <w:rPr>
          <w:rFonts w:ascii="Calibri" w:hAnsi="Calibri" w:cs="Calibri"/>
          <w:bCs/>
          <w:color w:val="3A3A3A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>Livingston, scion of one of the state's most notable political families.</w:t>
      </w:r>
      <w:r>
        <w:rPr>
          <w:rFonts w:ascii="Calibri" w:hAnsi="Calibri" w:cs="Calibri"/>
          <w:bCs/>
          <w:color w:val="393939"/>
          <w:sz w:val="20"/>
          <w:szCs w:val="20"/>
        </w:rPr>
        <w:t xml:space="preserve"> 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>Livingston was frequently bored by the tedious legal argumentation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>at which Jay excelled, and he wrote Edward Rutledge of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>South Carolina that he was "sick of power and politics" and would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 xml:space="preserve">not "give one scene of Shakespeare for 1,000 </w:t>
      </w:r>
      <w:proofErr w:type="spellStart"/>
      <w:r w:rsidRPr="001119F0">
        <w:rPr>
          <w:rFonts w:ascii="Calibri" w:hAnsi="Calibri" w:cs="Calibri"/>
          <w:bCs/>
          <w:color w:val="393939"/>
          <w:sz w:val="20"/>
          <w:szCs w:val="20"/>
        </w:rPr>
        <w:t>Harringtons</w:t>
      </w:r>
      <w:proofErr w:type="spellEnd"/>
      <w:r w:rsidRPr="001119F0">
        <w:rPr>
          <w:rFonts w:ascii="Calibri" w:hAnsi="Calibri" w:cs="Calibri"/>
          <w:bCs/>
          <w:color w:val="393939"/>
          <w:sz w:val="20"/>
          <w:szCs w:val="20"/>
        </w:rPr>
        <w:t xml:space="preserve">, </w:t>
      </w:r>
      <w:proofErr w:type="spellStart"/>
      <w:r w:rsidRPr="001119F0">
        <w:rPr>
          <w:rFonts w:ascii="Calibri" w:hAnsi="Calibri" w:cs="Calibri"/>
          <w:bCs/>
          <w:color w:val="393939"/>
          <w:sz w:val="20"/>
          <w:szCs w:val="20"/>
        </w:rPr>
        <w:t>Lockes</w:t>
      </w:r>
      <w:proofErr w:type="spellEnd"/>
      <w:r w:rsidRPr="001119F0">
        <w:rPr>
          <w:rFonts w:ascii="Calibri" w:hAnsi="Calibri" w:cs="Calibri"/>
          <w:bCs/>
          <w:color w:val="393939"/>
          <w:sz w:val="20"/>
          <w:szCs w:val="20"/>
        </w:rPr>
        <w:t>,</w:t>
      </w:r>
    </w:p>
    <w:p w:rsidR="001119F0" w:rsidRPr="001119F0" w:rsidRDefault="001119F0" w:rsidP="001119F0">
      <w:pPr>
        <w:autoSpaceDE w:val="0"/>
        <w:autoSpaceDN w:val="0"/>
        <w:adjustRightInd w:val="0"/>
        <w:rPr>
          <w:rFonts w:ascii="Calibri" w:hAnsi="Calibri" w:cs="Calibri"/>
          <w:bCs/>
          <w:color w:val="393939"/>
          <w:sz w:val="20"/>
          <w:szCs w:val="20"/>
        </w:rPr>
      </w:pPr>
      <w:proofErr w:type="spellStart"/>
      <w:r w:rsidRPr="001119F0">
        <w:rPr>
          <w:rFonts w:ascii="Calibri" w:hAnsi="Calibri" w:cs="Calibri"/>
          <w:bCs/>
          <w:color w:val="393939"/>
          <w:sz w:val="20"/>
          <w:szCs w:val="20"/>
        </w:rPr>
        <w:t>Sidneys</w:t>
      </w:r>
      <w:proofErr w:type="spellEnd"/>
      <w:r w:rsidRPr="001119F0">
        <w:rPr>
          <w:rFonts w:ascii="Calibri" w:hAnsi="Calibri" w:cs="Calibri"/>
          <w:bCs/>
          <w:color w:val="393939"/>
          <w:sz w:val="20"/>
          <w:szCs w:val="20"/>
        </w:rPr>
        <w:t xml:space="preserve"> and Adams to boot." 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>Yet he helped Jay formulate the compromises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>that kept the discussion from foundering and, like</w:t>
      </w:r>
    </w:p>
    <w:p w:rsidR="001119F0" w:rsidRPr="001119F0" w:rsidRDefault="001119F0" w:rsidP="001119F0">
      <w:pPr>
        <w:autoSpaceDE w:val="0"/>
        <w:autoSpaceDN w:val="0"/>
        <w:adjustRightInd w:val="0"/>
        <w:rPr>
          <w:rFonts w:ascii="Calibri" w:hAnsi="Calibri" w:cs="Calibri"/>
          <w:bCs/>
          <w:color w:val="393939"/>
          <w:sz w:val="20"/>
          <w:szCs w:val="20"/>
        </w:rPr>
      </w:pPr>
      <w:proofErr w:type="gramStart"/>
      <w:r w:rsidRPr="001119F0">
        <w:rPr>
          <w:rFonts w:ascii="Calibri" w:hAnsi="Calibri" w:cs="Calibri"/>
          <w:bCs/>
          <w:color w:val="393939"/>
          <w:sz w:val="20"/>
          <w:szCs w:val="20"/>
        </w:rPr>
        <w:t>Morris,</w:t>
      </w:r>
      <w:proofErr w:type="gramEnd"/>
      <w:r w:rsidRPr="001119F0">
        <w:rPr>
          <w:rFonts w:ascii="Calibri" w:hAnsi="Calibri" w:cs="Calibri"/>
          <w:bCs/>
          <w:color w:val="393939"/>
          <w:sz w:val="20"/>
          <w:szCs w:val="20"/>
        </w:rPr>
        <w:t xml:space="preserve"> was often able to control the floor debate.</w:t>
      </w:r>
    </w:p>
    <w:p w:rsidR="00B6210E" w:rsidRDefault="00B6210E" w:rsidP="001119F0">
      <w:pPr>
        <w:autoSpaceDE w:val="0"/>
        <w:autoSpaceDN w:val="0"/>
        <w:adjustRightInd w:val="0"/>
        <w:rPr>
          <w:rFonts w:ascii="Calibri" w:hAnsi="Calibri" w:cs="Calibri"/>
          <w:bCs/>
          <w:color w:val="393939"/>
          <w:sz w:val="20"/>
          <w:szCs w:val="20"/>
        </w:rPr>
      </w:pPr>
    </w:p>
    <w:p w:rsidR="001119F0" w:rsidRPr="001119F0" w:rsidRDefault="001119F0" w:rsidP="001119F0">
      <w:pPr>
        <w:autoSpaceDE w:val="0"/>
        <w:autoSpaceDN w:val="0"/>
        <w:adjustRightInd w:val="0"/>
        <w:rPr>
          <w:rFonts w:ascii="Calibri" w:hAnsi="Calibri" w:cs="Calibri"/>
          <w:bCs/>
          <w:color w:val="393939"/>
          <w:sz w:val="20"/>
          <w:szCs w:val="20"/>
        </w:rPr>
      </w:pPr>
      <w:r w:rsidRPr="001119F0">
        <w:rPr>
          <w:rFonts w:ascii="Calibri" w:hAnsi="Calibri" w:cs="Calibri"/>
          <w:bCs/>
          <w:color w:val="393939"/>
          <w:sz w:val="20"/>
          <w:szCs w:val="20"/>
        </w:rPr>
        <w:t>Abraham Yates, the forme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r sheriff of Albany County, was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 xml:space="preserve">selected as </w:t>
      </w:r>
      <w:proofErr w:type="gramStart"/>
      <w:r w:rsidRPr="001119F0">
        <w:rPr>
          <w:rFonts w:ascii="Calibri" w:hAnsi="Calibri" w:cs="Calibri"/>
          <w:bCs/>
          <w:color w:val="393939"/>
          <w:sz w:val="20"/>
          <w:szCs w:val="20"/>
        </w:rPr>
        <w:t>chairman</w:t>
      </w:r>
      <w:proofErr w:type="gramEnd"/>
      <w:r w:rsidRPr="001119F0">
        <w:rPr>
          <w:rFonts w:ascii="Calibri" w:hAnsi="Calibri" w:cs="Calibri"/>
          <w:bCs/>
          <w:color w:val="393939"/>
          <w:sz w:val="20"/>
          <w:szCs w:val="20"/>
        </w:rPr>
        <w:t xml:space="preserve"> of the drafting committee though he lacked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 xml:space="preserve">the political credentials of Jay, Morris, and Livingston. 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>Yates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>was the incarnation of the new men of the revolution, who rose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 xml:space="preserve">from obscurity to positions of power and who </w:t>
      </w:r>
      <w:proofErr w:type="gramStart"/>
      <w:r w:rsidRPr="001119F0">
        <w:rPr>
          <w:rFonts w:ascii="Calibri" w:hAnsi="Calibri" w:cs="Calibri"/>
          <w:bCs/>
          <w:color w:val="393939"/>
          <w:sz w:val="20"/>
          <w:szCs w:val="20"/>
        </w:rPr>
        <w:t>were distrusted and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>despised by colonial patricians such as Morris</w:t>
      </w:r>
      <w:proofErr w:type="gramEnd"/>
      <w:r w:rsidRPr="001119F0">
        <w:rPr>
          <w:rFonts w:ascii="Calibri" w:hAnsi="Calibri" w:cs="Calibri"/>
          <w:bCs/>
          <w:color w:val="393939"/>
          <w:sz w:val="20"/>
          <w:szCs w:val="20"/>
        </w:rPr>
        <w:t xml:space="preserve">. 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>Yates led those</w:t>
      </w:r>
    </w:p>
    <w:p w:rsidR="001119F0" w:rsidRDefault="001119F0" w:rsidP="001119F0">
      <w:pPr>
        <w:autoSpaceDE w:val="0"/>
        <w:autoSpaceDN w:val="0"/>
        <w:adjustRightInd w:val="0"/>
        <w:rPr>
          <w:rFonts w:ascii="Calibri" w:hAnsi="Calibri" w:cs="Calibri"/>
          <w:bCs/>
          <w:color w:val="393939"/>
          <w:sz w:val="20"/>
          <w:szCs w:val="20"/>
        </w:rPr>
      </w:pPr>
      <w:proofErr w:type="gramStart"/>
      <w:r w:rsidRPr="001119F0">
        <w:rPr>
          <w:rFonts w:ascii="Calibri" w:hAnsi="Calibri" w:cs="Calibri"/>
          <w:bCs/>
          <w:color w:val="393939"/>
          <w:sz w:val="20"/>
          <w:szCs w:val="20"/>
        </w:rPr>
        <w:t>convention</w:t>
      </w:r>
      <w:proofErr w:type="gramEnd"/>
      <w:r w:rsidRPr="001119F0">
        <w:rPr>
          <w:rFonts w:ascii="Calibri" w:hAnsi="Calibri" w:cs="Calibri"/>
          <w:bCs/>
          <w:color w:val="393939"/>
          <w:sz w:val="20"/>
          <w:szCs w:val="20"/>
        </w:rPr>
        <w:t xml:space="preserve"> members who wanted </w:t>
      </w:r>
      <w:r w:rsidR="00B6210E">
        <w:rPr>
          <w:rFonts w:ascii="Calibri" w:hAnsi="Calibri" w:cs="Calibri"/>
          <w:bCs/>
          <w:color w:val="393939"/>
          <w:sz w:val="20"/>
          <w:szCs w:val="20"/>
        </w:rPr>
        <w:t xml:space="preserve">to increase public control over </w:t>
      </w:r>
      <w:r w:rsidRPr="001119F0">
        <w:rPr>
          <w:rFonts w:ascii="Calibri" w:hAnsi="Calibri" w:cs="Calibri"/>
          <w:bCs/>
          <w:color w:val="393939"/>
          <w:sz w:val="20"/>
          <w:szCs w:val="20"/>
        </w:rPr>
        <w:t>politics.</w:t>
      </w:r>
    </w:p>
    <w:p w:rsidR="00B6210E" w:rsidRPr="001119F0" w:rsidRDefault="00B6210E" w:rsidP="001119F0">
      <w:pPr>
        <w:autoSpaceDE w:val="0"/>
        <w:autoSpaceDN w:val="0"/>
        <w:adjustRightInd w:val="0"/>
        <w:rPr>
          <w:rFonts w:ascii="Calibri" w:hAnsi="Calibri" w:cs="Calibri"/>
          <w:bCs/>
          <w:color w:val="393939"/>
          <w:sz w:val="20"/>
          <w:szCs w:val="20"/>
        </w:rPr>
      </w:pPr>
    </w:p>
    <w:p w:rsidR="00B6210E" w:rsidRDefault="001119F0" w:rsidP="00B6210E">
      <w:pPr>
        <w:autoSpaceDE w:val="0"/>
        <w:autoSpaceDN w:val="0"/>
        <w:adjustRightInd w:val="0"/>
        <w:jc w:val="both"/>
        <w:rPr>
          <w:rFonts w:ascii="Calibri" w:hAnsi="Calibri" w:cs="Calibri"/>
          <w:color w:val="3D3D3D"/>
          <w:sz w:val="20"/>
          <w:szCs w:val="20"/>
        </w:rPr>
      </w:pPr>
      <w:r w:rsidRPr="001119F0">
        <w:rPr>
          <w:rFonts w:ascii="Calibri" w:hAnsi="Calibri" w:cs="Calibri"/>
          <w:bCs/>
          <w:color w:val="383838"/>
          <w:sz w:val="20"/>
          <w:szCs w:val="20"/>
        </w:rPr>
        <w:t>Others also played impo</w:t>
      </w:r>
      <w:r w:rsidR="00B6210E">
        <w:rPr>
          <w:rFonts w:ascii="Calibri" w:hAnsi="Calibri" w:cs="Calibri"/>
          <w:bCs/>
          <w:color w:val="383838"/>
          <w:sz w:val="20"/>
          <w:szCs w:val="20"/>
        </w:rPr>
        <w:t xml:space="preserve">rtant parts: James Duane, a New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 xml:space="preserve">York City lawyer, and William </w:t>
      </w:r>
      <w:proofErr w:type="spellStart"/>
      <w:r w:rsidRPr="001119F0">
        <w:rPr>
          <w:rFonts w:ascii="Calibri" w:hAnsi="Calibri" w:cs="Calibri"/>
          <w:bCs/>
          <w:color w:val="383838"/>
          <w:sz w:val="20"/>
          <w:szCs w:val="20"/>
        </w:rPr>
        <w:t>Duer</w:t>
      </w:r>
      <w:proofErr w:type="spellEnd"/>
      <w:r w:rsidRPr="001119F0">
        <w:rPr>
          <w:rFonts w:ascii="Calibri" w:hAnsi="Calibri" w:cs="Calibri"/>
          <w:bCs/>
          <w:color w:val="383838"/>
          <w:sz w:val="20"/>
          <w:szCs w:val="20"/>
        </w:rPr>
        <w:t>, an English-born land speculator;</w:t>
      </w:r>
      <w:r w:rsidR="00B6210E">
        <w:rPr>
          <w:rFonts w:ascii="Calibri" w:hAnsi="Calibri" w:cs="Calibri"/>
          <w:bCs/>
          <w:color w:val="383838"/>
          <w:sz w:val="20"/>
          <w:szCs w:val="20"/>
        </w:rPr>
        <w:t xml:space="preserve"> </w:t>
      </w:r>
      <w:r w:rsidRPr="001119F0">
        <w:rPr>
          <w:rFonts w:ascii="Calibri" w:hAnsi="Calibri" w:cs="Calibri"/>
          <w:bCs/>
          <w:color w:val="383838"/>
          <w:sz w:val="20"/>
          <w:szCs w:val="20"/>
        </w:rPr>
        <w:t xml:space="preserve">Duane and </w:t>
      </w:r>
      <w:proofErr w:type="spellStart"/>
      <w:r w:rsidRPr="001119F0">
        <w:rPr>
          <w:rFonts w:ascii="Calibri" w:hAnsi="Calibri" w:cs="Calibri"/>
          <w:bCs/>
          <w:color w:val="383838"/>
          <w:sz w:val="20"/>
          <w:szCs w:val="20"/>
        </w:rPr>
        <w:t>Duer</w:t>
      </w:r>
      <w:proofErr w:type="spellEnd"/>
      <w:r w:rsidRPr="001119F0">
        <w:rPr>
          <w:rFonts w:ascii="Calibri" w:hAnsi="Calibri" w:cs="Calibri"/>
          <w:bCs/>
          <w:color w:val="383838"/>
          <w:sz w:val="20"/>
          <w:szCs w:val="20"/>
        </w:rPr>
        <w:t xml:space="preserve"> usually su</w:t>
      </w:r>
      <w:r w:rsidR="00B6210E">
        <w:rPr>
          <w:rFonts w:ascii="Calibri" w:hAnsi="Calibri" w:cs="Calibri"/>
          <w:bCs/>
          <w:color w:val="383838"/>
          <w:sz w:val="20"/>
          <w:szCs w:val="20"/>
        </w:rPr>
        <w:t xml:space="preserve">pported the actions of Jay, </w:t>
      </w:r>
      <w:r w:rsidR="00B6210E" w:rsidRPr="00B6210E">
        <w:rPr>
          <w:rFonts w:ascii="Calibri" w:hAnsi="Calibri" w:cs="Calibri"/>
          <w:bCs/>
          <w:color w:val="383838"/>
          <w:sz w:val="20"/>
          <w:szCs w:val="20"/>
        </w:rPr>
        <w:t>Mor</w:t>
      </w:r>
      <w:r w:rsidR="00B6210E" w:rsidRPr="00B6210E">
        <w:rPr>
          <w:rFonts w:ascii="Calibri" w:hAnsi="Calibri" w:cs="Calibri"/>
          <w:color w:val="3D3D3D"/>
          <w:sz w:val="20"/>
          <w:szCs w:val="20"/>
        </w:rPr>
        <w:t>ris, and Livingston. William Smith of Suffolk County (not to be</w:t>
      </w:r>
      <w:r w:rsidR="00B6210E">
        <w:rPr>
          <w:rFonts w:ascii="Calibri" w:hAnsi="Calibri" w:cs="Calibri"/>
          <w:color w:val="3D3D3D"/>
          <w:sz w:val="20"/>
          <w:szCs w:val="20"/>
        </w:rPr>
        <w:t xml:space="preserve"> </w:t>
      </w:r>
      <w:r w:rsidR="00B6210E" w:rsidRPr="00B6210E">
        <w:rPr>
          <w:rFonts w:ascii="Calibri" w:hAnsi="Calibri" w:cs="Calibri"/>
          <w:color w:val="3D3D3D"/>
          <w:sz w:val="20"/>
          <w:szCs w:val="20"/>
        </w:rPr>
        <w:t>confused with the loyalist William Smith, Jr.) and Robert Yates,</w:t>
      </w:r>
      <w:r w:rsidR="00B6210E">
        <w:rPr>
          <w:rFonts w:ascii="Calibri" w:hAnsi="Calibri" w:cs="Calibri"/>
          <w:color w:val="3D3D3D"/>
          <w:sz w:val="20"/>
          <w:szCs w:val="20"/>
        </w:rPr>
        <w:t xml:space="preserve"> </w:t>
      </w:r>
      <w:r w:rsidR="00B6210E" w:rsidRPr="00B6210E">
        <w:rPr>
          <w:rFonts w:ascii="Calibri" w:hAnsi="Calibri" w:cs="Calibri"/>
          <w:color w:val="3D3D3D"/>
          <w:sz w:val="20"/>
          <w:szCs w:val="20"/>
        </w:rPr>
        <w:t>nephew of Abraham Yates, helped to draft the constitution and</w:t>
      </w:r>
      <w:r w:rsidR="00B6210E">
        <w:rPr>
          <w:rFonts w:ascii="Calibri" w:hAnsi="Calibri" w:cs="Calibri"/>
          <w:color w:val="3D3D3D"/>
          <w:sz w:val="20"/>
          <w:szCs w:val="20"/>
        </w:rPr>
        <w:t xml:space="preserve"> </w:t>
      </w:r>
      <w:r w:rsidR="00B6210E" w:rsidRPr="00B6210E">
        <w:rPr>
          <w:rFonts w:ascii="Calibri" w:hAnsi="Calibri" w:cs="Calibri"/>
          <w:color w:val="3D3D3D"/>
          <w:sz w:val="20"/>
          <w:szCs w:val="20"/>
        </w:rPr>
        <w:t xml:space="preserve">then to guide it through the convention. </w:t>
      </w:r>
      <w:r w:rsidR="00B6210E">
        <w:rPr>
          <w:rFonts w:ascii="Calibri" w:hAnsi="Calibri" w:cs="Calibri"/>
          <w:color w:val="3D3D3D"/>
          <w:sz w:val="20"/>
          <w:szCs w:val="20"/>
        </w:rPr>
        <w:t xml:space="preserve"> </w:t>
      </w:r>
      <w:r w:rsidR="00B6210E" w:rsidRPr="00B6210E">
        <w:rPr>
          <w:rFonts w:ascii="Calibri" w:hAnsi="Calibri" w:cs="Calibri"/>
          <w:color w:val="3D3D3D"/>
          <w:sz w:val="20"/>
          <w:szCs w:val="20"/>
        </w:rPr>
        <w:t>Henry Wisner, a farmer</w:t>
      </w:r>
      <w:r w:rsidR="00B6210E">
        <w:rPr>
          <w:rFonts w:ascii="Calibri" w:hAnsi="Calibri" w:cs="Calibri"/>
          <w:color w:val="3D3D3D"/>
          <w:sz w:val="20"/>
          <w:szCs w:val="20"/>
        </w:rPr>
        <w:t xml:space="preserve"> </w:t>
      </w:r>
      <w:r w:rsidR="00B6210E" w:rsidRPr="00B6210E">
        <w:rPr>
          <w:rFonts w:ascii="Calibri" w:hAnsi="Calibri" w:cs="Calibri"/>
          <w:color w:val="3D3D3D"/>
          <w:sz w:val="20"/>
          <w:szCs w:val="20"/>
        </w:rPr>
        <w:t>and landowner who doubled as a manufacturer of gunpowder,</w:t>
      </w:r>
      <w:r w:rsidR="00B6210E">
        <w:rPr>
          <w:rFonts w:ascii="Calibri" w:hAnsi="Calibri" w:cs="Calibri"/>
          <w:color w:val="3D3D3D"/>
          <w:sz w:val="20"/>
          <w:szCs w:val="20"/>
        </w:rPr>
        <w:t xml:space="preserve"> </w:t>
      </w:r>
      <w:r w:rsidR="00B6210E" w:rsidRPr="00B6210E">
        <w:rPr>
          <w:rFonts w:ascii="Calibri" w:hAnsi="Calibri" w:cs="Calibri"/>
          <w:color w:val="3D3D3D"/>
          <w:sz w:val="20"/>
          <w:szCs w:val="20"/>
        </w:rPr>
        <w:t xml:space="preserve">and Thomas </w:t>
      </w:r>
      <w:proofErr w:type="spellStart"/>
      <w:r w:rsidR="00B6210E" w:rsidRPr="00B6210E">
        <w:rPr>
          <w:rFonts w:ascii="Calibri" w:hAnsi="Calibri" w:cs="Calibri"/>
          <w:color w:val="3D3D3D"/>
          <w:sz w:val="20"/>
          <w:szCs w:val="20"/>
        </w:rPr>
        <w:t>Tredwell</w:t>
      </w:r>
      <w:proofErr w:type="spellEnd"/>
      <w:r w:rsidR="00B6210E" w:rsidRPr="00B6210E">
        <w:rPr>
          <w:rFonts w:ascii="Calibri" w:hAnsi="Calibri" w:cs="Calibri"/>
          <w:color w:val="3D3D3D"/>
          <w:sz w:val="20"/>
          <w:szCs w:val="20"/>
        </w:rPr>
        <w:t xml:space="preserve"> actively proposed and supported measures</w:t>
      </w:r>
      <w:r w:rsidR="00B6210E">
        <w:rPr>
          <w:rFonts w:ascii="Calibri" w:hAnsi="Calibri" w:cs="Calibri"/>
          <w:color w:val="3D3D3D"/>
          <w:sz w:val="20"/>
          <w:szCs w:val="20"/>
        </w:rPr>
        <w:t xml:space="preserve"> </w:t>
      </w:r>
      <w:r w:rsidR="00B6210E" w:rsidRPr="00B6210E">
        <w:rPr>
          <w:rFonts w:ascii="Calibri" w:hAnsi="Calibri" w:cs="Calibri"/>
          <w:color w:val="3D3D3D"/>
          <w:sz w:val="20"/>
          <w:szCs w:val="20"/>
        </w:rPr>
        <w:t xml:space="preserve">designed to </w:t>
      </w:r>
      <w:r w:rsidR="00B6210E" w:rsidRPr="00B6210E">
        <w:rPr>
          <w:rFonts w:ascii="Calibri" w:hAnsi="Calibri" w:cs="Calibri"/>
          <w:color w:val="515151"/>
          <w:sz w:val="20"/>
          <w:szCs w:val="20"/>
        </w:rPr>
        <w:t xml:space="preserve">increase </w:t>
      </w:r>
      <w:r w:rsidR="00B6210E" w:rsidRPr="00B6210E">
        <w:rPr>
          <w:rFonts w:ascii="Calibri" w:hAnsi="Calibri" w:cs="Calibri"/>
          <w:color w:val="3D3D3D"/>
          <w:sz w:val="20"/>
          <w:szCs w:val="20"/>
        </w:rPr>
        <w:t>popular influence in the new state</w:t>
      </w:r>
      <w:r w:rsidR="00B6210E">
        <w:rPr>
          <w:rFonts w:ascii="Calibri" w:hAnsi="Calibri" w:cs="Calibri"/>
          <w:color w:val="3D3D3D"/>
          <w:sz w:val="20"/>
          <w:szCs w:val="20"/>
        </w:rPr>
        <w:t xml:space="preserve"> </w:t>
      </w:r>
      <w:r w:rsidR="00B6210E" w:rsidRPr="00B6210E">
        <w:rPr>
          <w:rFonts w:ascii="Calibri" w:hAnsi="Calibri" w:cs="Calibri"/>
          <w:color w:val="3D3D3D"/>
          <w:sz w:val="20"/>
          <w:szCs w:val="20"/>
        </w:rPr>
        <w:t>government.</w:t>
      </w:r>
    </w:p>
    <w:p w:rsidR="00B6210E" w:rsidRPr="00B6210E" w:rsidRDefault="00B6210E" w:rsidP="00B6210E">
      <w:pPr>
        <w:autoSpaceDE w:val="0"/>
        <w:autoSpaceDN w:val="0"/>
        <w:adjustRightInd w:val="0"/>
        <w:jc w:val="both"/>
        <w:rPr>
          <w:rFonts w:ascii="Calibri" w:hAnsi="Calibri" w:cs="Calibri"/>
          <w:color w:val="3D3D3D"/>
          <w:sz w:val="20"/>
          <w:szCs w:val="20"/>
        </w:rPr>
      </w:pPr>
      <w:r w:rsidRPr="00B6210E">
        <w:rPr>
          <w:rFonts w:ascii="Calibri" w:hAnsi="Calibri" w:cs="Calibri"/>
          <w:color w:val="3D3D3D"/>
          <w:sz w:val="20"/>
          <w:szCs w:val="20"/>
        </w:rPr>
        <w:lastRenderedPageBreak/>
        <w:t>Often at odds, but just as often able to submerge their differences,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the convention members finished their work late in the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day on April 20, 1777. 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Thirty-three of the thirty-four members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present voted in favor of the constitution</w:t>
      </w:r>
      <w:proofErr w:type="gramStart"/>
      <w:r w:rsidRPr="00B6210E">
        <w:rPr>
          <w:rFonts w:ascii="Calibri" w:hAnsi="Calibri" w:cs="Calibri"/>
          <w:color w:val="3D3D3D"/>
          <w:sz w:val="20"/>
          <w:szCs w:val="20"/>
        </w:rPr>
        <w:t>;</w:t>
      </w:r>
      <w:proofErr w:type="gramEnd"/>
      <w:r w:rsidRPr="00B6210E">
        <w:rPr>
          <w:rFonts w:ascii="Calibri" w:hAnsi="Calibri" w:cs="Calibri"/>
          <w:color w:val="3D3D3D"/>
          <w:sz w:val="20"/>
          <w:szCs w:val="20"/>
        </w:rPr>
        <w:t xml:space="preserve"> only Peter Livingston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dissented. 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No time </w:t>
      </w:r>
      <w:proofErr w:type="gramStart"/>
      <w:r w:rsidRPr="00B6210E">
        <w:rPr>
          <w:rFonts w:ascii="Calibri" w:hAnsi="Calibri" w:cs="Calibri"/>
          <w:color w:val="3D3D3D"/>
          <w:sz w:val="20"/>
          <w:szCs w:val="20"/>
        </w:rPr>
        <w:t>was allowed</w:t>
      </w:r>
      <w:proofErr w:type="gramEnd"/>
      <w:r w:rsidRPr="00B6210E">
        <w:rPr>
          <w:rFonts w:ascii="Calibri" w:hAnsi="Calibri" w:cs="Calibri"/>
          <w:color w:val="3D3D3D"/>
          <w:sz w:val="20"/>
          <w:szCs w:val="20"/>
        </w:rPr>
        <w:t xml:space="preserve"> for making a clean copy before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the document was rushed to the printer. 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Convention president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Leonard Gansevoort signed his name to the heavily amended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last draft, which was covered with </w:t>
      </w:r>
      <w:proofErr w:type="gramStart"/>
      <w:r w:rsidRPr="00B6210E">
        <w:rPr>
          <w:rFonts w:ascii="Calibri" w:hAnsi="Calibri" w:cs="Calibri"/>
          <w:color w:val="3D3D3D"/>
          <w:sz w:val="20"/>
          <w:szCs w:val="20"/>
        </w:rPr>
        <w:t>erasures and interlineations;</w:t>
      </w:r>
      <w:r>
        <w:rPr>
          <w:rFonts w:ascii="Calibri" w:hAnsi="Calibri" w:cs="Calibri"/>
          <w:color w:val="3D3D3D"/>
          <w:sz w:val="20"/>
          <w:szCs w:val="20"/>
        </w:rPr>
        <w:t xml:space="preserve"> words and phrases were </w:t>
      </w:r>
      <w:r w:rsidRPr="00B6210E">
        <w:rPr>
          <w:rFonts w:ascii="Calibri" w:hAnsi="Calibri" w:cs="Calibri"/>
          <w:color w:val="3D3D3D"/>
          <w:sz w:val="20"/>
          <w:szCs w:val="20"/>
        </w:rPr>
        <w:t>crossed out</w:t>
      </w:r>
      <w:proofErr w:type="gramEnd"/>
      <w:r w:rsidRPr="00B6210E">
        <w:rPr>
          <w:rFonts w:ascii="Calibri" w:hAnsi="Calibri" w:cs="Calibri"/>
          <w:color w:val="3D3D3D"/>
          <w:sz w:val="20"/>
          <w:szCs w:val="20"/>
        </w:rPr>
        <w:t xml:space="preserve"> and clauses were written in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the margins.</w:t>
      </w:r>
    </w:p>
    <w:p w:rsidR="00B6210E" w:rsidRDefault="00B6210E" w:rsidP="00B6210E">
      <w:pPr>
        <w:autoSpaceDE w:val="0"/>
        <w:autoSpaceDN w:val="0"/>
        <w:adjustRightInd w:val="0"/>
        <w:jc w:val="both"/>
        <w:rPr>
          <w:rFonts w:ascii="Calibri" w:hAnsi="Calibri" w:cs="Calibri"/>
          <w:color w:val="3D3D3D"/>
          <w:sz w:val="20"/>
          <w:szCs w:val="20"/>
        </w:rPr>
      </w:pPr>
    </w:p>
    <w:p w:rsidR="001119F0" w:rsidRDefault="00B6210E" w:rsidP="00B6210E">
      <w:pPr>
        <w:autoSpaceDE w:val="0"/>
        <w:autoSpaceDN w:val="0"/>
        <w:adjustRightInd w:val="0"/>
        <w:jc w:val="both"/>
        <w:rPr>
          <w:rFonts w:ascii="Calibri" w:hAnsi="Calibri" w:cs="Calibri"/>
          <w:color w:val="3D3D3D"/>
          <w:sz w:val="20"/>
          <w:szCs w:val="20"/>
        </w:rPr>
      </w:pPr>
      <w:r w:rsidRPr="00B6210E">
        <w:rPr>
          <w:rFonts w:ascii="Calibri" w:hAnsi="Calibri" w:cs="Calibri"/>
          <w:color w:val="3D3D3D"/>
          <w:sz w:val="20"/>
          <w:szCs w:val="20"/>
        </w:rPr>
        <w:t xml:space="preserve">Two days later the constitution </w:t>
      </w:r>
      <w:proofErr w:type="gramStart"/>
      <w:r w:rsidRPr="00B6210E">
        <w:rPr>
          <w:rFonts w:ascii="Calibri" w:hAnsi="Calibri" w:cs="Calibri"/>
          <w:color w:val="3D3D3D"/>
          <w:sz w:val="20"/>
          <w:szCs w:val="20"/>
        </w:rPr>
        <w:t>was proclaimed</w:t>
      </w:r>
      <w:proofErr w:type="gramEnd"/>
      <w:r w:rsidRPr="00B6210E">
        <w:rPr>
          <w:rFonts w:ascii="Calibri" w:hAnsi="Calibri" w:cs="Calibri"/>
          <w:color w:val="3D3D3D"/>
          <w:sz w:val="20"/>
          <w:szCs w:val="20"/>
        </w:rPr>
        <w:t>.</w:t>
      </w:r>
    </w:p>
    <w:p w:rsidR="00B6210E" w:rsidRDefault="00B6210E" w:rsidP="00B6210E">
      <w:pPr>
        <w:autoSpaceDE w:val="0"/>
        <w:autoSpaceDN w:val="0"/>
        <w:adjustRightInd w:val="0"/>
        <w:jc w:val="both"/>
        <w:rPr>
          <w:rFonts w:ascii="Calibri" w:hAnsi="Calibri" w:cs="Calibri"/>
          <w:color w:val="3D3D3D"/>
          <w:sz w:val="20"/>
          <w:szCs w:val="20"/>
        </w:rPr>
      </w:pPr>
    </w:p>
    <w:p w:rsidR="00B6210E" w:rsidRPr="00B6210E" w:rsidRDefault="00B6210E" w:rsidP="00B6210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3D3D3D"/>
          <w:sz w:val="28"/>
          <w:szCs w:val="28"/>
        </w:rPr>
      </w:pPr>
      <w:r w:rsidRPr="00B6210E">
        <w:rPr>
          <w:rFonts w:ascii="Calibri" w:hAnsi="Calibri" w:cs="Calibri"/>
          <w:b/>
          <w:i/>
          <w:color w:val="3D3D3D"/>
          <w:sz w:val="28"/>
          <w:szCs w:val="28"/>
        </w:rPr>
        <w:t>A Choice of Dishes</w:t>
      </w:r>
    </w:p>
    <w:p w:rsidR="00B6210E" w:rsidRDefault="00B6210E" w:rsidP="00B6210E">
      <w:pPr>
        <w:autoSpaceDE w:val="0"/>
        <w:autoSpaceDN w:val="0"/>
        <w:adjustRightInd w:val="0"/>
        <w:jc w:val="both"/>
        <w:rPr>
          <w:rFonts w:ascii="Calibri" w:hAnsi="Calibri" w:cs="Calibri"/>
          <w:color w:val="3D3D3D"/>
          <w:sz w:val="20"/>
          <w:szCs w:val="20"/>
        </w:rPr>
      </w:pPr>
    </w:p>
    <w:p w:rsidR="00B6210E" w:rsidRDefault="00B6210E" w:rsidP="00B6210E">
      <w:pPr>
        <w:autoSpaceDE w:val="0"/>
        <w:autoSpaceDN w:val="0"/>
        <w:adjustRightInd w:val="0"/>
        <w:jc w:val="both"/>
        <w:rPr>
          <w:rFonts w:ascii="Calibri" w:hAnsi="Calibri" w:cs="Calibri"/>
          <w:color w:val="3D3D3D"/>
          <w:sz w:val="20"/>
          <w:szCs w:val="20"/>
        </w:rPr>
      </w:pPr>
      <w:r w:rsidRPr="00B6210E">
        <w:rPr>
          <w:rFonts w:ascii="Calibri" w:hAnsi="Calibri" w:cs="Calibri"/>
          <w:color w:val="3D3D3D"/>
          <w:sz w:val="20"/>
          <w:szCs w:val="20"/>
        </w:rPr>
        <w:t>"WE HAVE a government to form," wrote John Jay early during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the drafting of New York's constitution.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 "God knows what it will</w:t>
      </w:r>
      <w:r>
        <w:rPr>
          <w:rFonts w:ascii="Calibri" w:hAnsi="Calibri" w:cs="Calibri"/>
          <w:color w:val="3D3D3D"/>
          <w:sz w:val="20"/>
          <w:szCs w:val="20"/>
        </w:rPr>
        <w:t xml:space="preserve"> resemble.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 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Our politicians, like some guests at a feast, are perplexed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and undetermined which dish to prefer." 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Throughout the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proofErr w:type="gramStart"/>
      <w:r w:rsidRPr="00B6210E">
        <w:rPr>
          <w:rFonts w:ascii="Calibri" w:hAnsi="Calibri" w:cs="Calibri"/>
          <w:color w:val="3D3D3D"/>
          <w:sz w:val="20"/>
          <w:szCs w:val="20"/>
        </w:rPr>
        <w:t>states</w:t>
      </w:r>
      <w:proofErr w:type="gramEnd"/>
      <w:r w:rsidRPr="00B6210E">
        <w:rPr>
          <w:rFonts w:ascii="Calibri" w:hAnsi="Calibri" w:cs="Calibri"/>
          <w:color w:val="3D3D3D"/>
          <w:sz w:val="20"/>
          <w:szCs w:val="20"/>
        </w:rPr>
        <w:t xml:space="preserve"> Americans were debating the for</w:t>
      </w:r>
      <w:r>
        <w:rPr>
          <w:rFonts w:ascii="Calibri" w:hAnsi="Calibri" w:cs="Calibri"/>
          <w:color w:val="3D3D3D"/>
          <w:sz w:val="20"/>
          <w:szCs w:val="20"/>
        </w:rPr>
        <w:t xml:space="preserve">mation of their new governments.  </w:t>
      </w:r>
      <w:r w:rsidRPr="00B6210E">
        <w:rPr>
          <w:rFonts w:ascii="Calibri" w:hAnsi="Calibri" w:cs="Calibri"/>
          <w:color w:val="3D3D3D"/>
          <w:sz w:val="20"/>
          <w:szCs w:val="20"/>
        </w:rPr>
        <w:t>Opinions varied widely on what should be included or what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should not, what powers should be granted to whom and how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they should be defined or restricted.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 Although the colonists had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obtained an extensive political education during the years of protest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against Britain's imperial practices, the debate had focused</w:t>
      </w:r>
      <w:r>
        <w:rPr>
          <w:rFonts w:ascii="Calibri" w:hAnsi="Calibri" w:cs="Calibri"/>
          <w:color w:val="3D3D3D"/>
          <w:sz w:val="20"/>
          <w:szCs w:val="20"/>
        </w:rPr>
        <w:t xml:space="preserve"> largely on the er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osion of rights and liberties; little attention </w:t>
      </w:r>
      <w:proofErr w:type="gramStart"/>
      <w:r w:rsidRPr="00B6210E">
        <w:rPr>
          <w:rFonts w:ascii="Calibri" w:hAnsi="Calibri" w:cs="Calibri"/>
          <w:color w:val="3D3D3D"/>
          <w:sz w:val="20"/>
          <w:szCs w:val="20"/>
        </w:rPr>
        <w:t>was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paid</w:t>
      </w:r>
      <w:proofErr w:type="gramEnd"/>
      <w:r w:rsidRPr="00B6210E">
        <w:rPr>
          <w:rFonts w:ascii="Calibri" w:hAnsi="Calibri" w:cs="Calibri"/>
          <w:color w:val="3D3D3D"/>
          <w:sz w:val="20"/>
          <w:szCs w:val="20"/>
        </w:rPr>
        <w:t xml:space="preserve"> to planning alternative forms of government if British authority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collapsed.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 When that happened, there was a scramble to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fabricate workable structures.</w:t>
      </w:r>
    </w:p>
    <w:p w:rsidR="00B6210E" w:rsidRPr="00B6210E" w:rsidRDefault="00B6210E" w:rsidP="00B6210E">
      <w:pPr>
        <w:autoSpaceDE w:val="0"/>
        <w:autoSpaceDN w:val="0"/>
        <w:adjustRightInd w:val="0"/>
        <w:jc w:val="both"/>
        <w:rPr>
          <w:rFonts w:ascii="Calibri" w:hAnsi="Calibri" w:cs="Calibri"/>
          <w:color w:val="3D3D3D"/>
          <w:sz w:val="20"/>
          <w:szCs w:val="20"/>
        </w:rPr>
      </w:pPr>
    </w:p>
    <w:p w:rsidR="00B6210E" w:rsidRPr="00B6210E" w:rsidRDefault="00B6210E" w:rsidP="00B6210E">
      <w:pPr>
        <w:autoSpaceDE w:val="0"/>
        <w:autoSpaceDN w:val="0"/>
        <w:adjustRightInd w:val="0"/>
        <w:jc w:val="both"/>
        <w:rPr>
          <w:rFonts w:ascii="Calibri" w:hAnsi="Calibri" w:cs="Calibri"/>
          <w:color w:val="444444"/>
          <w:sz w:val="20"/>
          <w:szCs w:val="20"/>
        </w:rPr>
      </w:pPr>
      <w:r w:rsidRPr="00B6210E">
        <w:rPr>
          <w:rFonts w:ascii="Calibri" w:hAnsi="Calibri" w:cs="Calibri"/>
          <w:color w:val="3D3D3D"/>
          <w:sz w:val="20"/>
          <w:szCs w:val="20"/>
        </w:rPr>
        <w:t>While there was no consen</w:t>
      </w:r>
      <w:r>
        <w:rPr>
          <w:rFonts w:ascii="Calibri" w:hAnsi="Calibri" w:cs="Calibri"/>
          <w:color w:val="3D3D3D"/>
          <w:sz w:val="20"/>
          <w:szCs w:val="20"/>
        </w:rPr>
        <w:t xml:space="preserve">sus on just how the governments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should be constructed, there were certain basic </w:t>
      </w:r>
      <w:proofErr w:type="gramStart"/>
      <w:r w:rsidRPr="00B6210E">
        <w:rPr>
          <w:rFonts w:ascii="Calibri" w:hAnsi="Calibri" w:cs="Calibri"/>
          <w:color w:val="3D3D3D"/>
          <w:sz w:val="20"/>
          <w:szCs w:val="20"/>
        </w:rPr>
        <w:t>principles which</w:t>
      </w:r>
      <w:proofErr w:type="gramEnd"/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all the constitution-makers accepted. 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It </w:t>
      </w:r>
      <w:proofErr w:type="gramStart"/>
      <w:r w:rsidRPr="00B6210E">
        <w:rPr>
          <w:rFonts w:ascii="Calibri" w:hAnsi="Calibri" w:cs="Calibri"/>
          <w:color w:val="3D3D3D"/>
          <w:sz w:val="20"/>
          <w:szCs w:val="20"/>
        </w:rPr>
        <w:t>was universally agreed</w:t>
      </w:r>
      <w:proofErr w:type="gramEnd"/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that, by the act of</w:t>
      </w:r>
      <w:r>
        <w:rPr>
          <w:rFonts w:ascii="Calibri" w:hAnsi="Calibri" w:cs="Calibri"/>
          <w:color w:val="3D3D3D"/>
          <w:sz w:val="20"/>
          <w:szCs w:val="20"/>
        </w:rPr>
        <w:t xml:space="preserve"> revolution, the people had beco</w:t>
      </w:r>
      <w:r w:rsidRPr="00B6210E">
        <w:rPr>
          <w:rFonts w:ascii="Calibri" w:hAnsi="Calibri" w:cs="Calibri"/>
          <w:color w:val="3D3D3D"/>
          <w:sz w:val="20"/>
          <w:szCs w:val="20"/>
        </w:rPr>
        <w:t>me their own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political masters; there could be no higher political authority. 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No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one seriously doubted that the new governments would be republican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in form. 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The colonists rejected the royal colonial governments</w:t>
      </w:r>
      <w:r>
        <w:rPr>
          <w:rFonts w:ascii="Calibri" w:hAnsi="Calibri" w:cs="Calibri"/>
          <w:color w:val="3D3D3D"/>
          <w:sz w:val="20"/>
          <w:szCs w:val="20"/>
        </w:rPr>
        <w:t xml:space="preserve"> in favor of republicanism,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 Thomas Jefferson observed in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1777, as easily as "throwing off an old and putting on a new suit of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 xml:space="preserve">clothes." 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Americans were also</w:t>
      </w:r>
      <w:r>
        <w:rPr>
          <w:rFonts w:ascii="Calibri" w:hAnsi="Calibri" w:cs="Calibri"/>
          <w:color w:val="3D3D3D"/>
          <w:sz w:val="20"/>
          <w:szCs w:val="20"/>
        </w:rPr>
        <w:t xml:space="preserve"> committed to government by law </w:t>
      </w:r>
      <w:r w:rsidRPr="00B6210E">
        <w:rPr>
          <w:rFonts w:ascii="Calibri" w:hAnsi="Calibri" w:cs="Calibri"/>
          <w:color w:val="3D3D3D"/>
          <w:sz w:val="20"/>
          <w:szCs w:val="20"/>
        </w:rPr>
        <w:t>and the protection of basic rights; most agreed on the necessity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of distributing power between various branches of government.</w:t>
      </w:r>
      <w:r>
        <w:rPr>
          <w:rFonts w:ascii="Calibri" w:hAnsi="Calibri" w:cs="Calibri"/>
          <w:color w:val="3D3D3D"/>
          <w:sz w:val="20"/>
          <w:szCs w:val="20"/>
        </w:rPr>
        <w:t xml:space="preserve">  </w:t>
      </w:r>
      <w:proofErr w:type="gramStart"/>
      <w:r w:rsidRPr="00B6210E">
        <w:rPr>
          <w:rFonts w:ascii="Calibri" w:hAnsi="Calibri" w:cs="Calibri"/>
          <w:color w:val="3D3D3D"/>
          <w:sz w:val="20"/>
          <w:szCs w:val="20"/>
        </w:rPr>
        <w:t>"It is essential to Liberty," the voters of Boston stated in May 1776,</w:t>
      </w:r>
      <w:r>
        <w:rPr>
          <w:rFonts w:ascii="Calibri" w:hAnsi="Calibri" w:cs="Calibri"/>
          <w:color w:val="3D3D3D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3D3D3D"/>
          <w:sz w:val="20"/>
          <w:szCs w:val="20"/>
        </w:rPr>
        <w:t>"that the legislative, judicial,</w:t>
      </w:r>
      <w:r>
        <w:rPr>
          <w:rFonts w:ascii="Calibri" w:hAnsi="Calibri" w:cs="Calibri"/>
          <w:color w:val="3D3D3D"/>
          <w:sz w:val="20"/>
          <w:szCs w:val="20"/>
        </w:rPr>
        <w:t xml:space="preserve"> and executive Powers of Govern</w:t>
      </w:r>
      <w:r w:rsidRPr="00B6210E">
        <w:rPr>
          <w:rFonts w:ascii="Calibri" w:hAnsi="Calibri" w:cs="Calibri"/>
          <w:color w:val="444444"/>
          <w:sz w:val="20"/>
          <w:szCs w:val="20"/>
        </w:rPr>
        <w:t>ment be, as nearly as possibl</w:t>
      </w:r>
      <w:r>
        <w:rPr>
          <w:rFonts w:ascii="Calibri" w:hAnsi="Calibri" w:cs="Calibri"/>
          <w:color w:val="444444"/>
          <w:sz w:val="20"/>
          <w:szCs w:val="20"/>
        </w:rPr>
        <w:t>e, independent of and separate f</w:t>
      </w:r>
      <w:r w:rsidRPr="00B6210E">
        <w:rPr>
          <w:rFonts w:ascii="Calibri" w:hAnsi="Calibri" w:cs="Calibri"/>
          <w:color w:val="444444"/>
          <w:sz w:val="20"/>
          <w:szCs w:val="20"/>
        </w:rPr>
        <w:t>rom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444444"/>
          <w:sz w:val="20"/>
          <w:szCs w:val="20"/>
        </w:rPr>
        <w:t>each other, for where they are united in the same Persons, there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444444"/>
          <w:sz w:val="20"/>
          <w:szCs w:val="20"/>
        </w:rPr>
        <w:t>will be wanting that natural Check, which is the principal Security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444444"/>
          <w:sz w:val="20"/>
          <w:szCs w:val="20"/>
        </w:rPr>
        <w:t>against the enacting of arbitrary Laws, and a wanton Exercise of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444444"/>
          <w:sz w:val="20"/>
          <w:szCs w:val="20"/>
        </w:rPr>
        <w:t>Power in the Execution of them</w:t>
      </w:r>
      <w:r w:rsidRPr="00B6210E">
        <w:rPr>
          <w:rFonts w:ascii="Calibri" w:hAnsi="Calibri" w:cs="Calibri"/>
          <w:color w:val="696969"/>
          <w:sz w:val="20"/>
          <w:szCs w:val="20"/>
        </w:rPr>
        <w:t>.</w:t>
      </w:r>
      <w:r w:rsidRPr="00B6210E">
        <w:rPr>
          <w:rFonts w:ascii="Calibri" w:hAnsi="Calibri" w:cs="Calibri"/>
          <w:color w:val="444444"/>
          <w:sz w:val="20"/>
          <w:szCs w:val="20"/>
        </w:rPr>
        <w:t>"</w:t>
      </w:r>
      <w:proofErr w:type="gramEnd"/>
    </w:p>
    <w:p w:rsidR="00B6210E" w:rsidRDefault="00B6210E" w:rsidP="00B6210E">
      <w:pPr>
        <w:autoSpaceDE w:val="0"/>
        <w:autoSpaceDN w:val="0"/>
        <w:adjustRightInd w:val="0"/>
        <w:jc w:val="both"/>
        <w:rPr>
          <w:rFonts w:ascii="Calibri" w:hAnsi="Calibri" w:cs="Calibri"/>
          <w:color w:val="444444"/>
          <w:sz w:val="20"/>
          <w:szCs w:val="20"/>
        </w:rPr>
      </w:pPr>
    </w:p>
    <w:p w:rsidR="000006AF" w:rsidRPr="000006AF" w:rsidRDefault="00B6210E" w:rsidP="000006AF">
      <w:pPr>
        <w:autoSpaceDE w:val="0"/>
        <w:autoSpaceDN w:val="0"/>
        <w:adjustRightInd w:val="0"/>
        <w:jc w:val="both"/>
        <w:rPr>
          <w:rFonts w:ascii="Calibri" w:hAnsi="Calibri" w:cs="Calibri"/>
          <w:color w:val="444444"/>
          <w:sz w:val="20"/>
          <w:szCs w:val="20"/>
        </w:rPr>
      </w:pPr>
      <w:r w:rsidRPr="00B6210E">
        <w:rPr>
          <w:rFonts w:ascii="Calibri" w:hAnsi="Calibri" w:cs="Calibri"/>
          <w:color w:val="444444"/>
          <w:sz w:val="20"/>
          <w:szCs w:val="20"/>
        </w:rPr>
        <w:t>Sovereignty of the people</w:t>
      </w:r>
      <w:r>
        <w:rPr>
          <w:rFonts w:ascii="Calibri" w:hAnsi="Calibri" w:cs="Calibri"/>
          <w:color w:val="444444"/>
          <w:sz w:val="20"/>
          <w:szCs w:val="20"/>
        </w:rPr>
        <w:t xml:space="preserve">, superiority of republicanism, </w:t>
      </w:r>
      <w:r w:rsidRPr="00B6210E">
        <w:rPr>
          <w:rFonts w:ascii="Calibri" w:hAnsi="Calibri" w:cs="Calibri"/>
          <w:color w:val="444444"/>
          <w:sz w:val="20"/>
          <w:szCs w:val="20"/>
        </w:rPr>
        <w:t>rule of law, protection of rights, separation of powers</w:t>
      </w:r>
      <w:r>
        <w:rPr>
          <w:rFonts w:ascii="Calibri" w:hAnsi="Calibri" w:cs="Calibri"/>
          <w:color w:val="7A7A7A"/>
          <w:sz w:val="20"/>
          <w:szCs w:val="20"/>
        </w:rPr>
        <w:t>.</w:t>
      </w:r>
      <w:r w:rsidRPr="00B6210E">
        <w:rPr>
          <w:rFonts w:ascii="Calibri" w:hAnsi="Calibri" w:cs="Calibri"/>
          <w:color w:val="7A7A7A"/>
          <w:sz w:val="20"/>
          <w:szCs w:val="20"/>
        </w:rPr>
        <w:t xml:space="preserve"> </w:t>
      </w:r>
      <w:r>
        <w:rPr>
          <w:rFonts w:ascii="Calibri" w:hAnsi="Calibri" w:cs="Calibri"/>
          <w:color w:val="444444"/>
          <w:sz w:val="20"/>
          <w:szCs w:val="20"/>
        </w:rPr>
        <w:t xml:space="preserve"> F</w:t>
      </w:r>
      <w:r w:rsidRPr="00B6210E">
        <w:rPr>
          <w:rFonts w:ascii="Calibri" w:hAnsi="Calibri" w:cs="Calibri"/>
          <w:color w:val="444444"/>
          <w:sz w:val="20"/>
          <w:szCs w:val="20"/>
        </w:rPr>
        <w:t>ew Americans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444444"/>
          <w:sz w:val="20"/>
          <w:szCs w:val="20"/>
        </w:rPr>
        <w:t>in 1776 would have found fault with any of these basic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B6210E">
        <w:rPr>
          <w:rFonts w:ascii="Calibri" w:hAnsi="Calibri" w:cs="Calibri"/>
          <w:color w:val="444444"/>
          <w:sz w:val="20"/>
          <w:szCs w:val="20"/>
        </w:rPr>
        <w:t>principles.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 </w:t>
      </w:r>
      <w:proofErr w:type="gramStart"/>
      <w:r w:rsidR="000006AF" w:rsidRPr="000006AF">
        <w:rPr>
          <w:rFonts w:ascii="Calibri" w:hAnsi="Calibri" w:cs="Calibri"/>
          <w:color w:val="444444"/>
          <w:sz w:val="20"/>
          <w:szCs w:val="20"/>
        </w:rPr>
        <w:t>But</w:t>
      </w:r>
      <w:proofErr w:type="gramEnd"/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 within this framework of principles was a wide </w:t>
      </w:r>
      <w:r w:rsidR="000006AF" w:rsidRPr="000006AF">
        <w:rPr>
          <w:rFonts w:ascii="Calibri" w:hAnsi="Calibri" w:cs="Calibri"/>
          <w:color w:val="5A5A5A"/>
          <w:sz w:val="20"/>
          <w:szCs w:val="20"/>
        </w:rPr>
        <w:t xml:space="preserve">range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of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possible applications. 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Theory did not necessarily </w:t>
      </w:r>
      <w:r w:rsidR="000006AF" w:rsidRPr="000006AF">
        <w:rPr>
          <w:rFonts w:ascii="Calibri" w:hAnsi="Calibri" w:cs="Calibri"/>
          <w:color w:val="5A5A5A"/>
          <w:sz w:val="20"/>
          <w:szCs w:val="20"/>
        </w:rPr>
        <w:t>translate</w:t>
      </w:r>
      <w:r w:rsidR="000006AF">
        <w:rPr>
          <w:rFonts w:ascii="Calibri" w:hAnsi="Calibri" w:cs="Calibri"/>
          <w:color w:val="5A5A5A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smoothly into practice. 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It was easier to declare that the people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were their own political masters than to create mechanisms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through which they truly governed </w:t>
      </w:r>
      <w:r w:rsidR="000006AF" w:rsidRPr="000006AF">
        <w:rPr>
          <w:rFonts w:ascii="Calibri" w:hAnsi="Calibri" w:cs="Calibri"/>
          <w:color w:val="5A5A5A"/>
          <w:sz w:val="20"/>
          <w:szCs w:val="20"/>
        </w:rPr>
        <w:t xml:space="preserve">themselves. </w:t>
      </w:r>
      <w:r w:rsidR="000006AF">
        <w:rPr>
          <w:rFonts w:ascii="Calibri" w:hAnsi="Calibri" w:cs="Calibri"/>
          <w:color w:val="5A5A5A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Repub</w:t>
      </w:r>
      <w:r w:rsidR="000006AF" w:rsidRPr="000006AF">
        <w:rPr>
          <w:rFonts w:ascii="Calibri" w:hAnsi="Calibri" w:cs="Calibri"/>
          <w:color w:val="696969"/>
          <w:sz w:val="20"/>
          <w:szCs w:val="20"/>
        </w:rPr>
        <w:t>li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canism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was fine in principle, but there were questions about what representation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really meant or even who was to </w:t>
      </w:r>
      <w:proofErr w:type="gramStart"/>
      <w:r w:rsidR="000006AF" w:rsidRPr="000006AF">
        <w:rPr>
          <w:rFonts w:ascii="Calibri" w:hAnsi="Calibri" w:cs="Calibri"/>
          <w:color w:val="444444"/>
          <w:sz w:val="20"/>
          <w:szCs w:val="20"/>
        </w:rPr>
        <w:t>be represented</w:t>
      </w:r>
      <w:proofErr w:type="gramEnd"/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. 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Guaran</w:t>
      </w:r>
      <w:r w:rsidR="000006AF">
        <w:rPr>
          <w:rFonts w:ascii="Calibri" w:hAnsi="Calibri" w:cs="Calibri"/>
          <w:color w:val="5A5A5A"/>
          <w:sz w:val="20"/>
          <w:szCs w:val="20"/>
        </w:rPr>
        <w:t xml:space="preserve">teeing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rights was a laudable objective, but </w:t>
      </w:r>
      <w:proofErr w:type="gramStart"/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could liberty </w:t>
      </w:r>
      <w:r w:rsidR="000006AF" w:rsidRPr="000006AF">
        <w:rPr>
          <w:rFonts w:ascii="Calibri" w:hAnsi="Calibri" w:cs="Calibri"/>
          <w:color w:val="5A5A5A"/>
          <w:sz w:val="20"/>
          <w:szCs w:val="20"/>
        </w:rPr>
        <w:t xml:space="preserve">truly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be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threatened</w:t>
      </w:r>
      <w:proofErr w:type="gramEnd"/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 if the people themselves controlled the government?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Nor was it easy to draw distinct lines between various types of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political power. 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Where, for instance, did legislative authority end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and executive authority begin? 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proofErr w:type="gramStart"/>
      <w:r w:rsidR="000006AF" w:rsidRPr="000006AF">
        <w:rPr>
          <w:rFonts w:ascii="Calibri" w:hAnsi="Calibri" w:cs="Calibri"/>
          <w:color w:val="444444"/>
          <w:sz w:val="20"/>
          <w:szCs w:val="20"/>
        </w:rPr>
        <w:t>Or</w:t>
      </w:r>
      <w:proofErr w:type="gramEnd"/>
      <w:r w:rsidR="000006AF" w:rsidRPr="000006AF">
        <w:rPr>
          <w:rFonts w:ascii="Calibri" w:hAnsi="Calibri" w:cs="Calibri"/>
          <w:color w:val="444444"/>
          <w:sz w:val="20"/>
          <w:szCs w:val="20"/>
        </w:rPr>
        <w:t xml:space="preserve"> where did the process of administering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the laws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-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an executive function-become distinct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from interpreting them -</w:t>
      </w:r>
      <w:r w:rsid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="000006AF" w:rsidRPr="000006AF">
        <w:rPr>
          <w:rFonts w:ascii="Calibri" w:hAnsi="Calibri" w:cs="Calibri"/>
          <w:color w:val="444444"/>
          <w:sz w:val="20"/>
          <w:szCs w:val="20"/>
        </w:rPr>
        <w:t>a judicial responsibility?</w:t>
      </w:r>
    </w:p>
    <w:p w:rsidR="000006AF" w:rsidRDefault="000006AF" w:rsidP="000006AF">
      <w:pPr>
        <w:autoSpaceDE w:val="0"/>
        <w:autoSpaceDN w:val="0"/>
        <w:adjustRightInd w:val="0"/>
        <w:jc w:val="both"/>
        <w:rPr>
          <w:rFonts w:ascii="Calibri" w:hAnsi="Calibri" w:cs="Calibri"/>
          <w:color w:val="444444"/>
          <w:sz w:val="20"/>
          <w:szCs w:val="20"/>
        </w:rPr>
      </w:pPr>
    </w:p>
    <w:p w:rsidR="000006AF" w:rsidRPr="000006AF" w:rsidRDefault="000006AF" w:rsidP="000006AF">
      <w:pPr>
        <w:autoSpaceDE w:val="0"/>
        <w:autoSpaceDN w:val="0"/>
        <w:adjustRightInd w:val="0"/>
        <w:jc w:val="both"/>
        <w:rPr>
          <w:rFonts w:ascii="Calibri" w:hAnsi="Calibri" w:cs="Calibri"/>
          <w:color w:val="444444"/>
          <w:sz w:val="20"/>
          <w:szCs w:val="20"/>
        </w:rPr>
      </w:pPr>
      <w:r w:rsidRPr="000006AF">
        <w:rPr>
          <w:rFonts w:ascii="Calibri" w:hAnsi="Calibri" w:cs="Calibri"/>
          <w:color w:val="444444"/>
          <w:sz w:val="20"/>
          <w:szCs w:val="20"/>
        </w:rPr>
        <w:t xml:space="preserve">The constitution-makers of </w:t>
      </w:r>
      <w:r w:rsidRPr="000006AF">
        <w:rPr>
          <w:rFonts w:ascii="Calibri" w:hAnsi="Calibri" w:cs="Calibri"/>
          <w:color w:val="5A5A5A"/>
          <w:sz w:val="20"/>
          <w:szCs w:val="20"/>
        </w:rPr>
        <w:t xml:space="preserve">1776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and 1777 had </w:t>
      </w:r>
      <w:r w:rsidRPr="000006AF">
        <w:rPr>
          <w:rFonts w:ascii="Calibri" w:hAnsi="Calibri" w:cs="Calibri"/>
          <w:color w:val="696969"/>
          <w:sz w:val="20"/>
          <w:szCs w:val="20"/>
        </w:rPr>
        <w:t>t</w:t>
      </w:r>
      <w:r>
        <w:rPr>
          <w:rFonts w:ascii="Calibri" w:hAnsi="Calibri" w:cs="Calibri"/>
          <w:color w:val="444444"/>
          <w:sz w:val="20"/>
          <w:szCs w:val="20"/>
        </w:rPr>
        <w:t xml:space="preserve">o refer to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basic principles partly because they lacked exact models </w:t>
      </w:r>
      <w:r w:rsidRPr="000006AF">
        <w:rPr>
          <w:rFonts w:ascii="Calibri" w:hAnsi="Calibri" w:cs="Calibri"/>
          <w:color w:val="5A5A5A"/>
          <w:sz w:val="20"/>
          <w:szCs w:val="20"/>
        </w:rPr>
        <w:t xml:space="preserve">to </w:t>
      </w:r>
      <w:r>
        <w:rPr>
          <w:rFonts w:ascii="Calibri" w:hAnsi="Calibri" w:cs="Calibri"/>
          <w:color w:val="444444"/>
          <w:sz w:val="20"/>
          <w:szCs w:val="20"/>
        </w:rPr>
        <w:t xml:space="preserve">guide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them. </w:t>
      </w:r>
      <w:proofErr w:type="gramStart"/>
      <w:r w:rsidRPr="000006AF">
        <w:rPr>
          <w:rFonts w:ascii="Calibri" w:hAnsi="Calibri" w:cs="Calibri"/>
          <w:color w:val="444444"/>
          <w:sz w:val="20"/>
          <w:szCs w:val="20"/>
        </w:rPr>
        <w:t>Republics had existed from time to time si</w:t>
      </w:r>
      <w:r>
        <w:rPr>
          <w:rFonts w:ascii="Calibri" w:hAnsi="Calibri" w:cs="Calibri"/>
          <w:color w:val="444444"/>
          <w:sz w:val="20"/>
          <w:szCs w:val="20"/>
        </w:rPr>
        <w:t xml:space="preserve">nce antiquity, </w:t>
      </w:r>
      <w:r w:rsidRPr="000006AF">
        <w:rPr>
          <w:rFonts w:ascii="Calibri" w:hAnsi="Calibri" w:cs="Calibri"/>
          <w:color w:val="444444"/>
          <w:sz w:val="20"/>
          <w:szCs w:val="20"/>
        </w:rPr>
        <w:t>but in no case did the conditions completely match those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in America.</w:t>
      </w:r>
      <w:proofErr w:type="gramEnd"/>
      <w:r w:rsidRP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>
        <w:rPr>
          <w:rFonts w:ascii="Calibri" w:hAnsi="Calibri" w:cs="Calibri"/>
          <w:color w:val="444444"/>
          <w:sz w:val="20"/>
          <w:szCs w:val="20"/>
        </w:rPr>
        <w:t xml:space="preserve">  </w:t>
      </w:r>
      <w:r w:rsidRPr="000006AF">
        <w:rPr>
          <w:rFonts w:ascii="Calibri" w:hAnsi="Calibri" w:cs="Calibri"/>
          <w:color w:val="444444"/>
          <w:sz w:val="20"/>
          <w:szCs w:val="20"/>
        </w:rPr>
        <w:t>Written constitutions of the kinds Americans were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beginning to envision were also rare. 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The closest thing to a working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model was</w:t>
      </w:r>
      <w:r w:rsidRPr="000006AF">
        <w:rPr>
          <w:rFonts w:ascii="Calibri" w:hAnsi="Calibri" w:cs="Calibri"/>
          <w:color w:val="696969"/>
          <w:sz w:val="20"/>
          <w:szCs w:val="20"/>
        </w:rPr>
        <w:t xml:space="preserve">,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ironically, the British government. 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Even </w:t>
      </w:r>
      <w:r w:rsidRPr="000006AF">
        <w:rPr>
          <w:rFonts w:ascii="Calibri" w:hAnsi="Calibri" w:cs="Calibri"/>
          <w:color w:val="5A5A5A"/>
          <w:sz w:val="20"/>
          <w:szCs w:val="20"/>
        </w:rPr>
        <w:t>though</w:t>
      </w:r>
      <w:r>
        <w:rPr>
          <w:rFonts w:ascii="Calibri" w:hAnsi="Calibri" w:cs="Calibri"/>
          <w:color w:val="5A5A5A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most Americans believed that English politics had become hopelessly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corrupt, they also believed that England, with its entrenched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traditions expressed in the common law</w:t>
      </w:r>
      <w:r w:rsidRPr="000006AF">
        <w:rPr>
          <w:rFonts w:ascii="Calibri" w:hAnsi="Calibri" w:cs="Calibri"/>
          <w:color w:val="696969"/>
          <w:sz w:val="20"/>
          <w:szCs w:val="20"/>
        </w:rPr>
        <w:t xml:space="preserve">, </w:t>
      </w:r>
      <w:r w:rsidRPr="000006AF">
        <w:rPr>
          <w:rFonts w:ascii="Calibri" w:hAnsi="Calibri" w:cs="Calibri"/>
          <w:color w:val="444444"/>
          <w:sz w:val="20"/>
          <w:szCs w:val="20"/>
        </w:rPr>
        <w:t>its commitment to the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protection of basic rights and libert</w:t>
      </w:r>
      <w:r w:rsidRPr="000006AF">
        <w:rPr>
          <w:rFonts w:ascii="Calibri" w:hAnsi="Calibri" w:cs="Calibri"/>
          <w:color w:val="696969"/>
          <w:sz w:val="20"/>
          <w:szCs w:val="20"/>
        </w:rPr>
        <w:t>i</w:t>
      </w:r>
      <w:r w:rsidRPr="000006AF">
        <w:rPr>
          <w:rFonts w:ascii="Calibri" w:hAnsi="Calibri" w:cs="Calibri"/>
          <w:color w:val="444444"/>
          <w:sz w:val="20"/>
          <w:szCs w:val="20"/>
        </w:rPr>
        <w:t>es, and its balanced institutions,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had the best-constructed government in the world. 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Americans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continually insisted that they were fighting to protect their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rights "as Englishmen"; many believed that the American war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proofErr w:type="gramStart"/>
      <w:r w:rsidRPr="000006AF">
        <w:rPr>
          <w:rFonts w:ascii="Calibri" w:hAnsi="Calibri" w:cs="Calibri"/>
          <w:color w:val="444444"/>
          <w:sz w:val="20"/>
          <w:szCs w:val="20"/>
        </w:rPr>
        <w:t>was being waged</w:t>
      </w:r>
      <w:proofErr w:type="gramEnd"/>
      <w:r w:rsidRPr="000006AF">
        <w:rPr>
          <w:rFonts w:ascii="Calibri" w:hAnsi="Calibri" w:cs="Calibri"/>
          <w:color w:val="444444"/>
          <w:sz w:val="20"/>
          <w:szCs w:val="20"/>
        </w:rPr>
        <w:t xml:space="preserve"> to preserve the spir</w:t>
      </w:r>
      <w:r w:rsidRPr="000006AF">
        <w:rPr>
          <w:rFonts w:ascii="Calibri" w:hAnsi="Calibri" w:cs="Calibri"/>
          <w:color w:val="696969"/>
          <w:sz w:val="20"/>
          <w:szCs w:val="20"/>
        </w:rPr>
        <w:t xml:space="preserve">it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of English law. 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Yet even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England's form of government </w:t>
      </w:r>
      <w:proofErr w:type="gramStart"/>
      <w:r w:rsidRPr="000006AF">
        <w:rPr>
          <w:rFonts w:ascii="Calibri" w:hAnsi="Calibri" w:cs="Calibri"/>
          <w:color w:val="444444"/>
          <w:sz w:val="20"/>
          <w:szCs w:val="20"/>
        </w:rPr>
        <w:t>could not be followed</w:t>
      </w:r>
      <w:proofErr w:type="gramEnd"/>
      <w:r w:rsidRPr="000006AF">
        <w:rPr>
          <w:rFonts w:ascii="Calibri" w:hAnsi="Calibri" w:cs="Calibri"/>
          <w:color w:val="444444"/>
          <w:sz w:val="20"/>
          <w:szCs w:val="20"/>
        </w:rPr>
        <w:t xml:space="preserve"> exactly,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particularly since America lacked two of the most conspicuous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elements in the English social and political balance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-</w:t>
      </w:r>
      <w:r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a </w:t>
      </w:r>
      <w:r w:rsidRPr="000006AF">
        <w:rPr>
          <w:rFonts w:ascii="Calibri" w:hAnsi="Calibri" w:cs="Calibri"/>
          <w:color w:val="5A5A5A"/>
          <w:sz w:val="20"/>
          <w:szCs w:val="20"/>
        </w:rPr>
        <w:t>monarchy</w:t>
      </w:r>
      <w:r>
        <w:rPr>
          <w:rFonts w:ascii="Calibri" w:hAnsi="Calibri" w:cs="Calibri"/>
          <w:color w:val="5A5A5A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and a hereditary nobility.</w:t>
      </w:r>
    </w:p>
    <w:p w:rsidR="000006AF" w:rsidRDefault="000006AF" w:rsidP="000006AF">
      <w:pPr>
        <w:autoSpaceDE w:val="0"/>
        <w:autoSpaceDN w:val="0"/>
        <w:adjustRightInd w:val="0"/>
        <w:jc w:val="both"/>
        <w:rPr>
          <w:rFonts w:ascii="Calibri" w:hAnsi="Calibri" w:cs="Calibri"/>
          <w:color w:val="444444"/>
          <w:sz w:val="20"/>
          <w:szCs w:val="20"/>
        </w:rPr>
      </w:pPr>
    </w:p>
    <w:p w:rsidR="000006AF" w:rsidRPr="000006AF" w:rsidRDefault="000006AF" w:rsidP="000006AF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  <w:r w:rsidRPr="000006AF">
        <w:rPr>
          <w:rFonts w:ascii="Calibri" w:hAnsi="Calibri" w:cs="Calibri"/>
          <w:color w:val="444444"/>
          <w:sz w:val="20"/>
          <w:szCs w:val="20"/>
        </w:rPr>
        <w:t>Ideas flowed into the consti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tution-making process from many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sources.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Well-educated Americans were familiar with European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political and legal literature, both classical and contemporary,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English and continental.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Throughout the constitutional discussions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are references to the writings of Livy, Cicero, Plato, </w:t>
      </w:r>
      <w:r w:rsidRPr="000006AF">
        <w:rPr>
          <w:rFonts w:ascii="Calibri" w:hAnsi="Calibri" w:cs="Calibri"/>
          <w:bCs/>
          <w:color w:val="444444"/>
          <w:sz w:val="20"/>
          <w:szCs w:val="20"/>
        </w:rPr>
        <w:t>Plu</w:t>
      </w:r>
      <w:r w:rsidRPr="000006AF">
        <w:rPr>
          <w:rFonts w:ascii="Calibri" w:hAnsi="Calibri" w:cs="Calibri"/>
          <w:color w:val="444444"/>
          <w:sz w:val="20"/>
          <w:szCs w:val="20"/>
        </w:rPr>
        <w:t>tarch,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>Thomas Hobbes, Henry St. John (Viscount Bolingbroke)</w:t>
      </w:r>
      <w:r w:rsidRPr="000006AF">
        <w:rPr>
          <w:rFonts w:ascii="Calibri" w:hAnsi="Calibri" w:cs="Calibri"/>
          <w:color w:val="696969"/>
          <w:sz w:val="20"/>
          <w:szCs w:val="20"/>
        </w:rPr>
        <w:t>,</w:t>
      </w:r>
      <w:r w:rsidRPr="000006AF">
        <w:rPr>
          <w:rFonts w:ascii="Calibri" w:hAnsi="Calibri" w:cs="Calibri"/>
          <w:color w:val="696969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Baron de Montesquieu, Sir Edward Coke, Jean Louis De </w:t>
      </w:r>
      <w:proofErr w:type="spellStart"/>
      <w:r w:rsidRPr="000006AF">
        <w:rPr>
          <w:rFonts w:ascii="Calibri" w:hAnsi="Calibri" w:cs="Calibri"/>
          <w:color w:val="444444"/>
          <w:sz w:val="20"/>
          <w:szCs w:val="20"/>
        </w:rPr>
        <w:t>Lolme</w:t>
      </w:r>
      <w:proofErr w:type="spellEnd"/>
      <w:r w:rsidRPr="000006AF">
        <w:rPr>
          <w:rFonts w:ascii="Calibri" w:hAnsi="Calibri" w:cs="Calibri"/>
          <w:color w:val="444444"/>
          <w:sz w:val="20"/>
          <w:szCs w:val="20"/>
        </w:rPr>
        <w:t>,</w:t>
      </w:r>
      <w:r w:rsidRPr="000006AF">
        <w:rPr>
          <w:rFonts w:ascii="Calibri" w:hAnsi="Calibri" w:cs="Calibri"/>
          <w:color w:val="444444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David Hume, Baron de </w:t>
      </w:r>
      <w:proofErr w:type="spellStart"/>
      <w:r w:rsidRPr="000006AF">
        <w:rPr>
          <w:rFonts w:ascii="Calibri" w:hAnsi="Calibri" w:cs="Calibri"/>
          <w:color w:val="3C3C3C"/>
          <w:sz w:val="20"/>
          <w:szCs w:val="20"/>
        </w:rPr>
        <w:t>Pufendorf</w:t>
      </w:r>
      <w:proofErr w:type="spellEnd"/>
      <w:r w:rsidRPr="000006AF">
        <w:rPr>
          <w:rFonts w:ascii="Calibri" w:hAnsi="Calibri" w:cs="Calibri"/>
          <w:color w:val="3C3C3C"/>
          <w:sz w:val="20"/>
          <w:szCs w:val="20"/>
        </w:rPr>
        <w:t>, Jean Jacques Rousseau, the</w:t>
      </w:r>
      <w:r>
        <w:rPr>
          <w:rFonts w:ascii="Calibri" w:hAnsi="Calibri" w:cs="Calibri"/>
          <w:color w:val="3C3C3C"/>
          <w:sz w:val="20"/>
          <w:szCs w:val="20"/>
        </w:rPr>
        <w:t xml:space="preserve"> third E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arl of Shaftesbury, </w:t>
      </w:r>
      <w:proofErr w:type="spellStart"/>
      <w:r w:rsidRPr="000006AF">
        <w:rPr>
          <w:rFonts w:ascii="Calibri" w:hAnsi="Calibri" w:cs="Calibri"/>
          <w:color w:val="3C3C3C"/>
          <w:sz w:val="20"/>
          <w:szCs w:val="20"/>
        </w:rPr>
        <w:t>Emmerich</w:t>
      </w:r>
      <w:proofErr w:type="spellEnd"/>
      <w:r w:rsidRPr="000006AF">
        <w:rPr>
          <w:rFonts w:ascii="Calibri" w:hAnsi="Calibri" w:cs="Calibri"/>
          <w:color w:val="3C3C3C"/>
          <w:sz w:val="20"/>
          <w:szCs w:val="20"/>
        </w:rPr>
        <w:t xml:space="preserve"> de </w:t>
      </w:r>
      <w:proofErr w:type="spellStart"/>
      <w:r w:rsidRPr="000006AF">
        <w:rPr>
          <w:rFonts w:ascii="Calibri" w:hAnsi="Calibri" w:cs="Calibri"/>
          <w:color w:val="3C3C3C"/>
          <w:sz w:val="20"/>
          <w:szCs w:val="20"/>
        </w:rPr>
        <w:t>Vattel</w:t>
      </w:r>
      <w:proofErr w:type="spellEnd"/>
      <w:r w:rsidRPr="000006AF">
        <w:rPr>
          <w:rFonts w:ascii="Calibri" w:hAnsi="Calibri" w:cs="Calibri"/>
          <w:color w:val="3C3C3C"/>
          <w:sz w:val="20"/>
          <w:szCs w:val="20"/>
        </w:rPr>
        <w:t>, and many others.</w:t>
      </w:r>
    </w:p>
    <w:p w:rsidR="000006AF" w:rsidRDefault="000006AF" w:rsidP="000006AF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</w:p>
    <w:p w:rsidR="000006AF" w:rsidRPr="000006AF" w:rsidRDefault="000006AF" w:rsidP="000006AF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  <w:r w:rsidRPr="000006AF">
        <w:rPr>
          <w:rFonts w:ascii="Calibri" w:hAnsi="Calibri" w:cs="Calibri"/>
          <w:color w:val="3C3C3C"/>
          <w:sz w:val="20"/>
          <w:szCs w:val="20"/>
        </w:rPr>
        <w:t>John Adams, who pursued the b</w:t>
      </w:r>
      <w:r>
        <w:rPr>
          <w:rFonts w:ascii="Calibri" w:hAnsi="Calibri" w:cs="Calibri"/>
          <w:color w:val="3C3C3C"/>
          <w:sz w:val="20"/>
          <w:szCs w:val="20"/>
        </w:rPr>
        <w:t xml:space="preserve">usiness of making constitutions </w:t>
      </w:r>
      <w:r w:rsidRPr="000006AF">
        <w:rPr>
          <w:rFonts w:ascii="Calibri" w:hAnsi="Calibri" w:cs="Calibri"/>
          <w:color w:val="3C3C3C"/>
          <w:sz w:val="20"/>
          <w:szCs w:val="20"/>
        </w:rPr>
        <w:t>with characteristic intensity, abso</w:t>
      </w:r>
      <w:r>
        <w:rPr>
          <w:rFonts w:ascii="Calibri" w:hAnsi="Calibri" w:cs="Calibri"/>
          <w:color w:val="3C3C3C"/>
          <w:sz w:val="20"/>
          <w:szCs w:val="20"/>
        </w:rPr>
        <w:t xml:space="preserve">rbed many of the ideas of these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and other writers, fashioning them into </w:t>
      </w:r>
      <w:r w:rsidRPr="000006AF">
        <w:rPr>
          <w:rFonts w:ascii="Calibri" w:hAnsi="Calibri" w:cs="Calibri"/>
          <w:i/>
          <w:iCs/>
          <w:color w:val="3C3C3C"/>
          <w:sz w:val="20"/>
          <w:szCs w:val="20"/>
        </w:rPr>
        <w:t>Thoughts on Government,</w:t>
      </w:r>
      <w:r>
        <w:rPr>
          <w:rFonts w:ascii="Calibri" w:hAnsi="Calibri" w:cs="Calibri"/>
          <w:i/>
          <w:iCs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a kind of political manual for Americans. 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John Jay carried a copy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of Adams's book with him as he returned to New York from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Philadelphia to participate in the drafting of New York's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constitution.</w:t>
      </w:r>
    </w:p>
    <w:p w:rsidR="000006AF" w:rsidRDefault="000006AF" w:rsidP="000006AF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</w:p>
    <w:p w:rsidR="000006AF" w:rsidRPr="000006AF" w:rsidRDefault="000006AF" w:rsidP="000006AF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  <w:r w:rsidRPr="000006AF">
        <w:rPr>
          <w:rFonts w:ascii="Calibri" w:hAnsi="Calibri" w:cs="Calibri"/>
          <w:color w:val="3C3C3C"/>
          <w:sz w:val="20"/>
          <w:szCs w:val="20"/>
        </w:rPr>
        <w:lastRenderedPageBreak/>
        <w:t xml:space="preserve">American political thinking </w:t>
      </w:r>
      <w:proofErr w:type="gramStart"/>
      <w:r w:rsidRPr="000006AF">
        <w:rPr>
          <w:rFonts w:ascii="Calibri" w:hAnsi="Calibri" w:cs="Calibri"/>
          <w:color w:val="3C3C3C"/>
          <w:sz w:val="20"/>
          <w:szCs w:val="20"/>
        </w:rPr>
        <w:t>was influenced</w:t>
      </w:r>
      <w:proofErr w:type="gramEnd"/>
      <w:r w:rsidRPr="000006AF">
        <w:rPr>
          <w:rFonts w:ascii="Calibri" w:hAnsi="Calibri" w:cs="Calibri"/>
          <w:color w:val="3C3C3C"/>
          <w:sz w:val="20"/>
          <w:szCs w:val="20"/>
        </w:rPr>
        <w:t xml:space="preserve"> most by the princi</w:t>
      </w:r>
      <w:r>
        <w:rPr>
          <w:rFonts w:ascii="Calibri" w:hAnsi="Calibri" w:cs="Calibri"/>
          <w:color w:val="3C3C3C"/>
          <w:sz w:val="20"/>
          <w:szCs w:val="20"/>
        </w:rPr>
        <w:t xml:space="preserve">ples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of the English Whigs. 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English Whig thought had taken shape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during the English civil wars of the mid-seventeenth century and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the politically volatile period of Stuart </w:t>
      </w:r>
      <w:proofErr w:type="gramStart"/>
      <w:r w:rsidRPr="000006AF">
        <w:rPr>
          <w:rFonts w:ascii="Calibri" w:hAnsi="Calibri" w:cs="Calibri"/>
          <w:color w:val="3C3C3C"/>
          <w:sz w:val="20"/>
          <w:szCs w:val="20"/>
        </w:rPr>
        <w:t>rule</w:t>
      </w:r>
      <w:proofErr w:type="gramEnd"/>
      <w:r w:rsidRPr="000006AF">
        <w:rPr>
          <w:rFonts w:ascii="Calibri" w:hAnsi="Calibri" w:cs="Calibri"/>
          <w:color w:val="3C3C3C"/>
          <w:sz w:val="20"/>
          <w:szCs w:val="20"/>
        </w:rPr>
        <w:t xml:space="preserve"> that followed. 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Through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such prominent seventeenth-century theorists as John Milton,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James Harrington, Algernon Si</w:t>
      </w:r>
      <w:r>
        <w:rPr>
          <w:rFonts w:ascii="Calibri" w:hAnsi="Calibri" w:cs="Calibri"/>
          <w:color w:val="3C3C3C"/>
          <w:sz w:val="20"/>
          <w:szCs w:val="20"/>
        </w:rPr>
        <w:t xml:space="preserve">dney, and John Locke, Americans </w:t>
      </w:r>
      <w:proofErr w:type="gramStart"/>
      <w:r>
        <w:rPr>
          <w:rFonts w:ascii="Calibri" w:hAnsi="Calibri" w:cs="Calibri"/>
          <w:color w:val="3C3C3C"/>
          <w:sz w:val="20"/>
          <w:szCs w:val="20"/>
        </w:rPr>
        <w:t xml:space="preserve">were </w:t>
      </w:r>
      <w:r w:rsidRPr="000006AF">
        <w:rPr>
          <w:rFonts w:ascii="Calibri" w:hAnsi="Calibri" w:cs="Calibri"/>
          <w:color w:val="3C3C3C"/>
          <w:sz w:val="20"/>
          <w:szCs w:val="20"/>
        </w:rPr>
        <w:t>introduced</w:t>
      </w:r>
      <w:proofErr w:type="gramEnd"/>
      <w:r w:rsidRPr="000006AF">
        <w:rPr>
          <w:rFonts w:ascii="Calibri" w:hAnsi="Calibri" w:cs="Calibri"/>
          <w:color w:val="3C3C3C"/>
          <w:sz w:val="20"/>
          <w:szCs w:val="20"/>
        </w:rPr>
        <w:t xml:space="preserve"> to basic Whig political maxims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-</w:t>
      </w:r>
      <w:r>
        <w:rPr>
          <w:rFonts w:ascii="Calibri" w:hAnsi="Calibri" w:cs="Calibri"/>
          <w:color w:val="3C3C3C"/>
          <w:sz w:val="20"/>
          <w:szCs w:val="20"/>
        </w:rPr>
        <w:t xml:space="preserve"> the contractual </w:t>
      </w:r>
      <w:r w:rsidRPr="000006AF">
        <w:rPr>
          <w:rFonts w:ascii="Calibri" w:hAnsi="Calibri" w:cs="Calibri"/>
          <w:color w:val="3C3C3C"/>
          <w:sz w:val="20"/>
          <w:szCs w:val="20"/>
        </w:rPr>
        <w:t>nature of political society, the supremacy of natural rights, the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eternal tension between power and liberty, and ideal of balanced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government. </w:t>
      </w:r>
      <w:r>
        <w:rPr>
          <w:rFonts w:ascii="Calibri" w:hAnsi="Calibri" w:cs="Calibri"/>
          <w:color w:val="3C3C3C"/>
          <w:sz w:val="20"/>
          <w:szCs w:val="20"/>
        </w:rPr>
        <w:t xml:space="preserve"> In the early eighteenth century,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 as English politics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became more pragmatic and patronage ridden, Whig political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rhetoric became more radical in content and strident in tone, particularly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as expressed in the essays of Thomas Gordon and John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proofErr w:type="spellStart"/>
      <w:r w:rsidRPr="000006AF">
        <w:rPr>
          <w:rFonts w:ascii="Calibri" w:hAnsi="Calibri" w:cs="Calibri"/>
          <w:color w:val="3C3C3C"/>
          <w:sz w:val="20"/>
          <w:szCs w:val="20"/>
        </w:rPr>
        <w:t>Trenchard</w:t>
      </w:r>
      <w:proofErr w:type="spellEnd"/>
      <w:r w:rsidRPr="000006AF">
        <w:rPr>
          <w:rFonts w:ascii="Calibri" w:hAnsi="Calibri" w:cs="Calibri"/>
          <w:color w:val="3C3C3C"/>
          <w:sz w:val="20"/>
          <w:szCs w:val="20"/>
        </w:rPr>
        <w:t>.</w:t>
      </w:r>
    </w:p>
    <w:p w:rsidR="000006AF" w:rsidRDefault="000006AF" w:rsidP="000006AF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</w:p>
    <w:p w:rsidR="000006AF" w:rsidRPr="000006AF" w:rsidRDefault="000006AF" w:rsidP="000006AF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  <w:proofErr w:type="spellStart"/>
      <w:r w:rsidRPr="000006AF">
        <w:rPr>
          <w:rFonts w:ascii="Calibri" w:hAnsi="Calibri" w:cs="Calibri"/>
          <w:color w:val="3C3C3C"/>
          <w:sz w:val="20"/>
          <w:szCs w:val="20"/>
        </w:rPr>
        <w:t>Trenchard</w:t>
      </w:r>
      <w:proofErr w:type="spellEnd"/>
      <w:r w:rsidRPr="000006AF">
        <w:rPr>
          <w:rFonts w:ascii="Calibri" w:hAnsi="Calibri" w:cs="Calibri"/>
          <w:color w:val="3C3C3C"/>
          <w:sz w:val="20"/>
          <w:szCs w:val="20"/>
        </w:rPr>
        <w:t xml:space="preserve"> and Gordon's essays, called </w:t>
      </w:r>
      <w:r w:rsidRPr="000006AF">
        <w:rPr>
          <w:rFonts w:ascii="Calibri" w:hAnsi="Calibri" w:cs="Calibri"/>
          <w:i/>
          <w:iCs/>
          <w:color w:val="3C3C3C"/>
          <w:sz w:val="20"/>
          <w:szCs w:val="20"/>
        </w:rPr>
        <w:t xml:space="preserve">Cato's Letters, </w:t>
      </w:r>
      <w:r>
        <w:rPr>
          <w:rFonts w:ascii="Calibri" w:hAnsi="Calibri" w:cs="Calibri"/>
          <w:color w:val="3C3C3C"/>
          <w:sz w:val="20"/>
          <w:szCs w:val="20"/>
        </w:rPr>
        <w:t xml:space="preserve">drew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a dark, conspiratorial picture of politics. 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Government, in their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view, was very nearly the natural enemy of society. 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Politicians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were invariably corrupt and grasping, intent upon pursuing self</w:t>
      </w:r>
      <w:r>
        <w:rPr>
          <w:rFonts w:ascii="Calibri" w:hAnsi="Calibri" w:cs="Calibri"/>
          <w:color w:val="3C3C3C"/>
          <w:sz w:val="20"/>
          <w:szCs w:val="20"/>
        </w:rPr>
        <w:t>-</w:t>
      </w:r>
      <w:r w:rsidRPr="000006AF">
        <w:rPr>
          <w:rFonts w:ascii="Calibri" w:hAnsi="Calibri" w:cs="Calibri"/>
          <w:color w:val="3C3C3C"/>
          <w:sz w:val="20"/>
          <w:szCs w:val="20"/>
        </w:rPr>
        <w:t>interest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at the expense of the public good. </w:t>
      </w:r>
      <w:r>
        <w:rPr>
          <w:rFonts w:ascii="Calibri" w:hAnsi="Calibri" w:cs="Calibri"/>
          <w:color w:val="3C3C3C"/>
          <w:sz w:val="20"/>
          <w:szCs w:val="20"/>
        </w:rPr>
        <w:t xml:space="preserve"> Individual liberty was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in constant danger from those who ruled. 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Only a virtuous populace,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cautious in granting political authority and ever vigilant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against abuses of power, had a chance of establishing and maintaining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a free government.</w:t>
      </w:r>
    </w:p>
    <w:p w:rsidR="000006AF" w:rsidRDefault="000006AF" w:rsidP="000006AF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</w:p>
    <w:p w:rsidR="00BD6126" w:rsidRPr="002A422B" w:rsidRDefault="000006AF" w:rsidP="002A422B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  <w:r w:rsidRPr="000006AF">
        <w:rPr>
          <w:rFonts w:ascii="Calibri" w:hAnsi="Calibri" w:cs="Calibri"/>
          <w:color w:val="3C3C3C"/>
          <w:sz w:val="20"/>
          <w:szCs w:val="20"/>
        </w:rPr>
        <w:t xml:space="preserve">Radical </w:t>
      </w:r>
      <w:proofErr w:type="spellStart"/>
      <w:r w:rsidRPr="000006AF">
        <w:rPr>
          <w:rFonts w:ascii="Calibri" w:hAnsi="Calibri" w:cs="Calibri"/>
          <w:color w:val="3C3C3C"/>
          <w:sz w:val="20"/>
          <w:szCs w:val="20"/>
        </w:rPr>
        <w:t>Whiggery</w:t>
      </w:r>
      <w:proofErr w:type="spellEnd"/>
      <w:r w:rsidRPr="000006AF">
        <w:rPr>
          <w:rFonts w:ascii="Calibri" w:hAnsi="Calibri" w:cs="Calibri"/>
          <w:color w:val="3C3C3C"/>
          <w:sz w:val="20"/>
          <w:szCs w:val="20"/>
        </w:rPr>
        <w:t xml:space="preserve"> reflected th</w:t>
      </w:r>
      <w:r>
        <w:rPr>
          <w:rFonts w:ascii="Calibri" w:hAnsi="Calibri" w:cs="Calibri"/>
          <w:color w:val="3C3C3C"/>
          <w:sz w:val="20"/>
          <w:szCs w:val="20"/>
        </w:rPr>
        <w:t xml:space="preserve">e dissatisfaction and suspicion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of those excluded from political power. 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The shrill rhetoric of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proofErr w:type="spellStart"/>
      <w:r w:rsidRPr="000006AF">
        <w:rPr>
          <w:rFonts w:ascii="Calibri" w:hAnsi="Calibri" w:cs="Calibri"/>
          <w:color w:val="3C3C3C"/>
          <w:sz w:val="20"/>
          <w:szCs w:val="20"/>
        </w:rPr>
        <w:t>Trenchard</w:t>
      </w:r>
      <w:proofErr w:type="spellEnd"/>
      <w:r w:rsidRPr="000006AF">
        <w:rPr>
          <w:rFonts w:ascii="Calibri" w:hAnsi="Calibri" w:cs="Calibri"/>
          <w:color w:val="3C3C3C"/>
          <w:sz w:val="20"/>
          <w:szCs w:val="20"/>
        </w:rPr>
        <w:t xml:space="preserve"> and Gordon and others had little influence in England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but appealed to Americans, who were keenly aware of their own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isolation from English politics. 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i/>
          <w:iCs/>
          <w:color w:val="3C3C3C"/>
          <w:sz w:val="20"/>
          <w:szCs w:val="20"/>
        </w:rPr>
        <w:t xml:space="preserve">Cato's Letters </w:t>
      </w:r>
      <w:r>
        <w:rPr>
          <w:rFonts w:ascii="Calibri" w:hAnsi="Calibri" w:cs="Calibri"/>
          <w:color w:val="3C3C3C"/>
          <w:sz w:val="20"/>
          <w:szCs w:val="20"/>
        </w:rPr>
        <w:t xml:space="preserve">and similar writing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were widely read in the colonies long after they </w:t>
      </w:r>
      <w:proofErr w:type="gramStart"/>
      <w:r w:rsidRPr="000006AF">
        <w:rPr>
          <w:rFonts w:ascii="Calibri" w:hAnsi="Calibri" w:cs="Calibri"/>
          <w:color w:val="3C3C3C"/>
          <w:sz w:val="20"/>
          <w:szCs w:val="20"/>
        </w:rPr>
        <w:t>had been forgotten</w:t>
      </w:r>
      <w:proofErr w:type="gramEnd"/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>in England. While the earlier Whig writers were a source of basic</w:t>
      </w:r>
      <w:r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0006AF">
        <w:rPr>
          <w:rFonts w:ascii="Calibri" w:hAnsi="Calibri" w:cs="Calibri"/>
          <w:color w:val="3C3C3C"/>
          <w:sz w:val="20"/>
          <w:szCs w:val="20"/>
        </w:rPr>
        <w:t xml:space="preserve">principles and structural concepts, the radical Whigs </w:t>
      </w:r>
      <w:r w:rsidRPr="002A422B">
        <w:rPr>
          <w:rFonts w:ascii="Calibri" w:hAnsi="Calibri" w:cs="Calibri"/>
          <w:color w:val="3C3C3C"/>
          <w:sz w:val="20"/>
          <w:szCs w:val="20"/>
        </w:rPr>
        <w:t>provided</w:t>
      </w:r>
      <w:r w:rsidRP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="00BD6126" w:rsidRPr="002A422B">
        <w:rPr>
          <w:rFonts w:ascii="Calibri" w:hAnsi="Calibri" w:cs="Calibri"/>
          <w:color w:val="3C3C3C"/>
          <w:sz w:val="20"/>
          <w:szCs w:val="20"/>
        </w:rPr>
        <w:t>Americans with an emotional political language capable of giving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="00BD6126" w:rsidRPr="002A422B">
        <w:rPr>
          <w:rFonts w:ascii="Calibri" w:hAnsi="Calibri" w:cs="Calibri"/>
          <w:color w:val="3C3C3C"/>
          <w:sz w:val="20"/>
          <w:szCs w:val="20"/>
        </w:rPr>
        <w:t>vent to their own frustrations under British rule.</w:t>
      </w:r>
    </w:p>
    <w:p w:rsidR="002A422B" w:rsidRDefault="002A422B" w:rsidP="002A422B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</w:p>
    <w:p w:rsidR="00BD6126" w:rsidRDefault="00BD6126" w:rsidP="002A422B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  <w:r w:rsidRPr="002A422B">
        <w:rPr>
          <w:rFonts w:ascii="Calibri" w:hAnsi="Calibri" w:cs="Calibri"/>
          <w:color w:val="3C3C3C"/>
          <w:sz w:val="20"/>
          <w:szCs w:val="20"/>
        </w:rPr>
        <w:t xml:space="preserve">Not everything in the constitutions was new. 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Even a political </w:t>
      </w:r>
      <w:r w:rsidRPr="002A422B">
        <w:rPr>
          <w:rFonts w:ascii="Calibri" w:hAnsi="Calibri" w:cs="Calibri"/>
          <w:color w:val="3C3C3C"/>
          <w:sz w:val="20"/>
          <w:szCs w:val="20"/>
        </w:rPr>
        <w:t>revolution as deep as the one Americans were undergoing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 xml:space="preserve">could not uproot everything from the political past. 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Some revolutionaries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 xml:space="preserve">did not believe it should. 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Many of those who were forming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new governments had substantial experience in the old, and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they brought to the constitution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-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drafting process their collective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thinking on what should be preserved as well as what should be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 xml:space="preserve">repudiated. 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There was substantial political carryover from the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old governments, particularly at the local level.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 xml:space="preserve"> Components of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 xml:space="preserve">the colonial system </w:t>
      </w:r>
      <w:proofErr w:type="gramStart"/>
      <w:r w:rsidRPr="002A422B">
        <w:rPr>
          <w:rFonts w:ascii="Calibri" w:hAnsi="Calibri" w:cs="Calibri"/>
          <w:color w:val="3C3C3C"/>
          <w:sz w:val="20"/>
          <w:szCs w:val="20"/>
        </w:rPr>
        <w:t>were often altered</w:t>
      </w:r>
      <w:proofErr w:type="gramEnd"/>
      <w:r w:rsidRPr="002A422B">
        <w:rPr>
          <w:rFonts w:ascii="Calibri" w:hAnsi="Calibri" w:cs="Calibri"/>
          <w:color w:val="3C3C3C"/>
          <w:sz w:val="20"/>
          <w:szCs w:val="20"/>
        </w:rPr>
        <w:t xml:space="preserve"> only slightly, if at all. 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The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degree of continuity between the colonial period and statehood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 xml:space="preserve">varied from state to state, but in every </w:t>
      </w:r>
      <w:proofErr w:type="gramStart"/>
      <w:r w:rsidRPr="002A422B">
        <w:rPr>
          <w:rFonts w:ascii="Calibri" w:hAnsi="Calibri" w:cs="Calibri"/>
          <w:color w:val="3C3C3C"/>
          <w:sz w:val="20"/>
          <w:szCs w:val="20"/>
        </w:rPr>
        <w:t>case</w:t>
      </w:r>
      <w:proofErr w:type="gramEnd"/>
      <w:r w:rsidRPr="002A422B">
        <w:rPr>
          <w:rFonts w:ascii="Calibri" w:hAnsi="Calibri" w:cs="Calibri"/>
          <w:color w:val="3C3C3C"/>
          <w:sz w:val="20"/>
          <w:szCs w:val="20"/>
        </w:rPr>
        <w:t xml:space="preserve"> it was a major factor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shaping the new constitutions.</w:t>
      </w:r>
    </w:p>
    <w:p w:rsidR="002A422B" w:rsidRPr="002A422B" w:rsidRDefault="002A422B" w:rsidP="002A422B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</w:p>
    <w:p w:rsidR="00BD6126" w:rsidRPr="002A422B" w:rsidRDefault="00BD6126" w:rsidP="002A422B">
      <w:pPr>
        <w:autoSpaceDE w:val="0"/>
        <w:autoSpaceDN w:val="0"/>
        <w:adjustRightInd w:val="0"/>
        <w:jc w:val="both"/>
        <w:rPr>
          <w:rFonts w:ascii="Calibri" w:hAnsi="Calibri" w:cs="Calibri"/>
          <w:color w:val="3C3C3C"/>
          <w:sz w:val="20"/>
          <w:szCs w:val="20"/>
        </w:rPr>
      </w:pPr>
      <w:r w:rsidRPr="002A422B">
        <w:rPr>
          <w:rFonts w:ascii="Calibri" w:hAnsi="Calibri" w:cs="Calibri"/>
          <w:color w:val="3C3C3C"/>
          <w:sz w:val="20"/>
          <w:szCs w:val="20"/>
        </w:rPr>
        <w:t>From this combination of pri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nciples and experience, general </w:t>
      </w:r>
      <w:r w:rsidRPr="002A422B">
        <w:rPr>
          <w:rFonts w:ascii="Calibri" w:hAnsi="Calibri" w:cs="Calibri"/>
          <w:color w:val="3C3C3C"/>
          <w:sz w:val="20"/>
          <w:szCs w:val="20"/>
        </w:rPr>
        <w:t>fears and specific aspirations, lofty intentions and pragmatic assumptions,</w:t>
      </w:r>
    </w:p>
    <w:p w:rsidR="00F32D05" w:rsidRDefault="00BD6126" w:rsidP="00F32D05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proofErr w:type="gramStart"/>
      <w:r w:rsidRPr="002A422B">
        <w:rPr>
          <w:rFonts w:ascii="Calibri" w:hAnsi="Calibri" w:cs="Calibri"/>
          <w:color w:val="3C3C3C"/>
          <w:sz w:val="20"/>
          <w:szCs w:val="20"/>
        </w:rPr>
        <w:t>the</w:t>
      </w:r>
      <w:proofErr w:type="gramEnd"/>
      <w:r w:rsidRPr="002A422B">
        <w:rPr>
          <w:rFonts w:ascii="Calibri" w:hAnsi="Calibri" w:cs="Calibri"/>
          <w:color w:val="3C3C3C"/>
          <w:sz w:val="20"/>
          <w:szCs w:val="20"/>
        </w:rPr>
        <w:t xml:space="preserve"> constitution-makers had to find workable formulas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for their new governments. Complicating the process further was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the fact that Americans did not always agree on what they wanted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 xml:space="preserve">their revolution to accomplish. </w:t>
      </w:r>
      <w:r w:rsidR="002A422B">
        <w:rPr>
          <w:rFonts w:ascii="Calibri" w:hAnsi="Calibri" w:cs="Calibri"/>
          <w:color w:val="3C3C3C"/>
          <w:sz w:val="20"/>
          <w:szCs w:val="20"/>
        </w:rPr>
        <w:t xml:space="preserve"> </w:t>
      </w:r>
      <w:r w:rsidRPr="002A422B">
        <w:rPr>
          <w:rFonts w:ascii="Calibri" w:hAnsi="Calibri" w:cs="Calibri"/>
          <w:color w:val="3C3C3C"/>
          <w:sz w:val="20"/>
          <w:szCs w:val="20"/>
        </w:rPr>
        <w:t>Even by July 1776, when inde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pendence became the most commonly agreed upon objective,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many of those who supported independence believed that it was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still possible (and desirable) to reach some sort of reconciliation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 xml:space="preserve">with England. 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Others supported independence only reluctantly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and would have preferred to defer the business of creating state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 xml:space="preserve">governments until it was clear </w:t>
      </w:r>
      <w:proofErr w:type="gramStart"/>
      <w:r w:rsidR="00F32D05" w:rsidRPr="00F32D05">
        <w:rPr>
          <w:rFonts w:ascii="Calibri" w:hAnsi="Calibri" w:cs="Calibri"/>
          <w:color w:val="414141"/>
          <w:sz w:val="20"/>
          <w:szCs w:val="20"/>
        </w:rPr>
        <w:t>whether or not</w:t>
      </w:r>
      <w:proofErr w:type="gramEnd"/>
      <w:r w:rsidR="00F32D05" w:rsidRPr="00F32D05">
        <w:rPr>
          <w:rFonts w:ascii="Calibri" w:hAnsi="Calibri" w:cs="Calibri"/>
          <w:color w:val="414141"/>
          <w:sz w:val="20"/>
          <w:szCs w:val="20"/>
        </w:rPr>
        <w:t xml:space="preserve"> the rebellion would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 xml:space="preserve">succeed. 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Nor was there a consensus upon the relationship between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 xml:space="preserve">independence and the creation of new governments. 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Some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revolutionaries wanted as little change as possible from the colonial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system; others saw the war as an opportunity to make drastic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reforms in the social and political order.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 xml:space="preserve"> Some Americans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were generally unconcerned about the institutional structure of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 xml:space="preserve">government as long as specific rights </w:t>
      </w:r>
      <w:proofErr w:type="gramStart"/>
      <w:r w:rsidR="00F32D05" w:rsidRPr="00F32D05">
        <w:rPr>
          <w:rFonts w:ascii="Calibri" w:hAnsi="Calibri" w:cs="Calibri"/>
          <w:color w:val="414141"/>
          <w:sz w:val="20"/>
          <w:szCs w:val="20"/>
        </w:rPr>
        <w:t>were protected</w:t>
      </w:r>
      <w:proofErr w:type="gramEnd"/>
      <w:r w:rsidR="00F32D05" w:rsidRPr="00F32D05">
        <w:rPr>
          <w:rFonts w:ascii="Calibri" w:hAnsi="Calibri" w:cs="Calibri"/>
          <w:color w:val="414141"/>
          <w:sz w:val="20"/>
          <w:szCs w:val="20"/>
        </w:rPr>
        <w:t>; others believed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that rights were secure only in properly fabricated</w:t>
      </w:r>
      <w:r w:rsidR="00F32D05">
        <w:rPr>
          <w:rFonts w:ascii="Calibri" w:hAnsi="Calibri" w:cs="Calibri"/>
          <w:color w:val="414141"/>
          <w:sz w:val="20"/>
          <w:szCs w:val="20"/>
        </w:rPr>
        <w:t xml:space="preserve"> </w:t>
      </w:r>
      <w:r w:rsidR="00F32D05" w:rsidRPr="00F32D05">
        <w:rPr>
          <w:rFonts w:ascii="Calibri" w:hAnsi="Calibri" w:cs="Calibri"/>
          <w:color w:val="414141"/>
          <w:sz w:val="20"/>
          <w:szCs w:val="20"/>
        </w:rPr>
        <w:t>governments.</w:t>
      </w:r>
    </w:p>
    <w:p w:rsidR="00F32D05" w:rsidRPr="00F32D05" w:rsidRDefault="00F32D05" w:rsidP="00F32D05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</w:p>
    <w:p w:rsidR="00B6210E" w:rsidRDefault="00F32D05" w:rsidP="00F32D05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r w:rsidRPr="00F32D05">
        <w:rPr>
          <w:rFonts w:ascii="Calibri" w:hAnsi="Calibri" w:cs="Calibri"/>
          <w:color w:val="414141"/>
          <w:sz w:val="20"/>
          <w:szCs w:val="20"/>
        </w:rPr>
        <w:t>It is understandable, then, that</w:t>
      </w:r>
      <w:r>
        <w:rPr>
          <w:rFonts w:ascii="Calibri" w:hAnsi="Calibri" w:cs="Calibri"/>
          <w:color w:val="414141"/>
          <w:sz w:val="20"/>
          <w:szCs w:val="20"/>
        </w:rPr>
        <w:t xml:space="preserve"> the first constitutions shared </w:t>
      </w:r>
      <w:r w:rsidRPr="00F32D05">
        <w:rPr>
          <w:rFonts w:ascii="Calibri" w:hAnsi="Calibri" w:cs="Calibri"/>
          <w:color w:val="414141"/>
          <w:sz w:val="20"/>
          <w:szCs w:val="20"/>
        </w:rPr>
        <w:t xml:space="preserve">certain common features and differed greatly in others. 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F32D05">
        <w:rPr>
          <w:rFonts w:ascii="Calibri" w:hAnsi="Calibri" w:cs="Calibri"/>
          <w:color w:val="414141"/>
          <w:sz w:val="20"/>
          <w:szCs w:val="20"/>
        </w:rPr>
        <w:t>Starting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F32D05">
        <w:rPr>
          <w:rFonts w:ascii="Calibri" w:hAnsi="Calibri" w:cs="Calibri"/>
          <w:color w:val="414141"/>
          <w:sz w:val="20"/>
          <w:szCs w:val="20"/>
        </w:rPr>
        <w:t>from the political assumptions underlying the revolution throughout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F32D05">
        <w:rPr>
          <w:rFonts w:ascii="Calibri" w:hAnsi="Calibri" w:cs="Calibri"/>
          <w:color w:val="414141"/>
          <w:sz w:val="20"/>
          <w:szCs w:val="20"/>
        </w:rPr>
        <w:t>the colonies, New York's constitution-makers created a state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F32D05">
        <w:rPr>
          <w:rFonts w:ascii="Calibri" w:hAnsi="Calibri" w:cs="Calibri"/>
          <w:color w:val="414141"/>
          <w:sz w:val="20"/>
          <w:szCs w:val="20"/>
        </w:rPr>
        <w:t>government reflecting their own experience under colonial rule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F32D05">
        <w:rPr>
          <w:rFonts w:ascii="Calibri" w:hAnsi="Calibri" w:cs="Calibri"/>
          <w:color w:val="414141"/>
          <w:sz w:val="20"/>
          <w:szCs w:val="20"/>
        </w:rPr>
        <w:t xml:space="preserve">and designed to meet the state's particular needs. 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F32D05">
        <w:rPr>
          <w:rFonts w:ascii="Calibri" w:hAnsi="Calibri" w:cs="Calibri"/>
          <w:color w:val="414141"/>
          <w:sz w:val="20"/>
          <w:szCs w:val="20"/>
        </w:rPr>
        <w:t>Though a hybrid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F32D05">
        <w:rPr>
          <w:rFonts w:ascii="Calibri" w:hAnsi="Calibri" w:cs="Calibri"/>
          <w:color w:val="414141"/>
          <w:sz w:val="20"/>
          <w:szCs w:val="20"/>
        </w:rPr>
        <w:t>creation, as Jay had anticipated it would be, it proved to be</w:t>
      </w:r>
      <w:r>
        <w:rPr>
          <w:rFonts w:ascii="Calibri" w:hAnsi="Calibri" w:cs="Calibri"/>
          <w:color w:val="414141"/>
          <w:sz w:val="20"/>
          <w:szCs w:val="20"/>
        </w:rPr>
        <w:t xml:space="preserve"> </w:t>
      </w:r>
      <w:r w:rsidRPr="00F32D05">
        <w:rPr>
          <w:rFonts w:ascii="Calibri" w:hAnsi="Calibri" w:cs="Calibri"/>
          <w:color w:val="414141"/>
          <w:sz w:val="20"/>
          <w:szCs w:val="20"/>
        </w:rPr>
        <w:t xml:space="preserve">among the </w:t>
      </w:r>
      <w:proofErr w:type="gramStart"/>
      <w:r w:rsidRPr="00F32D05">
        <w:rPr>
          <w:rFonts w:ascii="Calibri" w:hAnsi="Calibri" w:cs="Calibri"/>
          <w:color w:val="414141"/>
          <w:sz w:val="20"/>
          <w:szCs w:val="20"/>
        </w:rPr>
        <w:t>most</w:t>
      </w:r>
      <w:proofErr w:type="gramEnd"/>
      <w:r w:rsidRPr="00F32D05">
        <w:rPr>
          <w:rFonts w:ascii="Calibri" w:hAnsi="Calibri" w:cs="Calibri"/>
          <w:color w:val="414141"/>
          <w:sz w:val="20"/>
          <w:szCs w:val="20"/>
        </w:rPr>
        <w:t xml:space="preserve"> effective of the first state constitutions.</w:t>
      </w:r>
    </w:p>
    <w:p w:rsidR="00F32D05" w:rsidRDefault="00F32D05" w:rsidP="00F32D05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</w:p>
    <w:p w:rsidR="00F32D05" w:rsidRPr="00F32D05" w:rsidRDefault="00F32D05" w:rsidP="00F32D05">
      <w:pPr>
        <w:autoSpaceDE w:val="0"/>
        <w:autoSpaceDN w:val="0"/>
        <w:adjustRightInd w:val="0"/>
        <w:jc w:val="both"/>
        <w:rPr>
          <w:rFonts w:ascii="Calibri" w:hAnsi="Calibri" w:cs="Calibri"/>
          <w:color w:val="414141"/>
          <w:sz w:val="20"/>
          <w:szCs w:val="20"/>
        </w:rPr>
      </w:pPr>
      <w:bookmarkStart w:id="0" w:name="_GoBack"/>
      <w:bookmarkEnd w:id="0"/>
    </w:p>
    <w:sectPr w:rsidR="00F32D05" w:rsidRPr="00F32D05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7"/>
    <w:rsid w:val="000006AF"/>
    <w:rsid w:val="001119F0"/>
    <w:rsid w:val="002A422B"/>
    <w:rsid w:val="00300637"/>
    <w:rsid w:val="00304363"/>
    <w:rsid w:val="00883466"/>
    <w:rsid w:val="009946D4"/>
    <w:rsid w:val="00AE5B9A"/>
    <w:rsid w:val="00B6210E"/>
    <w:rsid w:val="00BD6126"/>
    <w:rsid w:val="00F32D05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76CA"/>
  <w15:chartTrackingRefBased/>
  <w15:docId w15:val="{2A738CF1-8B77-451E-A5E6-2BC6C72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7</cp:revision>
  <dcterms:created xsi:type="dcterms:W3CDTF">2017-07-17T16:52:00Z</dcterms:created>
  <dcterms:modified xsi:type="dcterms:W3CDTF">2017-07-17T17:55:00Z</dcterms:modified>
</cp:coreProperties>
</file>