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3D" w:rsidRPr="002E5C3D" w:rsidRDefault="002E5C3D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b/>
          <w:color w:val="auto"/>
          <w:sz w:val="32"/>
          <w:szCs w:val="32"/>
        </w:rPr>
        <w:t>Part One: The Pathway of Change</w:t>
      </w:r>
      <w:r w:rsidRPr="002E5C3D">
        <w:rPr>
          <w:rFonts w:eastAsia="Times New Roman" w:cs="Calibri"/>
          <w:b/>
          <w:color w:val="000000"/>
          <w:sz w:val="32"/>
          <w:szCs w:val="32"/>
        </w:rPr>
        <w:br/>
      </w:r>
      <w:r w:rsidRPr="002E5C3D">
        <w:rPr>
          <w:rFonts w:eastAsia="Times New Roman" w:cs="Calibri"/>
          <w:color w:val="000000"/>
          <w:sz w:val="32"/>
          <w:szCs w:val="32"/>
        </w:rPr>
        <w:t>Chapter One – General Schuyler – The Cultural Environment of 1777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Two – Timothy Murphy - The Original Frontier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Three – Daniel Morgan - The Colonial Spirit of Freedom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Four – George Clinton - Foundational Events that Shaped Our Destiny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Five – Simon Fraser - The Seven Years War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Six – George Sackville - The Road to Revolution</w:t>
      </w:r>
    </w:p>
    <w:p w:rsid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Seven – John Stark - Live Free or Die</w:t>
      </w:r>
    </w:p>
    <w:p w:rsid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</w:t>
      </w:r>
      <w:proofErr w:type="gramStart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Eight</w:t>
      </w:r>
      <w:proofErr w:type="gramEnd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Ethan Allen – Out of the Wilderness to Ticonderoga</w:t>
      </w:r>
    </w:p>
    <w:p w:rsid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Nine </w:t>
      </w:r>
      <w:proofErr w:type="gramStart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-  Henry</w:t>
      </w:r>
      <w:proofErr w:type="gramEnd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Knox – The Mission of the Cannon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</w:t>
      </w:r>
      <w:proofErr w:type="gramStart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Ten</w:t>
      </w:r>
      <w:proofErr w:type="gramEnd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The Battle of Boston</w:t>
      </w:r>
    </w:p>
    <w:p w:rsid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Eleven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Benedict Arnold - The Battle of Canada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Twelve – John Adams – Building Independence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Ch</w:t>
      </w: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apter </w:t>
      </w:r>
      <w:proofErr w:type="gramStart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Thirteen</w:t>
      </w:r>
      <w:proofErr w:type="gramEnd"/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John Jay - Starting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a New Government</w:t>
      </w: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Fourteen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George Washington – The Continental Army</w:t>
      </w: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Campaigns </w:t>
      </w:r>
    </w:p>
    <w:p w:rsidR="002E5C3D" w:rsidRPr="002E5C3D" w:rsidRDefault="002E5C3D" w:rsidP="00F95FD8">
      <w:pPr>
        <w:spacing w:line="216" w:lineRule="auto"/>
        <w:rPr>
          <w:rFonts w:eastAsia="Times New Roman" w:cs="Calibri"/>
          <w:b/>
          <w:color w:val="C00000"/>
          <w:sz w:val="32"/>
          <w:szCs w:val="32"/>
        </w:rPr>
      </w:pPr>
    </w:p>
    <w:p w:rsidR="002E5C3D" w:rsidRPr="002E5C3D" w:rsidRDefault="002E5C3D" w:rsidP="00F95FD8">
      <w:pPr>
        <w:spacing w:line="216" w:lineRule="auto"/>
        <w:jc w:val="both"/>
        <w:rPr>
          <w:rFonts w:eastAsia="Times New Roman" w:cs="Calibri"/>
          <w:color w:val="auto"/>
          <w:sz w:val="32"/>
          <w:szCs w:val="32"/>
          <w:u w:val="single"/>
        </w:rPr>
      </w:pPr>
      <w:r w:rsidRPr="002E5C3D">
        <w:rPr>
          <w:rFonts w:eastAsia="Times New Roman" w:cs="Calibri"/>
          <w:b/>
          <w:color w:val="auto"/>
          <w:sz w:val="32"/>
          <w:szCs w:val="32"/>
        </w:rPr>
        <w:t>Part Two: The Best Laid Plans</w:t>
      </w:r>
    </w:p>
    <w:p w:rsidR="002E5C3D" w:rsidRPr="002E5C3D" w:rsidRDefault="002E5C3D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Fifteen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John Burgoyne - Mr. Burgoy</w:t>
      </w:r>
      <w:r>
        <w:rPr>
          <w:rFonts w:eastAsia="Times New Roman" w:cs="Calibri"/>
          <w:color w:val="000000"/>
          <w:sz w:val="32"/>
          <w:szCs w:val="32"/>
        </w:rPr>
        <w:t>ne Goes to London</w:t>
      </w:r>
      <w:r w:rsidR="00552A97">
        <w:rPr>
          <w:rFonts w:eastAsia="Times New Roman" w:cs="Calibri"/>
          <w:color w:val="000000"/>
          <w:sz w:val="32"/>
          <w:szCs w:val="32"/>
        </w:rPr>
        <w:t xml:space="preserve"> (February 77</w:t>
      </w:r>
      <w:proofErr w:type="gramStart"/>
      <w:r w:rsidR="00552A97">
        <w:rPr>
          <w:rFonts w:eastAsia="Times New Roman" w:cs="Calibri"/>
          <w:color w:val="000000"/>
          <w:sz w:val="32"/>
          <w:szCs w:val="32"/>
        </w:rPr>
        <w:t>)</w:t>
      </w:r>
      <w:proofErr w:type="gramEnd"/>
      <w:r>
        <w:rPr>
          <w:rFonts w:eastAsia="Times New Roman" w:cs="Calibri"/>
          <w:color w:val="000000"/>
          <w:sz w:val="32"/>
          <w:szCs w:val="32"/>
        </w:rPr>
        <w:br/>
        <w:t>Chapter Sixteen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William Howe – General Wars</w:t>
      </w:r>
      <w:r w:rsidR="00552A97">
        <w:rPr>
          <w:rFonts w:eastAsia="Times New Roman" w:cs="Calibri"/>
          <w:color w:val="000000"/>
          <w:sz w:val="32"/>
          <w:szCs w:val="32"/>
        </w:rPr>
        <w:t xml:space="preserve"> (February 77)</w:t>
      </w:r>
    </w:p>
    <w:p w:rsidR="002E5C3D" w:rsidRPr="002E5C3D" w:rsidRDefault="00552A97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Seventeen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Alexander McDougall – The Battle of Peekskill</w:t>
      </w:r>
      <w:r>
        <w:rPr>
          <w:rFonts w:eastAsia="Times New Roman" w:cs="Calibri"/>
          <w:color w:val="000000"/>
          <w:sz w:val="32"/>
          <w:szCs w:val="32"/>
        </w:rPr>
        <w:t xml:space="preserve"> (March 77)</w:t>
      </w:r>
    </w:p>
    <w:p w:rsidR="002E5C3D" w:rsidRPr="002E5C3D" w:rsidRDefault="00552A97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Eigh</w:t>
      </w:r>
      <w:r w:rsidR="002E5C3D" w:rsidRPr="002E5C3D">
        <w:rPr>
          <w:rFonts w:eastAsia="Times New Roman" w:cs="Calibri"/>
          <w:color w:val="000000"/>
          <w:sz w:val="32"/>
          <w:szCs w:val="32"/>
        </w:rPr>
        <w:t>teen - William Tyron - The Battle of Ridgefield Connecticut</w:t>
      </w:r>
      <w:r>
        <w:rPr>
          <w:rFonts w:eastAsia="Times New Roman" w:cs="Calibri"/>
          <w:color w:val="000000"/>
          <w:sz w:val="32"/>
          <w:szCs w:val="32"/>
        </w:rPr>
        <w:t xml:space="preserve"> (April 77)</w:t>
      </w:r>
    </w:p>
    <w:p w:rsidR="002E5C3D" w:rsidRPr="002E5C3D" w:rsidRDefault="00E26073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000000"/>
          <w:sz w:val="32"/>
          <w:szCs w:val="32"/>
        </w:rPr>
        <w:t>Chapter Nineteen</w:t>
      </w:r>
      <w:r w:rsidR="00552A97">
        <w:rPr>
          <w:rFonts w:eastAsia="Times New Roman" w:cs="Calibri"/>
          <w:color w:val="000000"/>
          <w:sz w:val="32"/>
          <w:szCs w:val="32"/>
        </w:rPr>
        <w:t xml:space="preserve"> – Robert Livingston - NY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Completes its Constitution</w:t>
      </w:r>
      <w:r w:rsidR="00552A97">
        <w:rPr>
          <w:rFonts w:eastAsia="Times New Roman" w:cs="Calibri"/>
          <w:color w:val="000000"/>
          <w:sz w:val="32"/>
          <w:szCs w:val="32"/>
        </w:rPr>
        <w:t xml:space="preserve"> (April 77</w:t>
      </w:r>
      <w:proofErr w:type="gramStart"/>
      <w:r w:rsidR="00552A97">
        <w:rPr>
          <w:rFonts w:eastAsia="Times New Roman" w:cs="Calibri"/>
          <w:color w:val="000000"/>
          <w:sz w:val="32"/>
          <w:szCs w:val="32"/>
        </w:rPr>
        <w:t>)</w:t>
      </w:r>
      <w:proofErr w:type="gramEnd"/>
      <w:r>
        <w:rPr>
          <w:rFonts w:eastAsia="Times New Roman" w:cs="Calibri"/>
          <w:color w:val="000000"/>
          <w:sz w:val="32"/>
          <w:szCs w:val="32"/>
        </w:rPr>
        <w:br/>
        <w:t>Chapter Twenty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Sir Guy Carlton - The Return of General Burgoyne</w:t>
      </w:r>
      <w:r w:rsidR="00552A97">
        <w:rPr>
          <w:rFonts w:eastAsia="Times New Roman" w:cs="Calibri"/>
          <w:color w:val="000000"/>
          <w:sz w:val="32"/>
          <w:szCs w:val="32"/>
        </w:rPr>
        <w:t xml:space="preserve"> (May 77)</w:t>
      </w:r>
      <w:r w:rsidR="002E5C3D" w:rsidRPr="002E5C3D">
        <w:rPr>
          <w:rFonts w:eastAsia="Times New Roman" w:cs="Calibri"/>
          <w:color w:val="000000"/>
          <w:sz w:val="32"/>
          <w:szCs w:val="32"/>
        </w:rPr>
        <w:br/>
      </w: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Twenty-One</w:t>
      </w:r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</w:t>
      </w:r>
      <w:proofErr w:type="spellStart"/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Gouvernor</w:t>
      </w:r>
      <w:proofErr w:type="spellEnd"/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Morris - New York’s First Elections</w:t>
      </w:r>
      <w:r w:rsidR="00552A97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(June 77)</w:t>
      </w:r>
    </w:p>
    <w:p w:rsidR="002E5C3D" w:rsidRPr="002E5C3D" w:rsidRDefault="00E26073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Twenty-Two – Philip Schuyler - </w:t>
      </w:r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Fortification of Ticonderoga</w:t>
      </w:r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(1776-1777)</w:t>
      </w:r>
    </w:p>
    <w:p w:rsidR="002E5C3D" w:rsidRPr="002E5C3D" w:rsidRDefault="00E26073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Twenty-Three</w:t>
      </w:r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William Philips - The Staging at St John</w:t>
      </w:r>
      <w:r w:rsidR="00552A97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</w:t>
      </w:r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>(June 77)</w:t>
      </w:r>
    </w:p>
    <w:p w:rsidR="002E5C3D" w:rsidRPr="002E5C3D" w:rsidRDefault="002E5C3D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</w:p>
    <w:p w:rsidR="002E5C3D" w:rsidRPr="002E5C3D" w:rsidRDefault="002E5C3D" w:rsidP="00F95FD8">
      <w:pPr>
        <w:spacing w:line="216" w:lineRule="auto"/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>Part Three: Burgoyne Moves South</w:t>
      </w:r>
    </w:p>
    <w:p w:rsidR="00F95FD8" w:rsidRDefault="00F95FD8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Twenty-Four – John Burgoyne – Bombast at the Bouquet (June 77)</w:t>
      </w:r>
    </w:p>
    <w:p w:rsidR="002E5C3D" w:rsidRPr="002E5C3D" w:rsidRDefault="002E5C3D" w:rsidP="00F95FD8">
      <w:pPr>
        <w:spacing w:line="216" w:lineRule="auto"/>
        <w:rPr>
          <w:rFonts w:eastAsia="Times New Roman" w:cs="Calibri"/>
          <w:color w:val="222222"/>
          <w:sz w:val="32"/>
          <w:szCs w:val="32"/>
          <w:shd w:val="clear" w:color="auto" w:fill="FFFFFF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</w:t>
      </w:r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>Twenty</w:t>
      </w:r>
      <w:r w:rsidR="00F95FD8">
        <w:rPr>
          <w:rFonts w:eastAsia="Times New Roman" w:cs="Calibri"/>
          <w:color w:val="222222"/>
          <w:sz w:val="32"/>
          <w:szCs w:val="32"/>
          <w:shd w:val="clear" w:color="auto" w:fill="FFFFFF"/>
        </w:rPr>
        <w:t>-Five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</w:t>
      </w:r>
      <w:r w:rsidR="00E26073">
        <w:rPr>
          <w:rFonts w:eastAsia="Times New Roman" w:cs="Calibri"/>
          <w:color w:val="222222"/>
          <w:sz w:val="32"/>
          <w:szCs w:val="32"/>
          <w:shd w:val="clear" w:color="auto" w:fill="FFFFFF"/>
        </w:rPr>
        <w:t>-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William Philips - Burgoyne’s </w:t>
      </w:r>
      <w:r w:rsidR="00E26073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Starts His 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Campaign</w:t>
      </w:r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(June 77)</w:t>
      </w:r>
    </w:p>
    <w:p w:rsidR="002E5C3D" w:rsidRPr="002E5C3D" w:rsidRDefault="002E5C3D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</w:t>
      </w:r>
      <w:r w:rsidR="00F95FD8">
        <w:rPr>
          <w:rFonts w:eastAsia="Times New Roman" w:cs="Calibri"/>
          <w:color w:val="000000"/>
          <w:sz w:val="32"/>
          <w:szCs w:val="32"/>
        </w:rPr>
        <w:t>Twenty-Six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John Burgoyne - Arrival at Crown </w:t>
      </w:r>
      <w:proofErr w:type="gramStart"/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>Point</w:t>
      </w:r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 (</w:t>
      </w:r>
      <w:proofErr w:type="gramEnd"/>
      <w:r w:rsidR="00F5395B">
        <w:rPr>
          <w:rFonts w:eastAsia="Times New Roman" w:cs="Calibri"/>
          <w:color w:val="222222"/>
          <w:sz w:val="32"/>
          <w:szCs w:val="32"/>
          <w:shd w:val="clear" w:color="auto" w:fill="FFFFFF"/>
        </w:rPr>
        <w:t>June 77)</w:t>
      </w:r>
      <w:r w:rsidRPr="002E5C3D">
        <w:rPr>
          <w:rFonts w:eastAsia="Times New Roman" w:cs="Calibri"/>
          <w:color w:val="000000"/>
          <w:sz w:val="32"/>
          <w:szCs w:val="32"/>
        </w:rPr>
        <w:br/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Chapter </w:t>
      </w:r>
      <w:r w:rsidR="00F95FD8">
        <w:rPr>
          <w:rFonts w:eastAsia="Times New Roman" w:cs="Calibri"/>
          <w:color w:val="000000"/>
          <w:sz w:val="32"/>
          <w:szCs w:val="32"/>
        </w:rPr>
        <w:t>Twenty-Seven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</w:t>
      </w:r>
      <w:r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Arthur St. Clair - </w:t>
      </w:r>
      <w:r w:rsidRPr="002E5C3D">
        <w:rPr>
          <w:rFonts w:eastAsia="Times New Roman" w:cs="Calibri"/>
          <w:color w:val="000000"/>
          <w:sz w:val="32"/>
          <w:szCs w:val="32"/>
        </w:rPr>
        <w:t>Battle of Ticonderoga</w:t>
      </w:r>
      <w:r w:rsidR="00E26073">
        <w:rPr>
          <w:rFonts w:eastAsia="Times New Roman" w:cs="Calibri"/>
          <w:color w:val="000000"/>
          <w:sz w:val="32"/>
          <w:szCs w:val="32"/>
        </w:rPr>
        <w:t xml:space="preserve"> (July 77) </w:t>
      </w:r>
    </w:p>
    <w:p w:rsidR="002E5C3D" w:rsidRPr="002E5C3D" w:rsidRDefault="00F95FD8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Twenty-Eight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Philip Skene - Disaster at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Skenesboro</w:t>
      </w:r>
      <w:proofErr w:type="spellEnd"/>
      <w:r w:rsidR="00E26073"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Pr="002E5C3D" w:rsidRDefault="00E26073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Twenty-</w:t>
      </w:r>
      <w:r w:rsidR="00F95FD8">
        <w:rPr>
          <w:rFonts w:eastAsia="Times New Roman" w:cs="Calibri"/>
          <w:color w:val="000000"/>
          <w:sz w:val="32"/>
          <w:szCs w:val="32"/>
        </w:rPr>
        <w:t>Nine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Seth Warner - Battle of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Hubbardton</w:t>
      </w:r>
      <w:proofErr w:type="spellEnd"/>
      <w:r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Default="00F95FD8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Henry Van Rensselaer - Battle of Fort Ann</w:t>
      </w:r>
      <w:r w:rsidR="00E26073"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E26073" w:rsidRPr="002E5C3D" w:rsidRDefault="00E26073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</w:t>
      </w:r>
      <w:r w:rsidR="00F95FD8">
        <w:rPr>
          <w:rFonts w:eastAsia="Times New Roman" w:cs="Calibri"/>
          <w:color w:val="000000"/>
          <w:sz w:val="32"/>
          <w:szCs w:val="32"/>
        </w:rPr>
        <w:t>-One</w:t>
      </w:r>
      <w:r>
        <w:rPr>
          <w:rFonts w:eastAsia="Times New Roman" w:cs="Calibri"/>
          <w:color w:val="000000"/>
          <w:sz w:val="32"/>
          <w:szCs w:val="32"/>
        </w:rPr>
        <w:t xml:space="preserve"> – Benjamin Lincoln – Washington Offers Help (July 77)</w:t>
      </w:r>
    </w:p>
    <w:p w:rsidR="002E5C3D" w:rsidRPr="002E5C3D" w:rsidRDefault="00F95FD8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Thirty-Two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George Clinton - Taking the Mantle as Governor</w:t>
      </w:r>
      <w:r w:rsidR="00E26073"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Pr="002E5C3D" w:rsidRDefault="00F95FD8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Thirty-Three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General Schuyler’s Strategy of Attrition</w:t>
      </w:r>
      <w:r w:rsidR="00E26073"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Pr="002E5C3D" w:rsidRDefault="0035782C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</w:t>
      </w:r>
      <w:r w:rsidR="00F95FD8">
        <w:rPr>
          <w:rFonts w:eastAsia="Times New Roman" w:cs="Calibri"/>
          <w:color w:val="000000"/>
          <w:sz w:val="32"/>
          <w:szCs w:val="32"/>
        </w:rPr>
        <w:t>hirty-Four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Luc de la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Corne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The Tale of Jane McCrea</w:t>
      </w:r>
      <w:r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Pr="002E5C3D" w:rsidRDefault="0035782C" w:rsidP="00F95FD8">
      <w:pPr>
        <w:spacing w:line="216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Chapter </w:t>
      </w:r>
      <w:r w:rsidR="002E5C3D" w:rsidRPr="002E5C3D">
        <w:rPr>
          <w:rFonts w:eastAsia="Times New Roman" w:cs="Calibri"/>
          <w:color w:val="000000"/>
          <w:sz w:val="32"/>
          <w:szCs w:val="32"/>
        </w:rPr>
        <w:t>Thirty</w:t>
      </w:r>
      <w:r w:rsidR="00F95FD8">
        <w:rPr>
          <w:rFonts w:eastAsia="Times New Roman" w:cs="Calibri"/>
          <w:color w:val="000000"/>
          <w:sz w:val="32"/>
          <w:szCs w:val="32"/>
        </w:rPr>
        <w:t>-</w:t>
      </w:r>
      <w:proofErr w:type="gramStart"/>
      <w:r w:rsidR="00F95FD8">
        <w:rPr>
          <w:rFonts w:eastAsia="Times New Roman" w:cs="Calibri"/>
          <w:color w:val="000000"/>
          <w:sz w:val="32"/>
          <w:szCs w:val="32"/>
        </w:rPr>
        <w:t>Five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 –</w:t>
      </w:r>
      <w:proofErr w:type="gram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James Hamilton – Arrival at Fort Edward </w:t>
      </w:r>
      <w:r>
        <w:rPr>
          <w:rFonts w:eastAsia="Times New Roman" w:cs="Calibri"/>
          <w:color w:val="000000"/>
          <w:sz w:val="32"/>
          <w:szCs w:val="32"/>
        </w:rPr>
        <w:t>(July 77)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</w:p>
    <w:p w:rsidR="002E5C3D" w:rsidRPr="002E5C3D" w:rsidRDefault="002E5C3D" w:rsidP="002E5C3D">
      <w:pPr>
        <w:rPr>
          <w:rFonts w:eastAsia="Times New Roman" w:cs="Calibri"/>
          <w:b/>
          <w:color w:val="000000"/>
          <w:sz w:val="32"/>
          <w:szCs w:val="32"/>
        </w:rPr>
      </w:pPr>
      <w:r w:rsidRPr="002E5C3D">
        <w:rPr>
          <w:rFonts w:eastAsia="Times New Roman" w:cs="Calibri"/>
          <w:b/>
          <w:color w:val="000000"/>
          <w:sz w:val="32"/>
          <w:szCs w:val="32"/>
        </w:rPr>
        <w:t>Part Four: The Western Theater Opens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Thirty</w:t>
      </w:r>
      <w:r w:rsidR="00F95FD8">
        <w:rPr>
          <w:rFonts w:eastAsia="Times New Roman" w:cs="Calibri"/>
          <w:color w:val="000000"/>
          <w:sz w:val="32"/>
          <w:szCs w:val="32"/>
        </w:rPr>
        <w:t>-Six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- General Barry St. Leger - Opening the Western Front</w:t>
      </w:r>
      <w:r w:rsidR="0035782C">
        <w:rPr>
          <w:rFonts w:eastAsia="Times New Roman" w:cs="Calibri"/>
          <w:color w:val="000000"/>
          <w:sz w:val="32"/>
          <w:szCs w:val="32"/>
        </w:rPr>
        <w:t xml:space="preserve"> (July 77)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Thirty</w:t>
      </w:r>
      <w:r w:rsidR="00F95FD8">
        <w:rPr>
          <w:rFonts w:eastAsia="Times New Roman" w:cs="Calibri"/>
          <w:color w:val="000000"/>
          <w:sz w:val="32"/>
          <w:szCs w:val="32"/>
        </w:rPr>
        <w:t>-Seven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Nicholas Herkimer - The Battle of </w:t>
      </w:r>
      <w:proofErr w:type="spellStart"/>
      <w:r w:rsidRPr="002E5C3D">
        <w:rPr>
          <w:rFonts w:eastAsia="Times New Roman" w:cs="Calibri"/>
          <w:color w:val="000000"/>
          <w:sz w:val="32"/>
          <w:szCs w:val="32"/>
        </w:rPr>
        <w:t>Oriskany</w:t>
      </w:r>
      <w:proofErr w:type="spellEnd"/>
      <w:r w:rsidR="00F95FD8">
        <w:rPr>
          <w:rFonts w:eastAsia="Times New Roman" w:cs="Calibri"/>
          <w:color w:val="000000"/>
          <w:sz w:val="32"/>
          <w:szCs w:val="32"/>
        </w:rPr>
        <w:t xml:space="preserve"> (August 77)</w:t>
      </w:r>
    </w:p>
    <w:p w:rsidR="002E5C3D" w:rsidRPr="002E5C3D" w:rsidRDefault="00F95FD8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Thirty-Eight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Peter </w:t>
      </w:r>
      <w:proofErr w:type="spellStart"/>
      <w:proofErr w:type="gramStart"/>
      <w:r w:rsidR="002E5C3D" w:rsidRPr="002E5C3D">
        <w:rPr>
          <w:rFonts w:eastAsia="Times New Roman" w:cs="Calibri"/>
          <w:color w:val="000000"/>
          <w:sz w:val="32"/>
          <w:szCs w:val="32"/>
        </w:rPr>
        <w:t>Gansvoort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 -</w:t>
      </w:r>
      <w:proofErr w:type="gram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Standing Tall at Fort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Stanwix</w:t>
      </w:r>
      <w:proofErr w:type="spellEnd"/>
      <w:r>
        <w:rPr>
          <w:rFonts w:eastAsia="Times New Roman" w:cs="Calibri"/>
          <w:color w:val="000000"/>
          <w:sz w:val="32"/>
          <w:szCs w:val="32"/>
        </w:rPr>
        <w:t xml:space="preserve"> (August 77)</w:t>
      </w:r>
    </w:p>
    <w:p w:rsidR="002E5C3D" w:rsidRPr="002E5C3D" w:rsidRDefault="00F95FD8" w:rsidP="002E5C3D">
      <w:pPr>
        <w:jc w:val="both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Thirty-Nine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- Benedict Arnold </w:t>
      </w:r>
      <w:r>
        <w:rPr>
          <w:rFonts w:eastAsia="Times New Roman" w:cs="Calibri"/>
          <w:color w:val="000000"/>
          <w:sz w:val="32"/>
          <w:szCs w:val="32"/>
        </w:rPr>
        <w:t>–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</w:t>
      </w:r>
      <w:r>
        <w:rPr>
          <w:rFonts w:eastAsia="Times New Roman" w:cs="Calibri"/>
          <w:color w:val="000000"/>
          <w:sz w:val="32"/>
          <w:szCs w:val="32"/>
        </w:rPr>
        <w:t xml:space="preserve">Mohawk Valley 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Relief Mission </w:t>
      </w:r>
      <w:r>
        <w:rPr>
          <w:rFonts w:eastAsia="Times New Roman" w:cs="Calibri"/>
          <w:color w:val="000000"/>
          <w:sz w:val="32"/>
          <w:szCs w:val="32"/>
        </w:rPr>
        <w:t xml:space="preserve">(August 77) </w:t>
      </w:r>
    </w:p>
    <w:p w:rsidR="002E5C3D" w:rsidRPr="002E5C3D" w:rsidRDefault="00F95FD8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 xml:space="preserve">Chapter </w:t>
      </w:r>
      <w:proofErr w:type="gramStart"/>
      <w:r>
        <w:rPr>
          <w:rFonts w:eastAsia="Times New Roman" w:cs="Calibri"/>
          <w:color w:val="000000"/>
          <w:sz w:val="32"/>
          <w:szCs w:val="32"/>
        </w:rPr>
        <w:t>Forty</w:t>
      </w:r>
      <w:proofErr w:type="gram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Johnson – St</w:t>
      </w:r>
      <w:r>
        <w:rPr>
          <w:rFonts w:eastAsia="Times New Roman" w:cs="Calibri"/>
          <w:color w:val="000000"/>
          <w:sz w:val="32"/>
          <w:szCs w:val="32"/>
        </w:rPr>
        <w:t>. Leger withdraws to Ticonderoga (August 77)</w:t>
      </w:r>
    </w:p>
    <w:p w:rsidR="002E5C3D" w:rsidRPr="002E5C3D" w:rsidRDefault="002E5C3D" w:rsidP="002E5C3D">
      <w:pPr>
        <w:rPr>
          <w:rFonts w:eastAsia="Times New Roman" w:cs="Calibri"/>
          <w:b/>
          <w:i/>
          <w:color w:val="000000"/>
          <w:sz w:val="32"/>
          <w:szCs w:val="32"/>
        </w:rPr>
      </w:pPr>
    </w:p>
    <w:p w:rsidR="002E5C3D" w:rsidRPr="002E5C3D" w:rsidRDefault="002E5C3D" w:rsidP="002E5C3D">
      <w:pPr>
        <w:jc w:val="both"/>
        <w:rPr>
          <w:rFonts w:eastAsia="Times New Roman" w:cs="Calibri"/>
          <w:color w:val="auto"/>
          <w:sz w:val="32"/>
          <w:szCs w:val="32"/>
          <w:u w:val="single"/>
        </w:rPr>
      </w:pPr>
      <w:r w:rsidRPr="002E5C3D">
        <w:rPr>
          <w:rFonts w:eastAsia="Times New Roman" w:cs="Calibri"/>
          <w:b/>
          <w:color w:val="auto"/>
          <w:sz w:val="32"/>
          <w:szCs w:val="32"/>
        </w:rPr>
        <w:t xml:space="preserve">Part </w:t>
      </w:r>
      <w:proofErr w:type="gramStart"/>
      <w:r w:rsidRPr="002E5C3D">
        <w:rPr>
          <w:rFonts w:eastAsia="Times New Roman" w:cs="Calibri"/>
          <w:b/>
          <w:color w:val="auto"/>
          <w:sz w:val="32"/>
          <w:szCs w:val="32"/>
        </w:rPr>
        <w:t>Five</w:t>
      </w:r>
      <w:proofErr w:type="gramEnd"/>
      <w:r w:rsidRPr="002E5C3D">
        <w:rPr>
          <w:rFonts w:eastAsia="Times New Roman" w:cs="Calibri"/>
          <w:b/>
          <w:color w:val="auto"/>
          <w:sz w:val="32"/>
          <w:szCs w:val="32"/>
        </w:rPr>
        <w:t>: Saratoga</w:t>
      </w:r>
    </w:p>
    <w:p w:rsidR="002E5C3D" w:rsidRPr="002E5C3D" w:rsidRDefault="00F95FD8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Fort-One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Horacio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Gates - Schuyler Relieved of Command</w:t>
      </w:r>
      <w:r>
        <w:rPr>
          <w:rFonts w:eastAsia="Times New Roman" w:cs="Calibri"/>
          <w:color w:val="000000"/>
          <w:sz w:val="32"/>
          <w:szCs w:val="32"/>
        </w:rPr>
        <w:t xml:space="preserve"> (August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Forty-Two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Stark - The Battle of Bennington</w:t>
      </w:r>
      <w:r>
        <w:rPr>
          <w:rFonts w:eastAsia="Times New Roman" w:cs="Calibri"/>
          <w:color w:val="000000"/>
          <w:sz w:val="32"/>
          <w:szCs w:val="32"/>
        </w:rPr>
        <w:t xml:space="preserve"> (August 77)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Forty-Three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Jay - The First New York Legislature</w:t>
      </w:r>
      <w:r>
        <w:rPr>
          <w:rFonts w:eastAsia="Times New Roman" w:cs="Calibri"/>
          <w:color w:val="000000"/>
          <w:sz w:val="32"/>
          <w:szCs w:val="32"/>
        </w:rPr>
        <w:t xml:space="preserve"> (September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Forty-Four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George Washington - The Fall of Philadelphia</w:t>
      </w:r>
      <w:r>
        <w:rPr>
          <w:rFonts w:eastAsia="Times New Roman" w:cs="Calibri"/>
          <w:color w:val="000000"/>
          <w:sz w:val="32"/>
          <w:szCs w:val="32"/>
        </w:rPr>
        <w:t xml:space="preserve"> (September 77)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Forty</w:t>
      </w:r>
      <w:r w:rsidR="00A24D14">
        <w:rPr>
          <w:rFonts w:eastAsia="Times New Roman" w:cs="Calibri"/>
          <w:color w:val="000000"/>
          <w:sz w:val="32"/>
          <w:szCs w:val="32"/>
        </w:rPr>
        <w:t>-Five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Thaddeus Kosciusko - Fortifying Bemis Heights</w:t>
      </w:r>
      <w:r w:rsidR="00A24D14">
        <w:rPr>
          <w:rFonts w:eastAsia="Times New Roman" w:cs="Calibri"/>
          <w:color w:val="000000"/>
          <w:sz w:val="32"/>
          <w:szCs w:val="32"/>
        </w:rPr>
        <w:t xml:space="preserve"> (Sept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Forty-Six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Hancock – America’s Traveling Capital</w:t>
      </w:r>
      <w:r>
        <w:rPr>
          <w:rFonts w:eastAsia="Times New Roman" w:cs="Calibri"/>
          <w:color w:val="000000"/>
          <w:sz w:val="32"/>
          <w:szCs w:val="32"/>
        </w:rPr>
        <w:t xml:space="preserve"> (September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Forty-Seven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William Clinton</w:t>
      </w:r>
      <w:r>
        <w:rPr>
          <w:rFonts w:eastAsia="Times New Roman" w:cs="Calibri"/>
          <w:color w:val="000000"/>
          <w:sz w:val="32"/>
          <w:szCs w:val="32"/>
        </w:rPr>
        <w:t xml:space="preserve"> - </w:t>
      </w:r>
      <w:r w:rsidR="002E5C3D" w:rsidRPr="002E5C3D">
        <w:rPr>
          <w:rFonts w:eastAsia="Times New Roman" w:cs="Calibri"/>
          <w:color w:val="000000"/>
          <w:sz w:val="32"/>
          <w:szCs w:val="32"/>
        </w:rPr>
        <w:t>British Open a Southern Front</w:t>
      </w:r>
      <w:r>
        <w:rPr>
          <w:rFonts w:eastAsia="Times New Roman" w:cs="Calibri"/>
          <w:color w:val="000000"/>
          <w:sz w:val="32"/>
          <w:szCs w:val="32"/>
        </w:rPr>
        <w:t xml:space="preserve"> (Sept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Forty-Nine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–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Ebinezer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Learned - Spoiling for a Fight </w:t>
      </w:r>
      <w:r>
        <w:rPr>
          <w:rFonts w:eastAsia="Times New Roman" w:cs="Calibri"/>
          <w:color w:val="000000"/>
          <w:sz w:val="32"/>
          <w:szCs w:val="32"/>
        </w:rPr>
        <w:t>(Sept 77)</w:t>
      </w:r>
    </w:p>
    <w:p w:rsidR="002E5C3D" w:rsidRPr="002E5C3D" w:rsidRDefault="00A24D14" w:rsidP="002E5C3D">
      <w:pPr>
        <w:jc w:val="both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- John Burgoyne - 1st Battle of Saratoga (Freeman’s Farm)</w:t>
      </w:r>
      <w:r>
        <w:rPr>
          <w:rFonts w:eastAsia="Times New Roman" w:cs="Calibri"/>
          <w:color w:val="000000"/>
          <w:sz w:val="32"/>
          <w:szCs w:val="32"/>
        </w:rPr>
        <w:t xml:space="preserve"> (Sept 77)</w:t>
      </w:r>
    </w:p>
    <w:p w:rsidR="002E5C3D" w:rsidRPr="002E5C3D" w:rsidRDefault="00A24D14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Fifty-One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Richard Lamb - Burgoyne’s Army Begins to Falter</w:t>
      </w:r>
      <w:r>
        <w:rPr>
          <w:rFonts w:eastAsia="Times New Roman" w:cs="Calibri"/>
          <w:color w:val="000000"/>
          <w:sz w:val="32"/>
          <w:szCs w:val="32"/>
        </w:rPr>
        <w:t xml:space="preserve"> (Sept 77)</w:t>
      </w:r>
    </w:p>
    <w:p w:rsidR="002E5C3D" w:rsidRPr="002E5C3D" w:rsidRDefault="00A24D14" w:rsidP="002E5C3D">
      <w:pPr>
        <w:jc w:val="both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Fifty-Two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Benedict Arnold - 2nd Saratoga Battle (Bemis Heights)</w:t>
      </w:r>
      <w:r w:rsidR="00AD6F7F">
        <w:rPr>
          <w:rFonts w:eastAsia="Times New Roman" w:cs="Calibri"/>
          <w:color w:val="000000"/>
          <w:sz w:val="32"/>
          <w:szCs w:val="32"/>
        </w:rPr>
        <w:t xml:space="preserve"> (Oct 77)</w:t>
      </w:r>
    </w:p>
    <w:p w:rsidR="002E5C3D" w:rsidRPr="002E5C3D" w:rsidRDefault="00AD6F7F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Fifty-Three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- General Von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Rediesel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The Burial of General Fraser</w:t>
      </w:r>
      <w:r>
        <w:rPr>
          <w:rFonts w:eastAsia="Times New Roman" w:cs="Calibri"/>
          <w:color w:val="000000"/>
          <w:sz w:val="32"/>
          <w:szCs w:val="32"/>
        </w:rPr>
        <w:t xml:space="preserve"> (Oct 77)</w:t>
      </w:r>
    </w:p>
    <w:p w:rsidR="002E5C3D" w:rsidRPr="002E5C3D" w:rsidRDefault="00AD6F7F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Fifty-Four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Burgoyne - Negotiating a Convention</w:t>
      </w:r>
      <w:r>
        <w:rPr>
          <w:rFonts w:eastAsia="Times New Roman" w:cs="Calibri"/>
          <w:color w:val="000000"/>
          <w:sz w:val="32"/>
          <w:szCs w:val="32"/>
        </w:rPr>
        <w:t xml:space="preserve"> (Oct 77)</w:t>
      </w:r>
    </w:p>
    <w:p w:rsidR="00A24D14" w:rsidRPr="002E5C3D" w:rsidRDefault="00AD6F7F" w:rsidP="00A24D14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Fifty-Five</w:t>
      </w:r>
      <w:r w:rsidR="00A24D14" w:rsidRPr="002E5C3D">
        <w:rPr>
          <w:rFonts w:eastAsia="Times New Roman" w:cs="Calibri"/>
          <w:color w:val="000000"/>
          <w:sz w:val="32"/>
          <w:szCs w:val="32"/>
        </w:rPr>
        <w:t xml:space="preserve"> – Israel Putnam - The Battle of the Hudson Highlands</w:t>
      </w:r>
      <w:r w:rsidR="00A24D14">
        <w:rPr>
          <w:rFonts w:eastAsia="Times New Roman" w:cs="Calibri"/>
          <w:color w:val="000000"/>
          <w:sz w:val="32"/>
          <w:szCs w:val="32"/>
        </w:rPr>
        <w:t xml:space="preserve"> (Oct 77)</w:t>
      </w:r>
    </w:p>
    <w:p w:rsidR="002E5C3D" w:rsidRPr="002E5C3D" w:rsidRDefault="002E5C3D" w:rsidP="002E5C3D">
      <w:pPr>
        <w:rPr>
          <w:rFonts w:eastAsia="Times New Roman" w:cs="Calibri"/>
          <w:b/>
          <w:i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Fifty</w:t>
      </w:r>
      <w:r w:rsidR="00AD6F7F">
        <w:rPr>
          <w:rFonts w:eastAsia="Times New Roman" w:cs="Calibri"/>
          <w:color w:val="000000"/>
          <w:sz w:val="32"/>
          <w:szCs w:val="32"/>
        </w:rPr>
        <w:t>-Six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Philip Schuyler - The Surrender of General Burgoyne</w:t>
      </w:r>
      <w:r w:rsidR="00AD6F7F">
        <w:rPr>
          <w:rFonts w:eastAsia="Times New Roman" w:cs="Calibri"/>
          <w:color w:val="000000"/>
          <w:sz w:val="32"/>
          <w:szCs w:val="32"/>
        </w:rPr>
        <w:t xml:space="preserve"> (Oct 77)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</w:t>
      </w:r>
    </w:p>
    <w:p w:rsidR="002E5C3D" w:rsidRPr="002E5C3D" w:rsidRDefault="002E5C3D" w:rsidP="002E5C3D">
      <w:pPr>
        <w:rPr>
          <w:rFonts w:eastAsia="Times New Roman" w:cs="Calibri"/>
          <w:b/>
          <w:i/>
          <w:color w:val="000000"/>
          <w:sz w:val="32"/>
          <w:szCs w:val="32"/>
        </w:rPr>
      </w:pPr>
    </w:p>
    <w:p w:rsidR="002E5C3D" w:rsidRPr="002E5C3D" w:rsidRDefault="002E5C3D" w:rsidP="002E5C3D">
      <w:pPr>
        <w:rPr>
          <w:rFonts w:eastAsia="Times New Roman" w:cs="Calibri"/>
          <w:b/>
          <w:color w:val="auto"/>
          <w:sz w:val="32"/>
          <w:szCs w:val="32"/>
        </w:rPr>
      </w:pPr>
      <w:r w:rsidRPr="002E5C3D">
        <w:rPr>
          <w:rFonts w:eastAsia="Times New Roman" w:cs="Calibri"/>
          <w:b/>
          <w:color w:val="auto"/>
          <w:sz w:val="32"/>
          <w:szCs w:val="32"/>
        </w:rPr>
        <w:t xml:space="preserve">Part </w:t>
      </w:r>
      <w:proofErr w:type="gramStart"/>
      <w:r w:rsidRPr="002E5C3D">
        <w:rPr>
          <w:rFonts w:eastAsia="Times New Roman" w:cs="Calibri"/>
          <w:b/>
          <w:color w:val="auto"/>
          <w:sz w:val="32"/>
          <w:szCs w:val="32"/>
        </w:rPr>
        <w:t>Six</w:t>
      </w:r>
      <w:proofErr w:type="gramEnd"/>
      <w:r w:rsidRPr="002E5C3D">
        <w:rPr>
          <w:rFonts w:eastAsia="Times New Roman" w:cs="Calibri"/>
          <w:b/>
          <w:color w:val="auto"/>
          <w:sz w:val="32"/>
          <w:szCs w:val="32"/>
        </w:rPr>
        <w:t>: Aftermath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>Chapter Fifty</w:t>
      </w:r>
      <w:r w:rsidR="00AD6F7F">
        <w:rPr>
          <w:rFonts w:eastAsia="Times New Roman" w:cs="Calibri"/>
          <w:color w:val="000000"/>
          <w:sz w:val="32"/>
          <w:szCs w:val="32"/>
        </w:rPr>
        <w:t>-Seven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Ben Franklin’s Success to Make France Step </w:t>
      </w:r>
      <w:proofErr w:type="gramStart"/>
      <w:r w:rsidRPr="002E5C3D">
        <w:rPr>
          <w:rFonts w:eastAsia="Times New Roman" w:cs="Calibri"/>
          <w:color w:val="000000"/>
          <w:sz w:val="32"/>
          <w:szCs w:val="32"/>
        </w:rPr>
        <w:t>Up</w:t>
      </w:r>
      <w:proofErr w:type="gramEnd"/>
      <w:r w:rsidR="00AD6F7F">
        <w:rPr>
          <w:rFonts w:eastAsia="Times New Roman" w:cs="Calibri"/>
          <w:color w:val="000000"/>
          <w:sz w:val="32"/>
          <w:szCs w:val="32"/>
        </w:rPr>
        <w:t xml:space="preserve"> (March 78)</w:t>
      </w:r>
    </w:p>
    <w:p w:rsidR="002E5C3D" w:rsidRPr="002E5C3D" w:rsidRDefault="00AD6F7F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Fifty-Eight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George Washington – The Battle of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Whitemarsh</w:t>
      </w:r>
      <w:proofErr w:type="spellEnd"/>
      <w:r>
        <w:rPr>
          <w:rFonts w:eastAsia="Times New Roman" w:cs="Calibri"/>
          <w:color w:val="000000"/>
          <w:sz w:val="32"/>
          <w:szCs w:val="32"/>
        </w:rPr>
        <w:t xml:space="preserve"> (Dec 77)</w:t>
      </w:r>
    </w:p>
    <w:p w:rsidR="002E5C3D" w:rsidRPr="002E5C3D" w:rsidRDefault="00AD6F7F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222222"/>
          <w:sz w:val="32"/>
          <w:szCs w:val="32"/>
          <w:shd w:val="clear" w:color="auto" w:fill="FFFFFF"/>
        </w:rPr>
        <w:t>Chapter Fifty-Nine</w:t>
      </w:r>
      <w:r w:rsidR="002E5C3D" w:rsidRPr="002E5C3D">
        <w:rPr>
          <w:rFonts w:eastAsia="Times New Roman" w:cs="Calibri"/>
          <w:color w:val="222222"/>
          <w:sz w:val="32"/>
          <w:szCs w:val="32"/>
          <w:shd w:val="clear" w:color="auto" w:fill="FFFFFF"/>
        </w:rPr>
        <w:t xml:space="preserve"> – Daniel Morgan - </w:t>
      </w:r>
      <w:r>
        <w:rPr>
          <w:rFonts w:eastAsia="Times New Roman" w:cs="Calibri"/>
          <w:color w:val="000000"/>
          <w:sz w:val="32"/>
          <w:szCs w:val="32"/>
        </w:rPr>
        <w:t>Winter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Quarters at Valley Forge</w:t>
      </w:r>
      <w:r>
        <w:rPr>
          <w:rFonts w:eastAsia="Times New Roman" w:cs="Calibri"/>
          <w:color w:val="000000"/>
          <w:sz w:val="32"/>
          <w:szCs w:val="32"/>
        </w:rPr>
        <w:t xml:space="preserve"> (Dec 77)</w:t>
      </w:r>
    </w:p>
    <w:p w:rsidR="002E5C3D" w:rsidRPr="002E5C3D" w:rsidRDefault="00AD6F7F" w:rsidP="002E5C3D">
      <w:pPr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</w:t>
      </w:r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John </w:t>
      </w:r>
      <w:proofErr w:type="spellStart"/>
      <w:r w:rsidR="002E5C3D" w:rsidRPr="002E5C3D">
        <w:rPr>
          <w:rFonts w:eastAsia="Times New Roman" w:cs="Calibri"/>
          <w:color w:val="000000"/>
          <w:sz w:val="32"/>
          <w:szCs w:val="32"/>
        </w:rPr>
        <w:t>Cadwalader</w:t>
      </w:r>
      <w:proofErr w:type="spellEnd"/>
      <w:r w:rsidR="002E5C3D" w:rsidRPr="002E5C3D">
        <w:rPr>
          <w:rFonts w:eastAsia="Times New Roman" w:cs="Calibri"/>
          <w:color w:val="000000"/>
          <w:sz w:val="32"/>
          <w:szCs w:val="32"/>
        </w:rPr>
        <w:t xml:space="preserve"> – Defeating the Coup</w:t>
      </w:r>
      <w:r>
        <w:rPr>
          <w:rFonts w:eastAsia="Times New Roman" w:cs="Calibri"/>
          <w:color w:val="000000"/>
          <w:sz w:val="32"/>
          <w:szCs w:val="32"/>
        </w:rPr>
        <w:t xml:space="preserve"> (April 78)</w:t>
      </w:r>
    </w:p>
    <w:p w:rsidR="002E5C3D" w:rsidRPr="002E5C3D" w:rsidRDefault="002E5C3D" w:rsidP="002E5C3D">
      <w:pPr>
        <w:rPr>
          <w:rFonts w:eastAsia="Times New Roman" w:cs="Calibri"/>
          <w:color w:val="000000"/>
          <w:sz w:val="32"/>
          <w:szCs w:val="32"/>
        </w:rPr>
      </w:pPr>
      <w:r w:rsidRPr="002E5C3D">
        <w:rPr>
          <w:rFonts w:eastAsia="Times New Roman" w:cs="Calibri"/>
          <w:color w:val="000000"/>
          <w:sz w:val="32"/>
          <w:szCs w:val="32"/>
        </w:rPr>
        <w:t xml:space="preserve">Chapter Fifty – Five – The State </w:t>
      </w:r>
      <w:proofErr w:type="gramStart"/>
      <w:r w:rsidRPr="002E5C3D">
        <w:rPr>
          <w:rFonts w:eastAsia="Times New Roman" w:cs="Calibri"/>
          <w:color w:val="000000"/>
          <w:sz w:val="32"/>
          <w:szCs w:val="32"/>
        </w:rPr>
        <w:t>Upon</w:t>
      </w:r>
      <w:proofErr w:type="gramEnd"/>
      <w:r w:rsidRPr="002E5C3D">
        <w:rPr>
          <w:rFonts w:eastAsia="Times New Roman" w:cs="Calibri"/>
          <w:color w:val="000000"/>
          <w:sz w:val="32"/>
          <w:szCs w:val="32"/>
        </w:rPr>
        <w:t xml:space="preserve"> Which to Build an Empire</w:t>
      </w:r>
      <w:r w:rsidR="00AD6F7F">
        <w:rPr>
          <w:rFonts w:eastAsia="Times New Roman" w:cs="Calibri"/>
          <w:color w:val="000000"/>
          <w:sz w:val="32"/>
          <w:szCs w:val="32"/>
        </w:rPr>
        <w:t xml:space="preserve"> (Dec 1784) </w:t>
      </w:r>
    </w:p>
    <w:p w:rsidR="00D50C6D" w:rsidRPr="002E5C3D" w:rsidRDefault="00D50C6D">
      <w:pPr>
        <w:rPr>
          <w:rFonts w:cs="Calibri"/>
          <w:sz w:val="32"/>
          <w:szCs w:val="32"/>
        </w:rPr>
      </w:pPr>
      <w:bookmarkStart w:id="0" w:name="_GoBack"/>
      <w:bookmarkEnd w:id="0"/>
    </w:p>
    <w:sectPr w:rsidR="00D50C6D" w:rsidRPr="002E5C3D" w:rsidSect="002E5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3D"/>
    <w:rsid w:val="0017276A"/>
    <w:rsid w:val="002E5C3D"/>
    <w:rsid w:val="0035782C"/>
    <w:rsid w:val="00552A97"/>
    <w:rsid w:val="00A24D14"/>
    <w:rsid w:val="00AD6F7F"/>
    <w:rsid w:val="00D50C6D"/>
    <w:rsid w:val="00E26073"/>
    <w:rsid w:val="00F5395B"/>
    <w:rsid w:val="00F9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851"/>
  <w15:chartTrackingRefBased/>
  <w15:docId w15:val="{F96B2890-468B-4786-B094-D78234D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ok Type Face"/>
    <w:qFormat/>
    <w:rsid w:val="002E5C3D"/>
    <w:rPr>
      <w:rFonts w:cs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2018-12-17T15:58:00Z</dcterms:created>
  <dcterms:modified xsi:type="dcterms:W3CDTF">2018-12-17T17:26:00Z</dcterms:modified>
</cp:coreProperties>
</file>